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B" w:rsidRDefault="00C53515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color w:val="0E0E0E"/>
          <w:sz w:val="38"/>
        </w:rPr>
        <w:t>NOTA DO EDITOR</w:t>
      </w:r>
    </w:p>
    <w:p w:rsidR="000F46DB" w:rsidRPr="00E42C7B" w:rsidRDefault="000F46DB">
      <w:pPr>
        <w:spacing w:line="360" w:lineRule="auto"/>
        <w:jc w:val="both"/>
        <w:rPr>
          <w:rFonts w:ascii="Arial" w:hAnsi="Arial" w:cs="Arial"/>
          <w:color w:val="0E0E0E"/>
          <w:sz w:val="22"/>
        </w:rPr>
      </w:pPr>
    </w:p>
    <w:p w:rsidR="000F46DB" w:rsidRPr="00E42C7B" w:rsidRDefault="00C53515">
      <w:pPr>
        <w:spacing w:line="360" w:lineRule="auto"/>
        <w:rPr>
          <w:rFonts w:ascii="Arial" w:hAnsi="Arial" w:cs="Arial"/>
        </w:rPr>
      </w:pPr>
      <w:r w:rsidRPr="00E42C7B">
        <w:rPr>
          <w:rFonts w:ascii="Arial" w:hAnsi="Arial" w:cs="Arial"/>
          <w:sz w:val="22"/>
        </w:rPr>
        <w:t xml:space="preserve">- O resumo e </w:t>
      </w:r>
      <w:proofErr w:type="spellStart"/>
      <w:r w:rsidRPr="00E42C7B">
        <w:rPr>
          <w:rFonts w:ascii="Arial" w:hAnsi="Arial" w:cs="Arial"/>
          <w:sz w:val="22"/>
        </w:rPr>
        <w:t>abstract</w:t>
      </w:r>
      <w:proofErr w:type="spellEnd"/>
      <w:r w:rsidRPr="00E42C7B">
        <w:rPr>
          <w:rFonts w:ascii="Arial" w:hAnsi="Arial" w:cs="Arial"/>
          <w:sz w:val="22"/>
        </w:rPr>
        <w:t xml:space="preserve"> deverão incorporar um parágrafo relativo ao capítulo "discussão", que existe no corpo do manuscrito; As obras consultadas </w:t>
      </w:r>
      <w:proofErr w:type="gramStart"/>
      <w:r w:rsidRPr="00E42C7B">
        <w:rPr>
          <w:rFonts w:ascii="Arial" w:hAnsi="Arial" w:cs="Arial"/>
          <w:sz w:val="22"/>
        </w:rPr>
        <w:t>online</w:t>
      </w:r>
      <w:proofErr w:type="gramEnd"/>
      <w:r w:rsidRPr="00E42C7B">
        <w:rPr>
          <w:rFonts w:ascii="Arial" w:hAnsi="Arial" w:cs="Arial"/>
          <w:sz w:val="22"/>
        </w:rPr>
        <w:t xml:space="preserve"> deverão obrigatoriamente indicar a data de</w:t>
      </w:r>
    </w:p>
    <w:p w:rsidR="000F46DB" w:rsidRPr="00E42C7B" w:rsidRDefault="00C53515">
      <w:pPr>
        <w:spacing w:line="360" w:lineRule="auto"/>
        <w:jc w:val="both"/>
        <w:rPr>
          <w:rFonts w:ascii="Arial" w:hAnsi="Arial" w:cs="Arial"/>
        </w:rPr>
      </w:pPr>
      <w:r w:rsidRPr="00E42C7B">
        <w:rPr>
          <w:rFonts w:ascii="Arial" w:hAnsi="Arial" w:cs="Arial"/>
          <w:sz w:val="22"/>
        </w:rPr>
        <w:t>consulta;</w:t>
      </w:r>
    </w:p>
    <w:p w:rsidR="000F46DB" w:rsidRPr="00E42C7B" w:rsidRDefault="000F46DB">
      <w:pPr>
        <w:spacing w:line="360" w:lineRule="auto"/>
        <w:jc w:val="both"/>
        <w:rPr>
          <w:rFonts w:ascii="Arial" w:hAnsi="Arial" w:cs="Arial"/>
          <w:sz w:val="22"/>
        </w:rPr>
      </w:pPr>
    </w:p>
    <w:p w:rsidR="00E42C7B" w:rsidRPr="00C677F5" w:rsidRDefault="00C53515">
      <w:pPr>
        <w:spacing w:line="360" w:lineRule="auto"/>
        <w:jc w:val="both"/>
        <w:rPr>
          <w:rFonts w:ascii="Arial" w:hAnsi="Arial" w:cs="Arial"/>
          <w:b/>
          <w:color w:val="auto"/>
          <w:sz w:val="22"/>
        </w:rPr>
      </w:pPr>
      <w:r w:rsidRPr="00C677F5">
        <w:rPr>
          <w:rFonts w:ascii="Arial" w:hAnsi="Arial" w:cs="Arial"/>
          <w:b/>
          <w:color w:val="auto"/>
          <w:sz w:val="22"/>
        </w:rPr>
        <w:t>Resposta</w:t>
      </w:r>
      <w:r w:rsidR="004C64C4" w:rsidRPr="00C677F5">
        <w:rPr>
          <w:rFonts w:ascii="Arial" w:hAnsi="Arial" w:cs="Arial"/>
          <w:b/>
          <w:color w:val="auto"/>
          <w:sz w:val="22"/>
        </w:rPr>
        <w:t xml:space="preserve"> ao Editor</w:t>
      </w:r>
      <w:r w:rsidRPr="00C677F5">
        <w:rPr>
          <w:rFonts w:ascii="Arial" w:hAnsi="Arial" w:cs="Arial"/>
          <w:b/>
          <w:color w:val="auto"/>
          <w:sz w:val="22"/>
        </w:rPr>
        <w:t xml:space="preserve">: </w:t>
      </w:r>
    </w:p>
    <w:p w:rsidR="00E42C7B" w:rsidRPr="00C677F5" w:rsidRDefault="00C53515">
      <w:pPr>
        <w:spacing w:line="360" w:lineRule="auto"/>
        <w:jc w:val="both"/>
        <w:rPr>
          <w:rFonts w:ascii="Arial" w:hAnsi="Arial" w:cs="Arial"/>
          <w:i/>
          <w:color w:val="auto"/>
          <w:sz w:val="22"/>
        </w:rPr>
      </w:pPr>
      <w:r w:rsidRPr="00C677F5">
        <w:rPr>
          <w:rFonts w:ascii="Arial" w:hAnsi="Arial" w:cs="Arial"/>
          <w:i/>
          <w:color w:val="auto"/>
          <w:sz w:val="22"/>
        </w:rPr>
        <w:t>Estimado Editor da Revista Acta Médica Portuguesa:</w:t>
      </w:r>
    </w:p>
    <w:p w:rsidR="00E42C7B" w:rsidRPr="00C677F5" w:rsidRDefault="00C677F5">
      <w:pPr>
        <w:spacing w:line="360" w:lineRule="auto"/>
        <w:jc w:val="both"/>
        <w:rPr>
          <w:rFonts w:ascii="Arial" w:hAnsi="Arial" w:cs="Arial"/>
          <w:i/>
          <w:color w:val="auto"/>
          <w:sz w:val="22"/>
        </w:rPr>
      </w:pPr>
      <w:r w:rsidRPr="00C677F5">
        <w:rPr>
          <w:rFonts w:ascii="Arial" w:hAnsi="Arial" w:cs="Arial"/>
          <w:i/>
          <w:color w:val="auto"/>
          <w:sz w:val="22"/>
        </w:rPr>
        <w:t>Agradecemos os seus comentários e sugestões assim como a revisão realizada pelos 3 revisores.</w:t>
      </w:r>
    </w:p>
    <w:p w:rsidR="00E42C7B" w:rsidRPr="00C677F5" w:rsidRDefault="00C677F5">
      <w:pPr>
        <w:spacing w:line="360" w:lineRule="auto"/>
        <w:jc w:val="both"/>
        <w:rPr>
          <w:rFonts w:ascii="Arial" w:hAnsi="Arial" w:cs="Arial"/>
          <w:i/>
          <w:color w:val="auto"/>
          <w:sz w:val="22"/>
        </w:rPr>
      </w:pPr>
      <w:r w:rsidRPr="00C677F5">
        <w:rPr>
          <w:rFonts w:ascii="Arial" w:hAnsi="Arial" w:cs="Arial"/>
          <w:i/>
          <w:color w:val="auto"/>
          <w:sz w:val="22"/>
        </w:rPr>
        <w:t>Modificamos o manuscrito segundo as recomendações feitas por si e outras de acordo com o que achamos ser a melhor forma de satisfazer os comentários dos revisores. Realçamos que modificamos o título do trabalho para: “</w:t>
      </w:r>
      <w:r w:rsidR="00E42C7B" w:rsidRPr="00C677F5">
        <w:rPr>
          <w:rFonts w:ascii="Arial" w:hAnsi="Arial" w:cs="Arial"/>
          <w:i/>
          <w:color w:val="auto"/>
          <w:sz w:val="22"/>
        </w:rPr>
        <w:t>Cessação Tabágica após diagnostico de cancro da bexiga</w:t>
      </w:r>
      <w:r w:rsidRPr="00C677F5">
        <w:rPr>
          <w:rFonts w:ascii="Arial" w:hAnsi="Arial" w:cs="Arial"/>
          <w:i/>
          <w:color w:val="auto"/>
          <w:sz w:val="22"/>
        </w:rPr>
        <w:t xml:space="preserve">” conforme recomendação de um dos revisores. </w:t>
      </w:r>
    </w:p>
    <w:p w:rsidR="00E42C7B" w:rsidRPr="00C677F5" w:rsidRDefault="00C53515">
      <w:pPr>
        <w:spacing w:line="360" w:lineRule="auto"/>
        <w:jc w:val="both"/>
        <w:rPr>
          <w:rFonts w:ascii="Arial" w:hAnsi="Arial" w:cs="Arial"/>
          <w:i/>
          <w:iCs/>
          <w:color w:val="auto"/>
          <w:sz w:val="22"/>
        </w:rPr>
      </w:pPr>
      <w:r w:rsidRPr="00C677F5">
        <w:rPr>
          <w:rFonts w:ascii="Arial" w:hAnsi="Arial" w:cs="Arial"/>
          <w:i/>
          <w:color w:val="auto"/>
          <w:sz w:val="22"/>
        </w:rPr>
        <w:t xml:space="preserve">Foi </w:t>
      </w:r>
      <w:r w:rsidR="0055746F" w:rsidRPr="00C677F5">
        <w:rPr>
          <w:rFonts w:ascii="Arial" w:hAnsi="Arial" w:cs="Arial"/>
          <w:i/>
          <w:color w:val="auto"/>
          <w:sz w:val="22"/>
        </w:rPr>
        <w:t>realizado</w:t>
      </w:r>
      <w:r w:rsidRPr="00C677F5">
        <w:rPr>
          <w:rFonts w:ascii="Arial" w:hAnsi="Arial" w:cs="Arial"/>
          <w:i/>
          <w:color w:val="auto"/>
          <w:sz w:val="22"/>
        </w:rPr>
        <w:t xml:space="preserve"> o devido ajuste ao </w:t>
      </w:r>
      <w:r w:rsidR="00C677F5">
        <w:rPr>
          <w:rFonts w:ascii="Arial" w:hAnsi="Arial" w:cs="Arial"/>
          <w:i/>
          <w:color w:val="auto"/>
          <w:sz w:val="22"/>
        </w:rPr>
        <w:t>resumo/</w:t>
      </w:r>
      <w:proofErr w:type="spellStart"/>
      <w:r w:rsidR="00E42C7B" w:rsidRPr="00C677F5">
        <w:rPr>
          <w:rFonts w:ascii="Arial" w:hAnsi="Arial" w:cs="Arial"/>
          <w:i/>
          <w:iCs/>
          <w:color w:val="auto"/>
          <w:sz w:val="22"/>
        </w:rPr>
        <w:t>abstract</w:t>
      </w:r>
      <w:proofErr w:type="spellEnd"/>
      <w:r w:rsidR="00E42C7B" w:rsidRPr="00C677F5">
        <w:rPr>
          <w:rFonts w:ascii="Arial" w:hAnsi="Arial" w:cs="Arial"/>
          <w:i/>
          <w:iCs/>
          <w:color w:val="auto"/>
          <w:sz w:val="22"/>
        </w:rPr>
        <w:t>,</w:t>
      </w:r>
      <w:r w:rsidR="0055746F" w:rsidRPr="00C677F5">
        <w:rPr>
          <w:rFonts w:ascii="Arial" w:hAnsi="Arial" w:cs="Arial"/>
          <w:i/>
          <w:iCs/>
          <w:color w:val="auto"/>
          <w:sz w:val="22"/>
        </w:rPr>
        <w:t xml:space="preserve"> </w:t>
      </w:r>
      <w:r w:rsidR="00E42C7B" w:rsidRPr="00C677F5">
        <w:rPr>
          <w:rFonts w:ascii="Arial" w:hAnsi="Arial" w:cs="Arial"/>
          <w:i/>
          <w:iCs/>
          <w:color w:val="auto"/>
          <w:sz w:val="22"/>
        </w:rPr>
        <w:t>sendo acrescentado um ponto relativo à discussão conforme recomendado.</w:t>
      </w:r>
    </w:p>
    <w:p w:rsidR="00C677F5" w:rsidRPr="00C677F5" w:rsidRDefault="00C53515">
      <w:pPr>
        <w:spacing w:line="360" w:lineRule="auto"/>
        <w:jc w:val="both"/>
        <w:rPr>
          <w:rFonts w:ascii="Arial" w:hAnsi="Arial" w:cs="Arial"/>
          <w:i/>
          <w:color w:val="auto"/>
          <w:sz w:val="22"/>
        </w:rPr>
      </w:pPr>
      <w:r w:rsidRPr="00C677F5">
        <w:rPr>
          <w:rFonts w:ascii="Arial" w:hAnsi="Arial" w:cs="Arial"/>
          <w:i/>
          <w:color w:val="auto"/>
          <w:sz w:val="22"/>
        </w:rPr>
        <w:t>Por lapso não foram incluí</w:t>
      </w:r>
      <w:r w:rsidR="00E42C7B" w:rsidRPr="00C677F5">
        <w:rPr>
          <w:rFonts w:ascii="Arial" w:hAnsi="Arial" w:cs="Arial"/>
          <w:i/>
          <w:color w:val="auto"/>
          <w:sz w:val="22"/>
        </w:rPr>
        <w:t>das as datas de consulta online, que serão incluídas no manuscrito revisto.</w:t>
      </w:r>
    </w:p>
    <w:p w:rsidR="00C677F5" w:rsidRDefault="00C677F5">
      <w:pPr>
        <w:spacing w:line="360" w:lineRule="auto"/>
        <w:jc w:val="both"/>
        <w:rPr>
          <w:rFonts w:ascii="Arial" w:hAnsi="Arial" w:cs="Arial"/>
          <w:i/>
          <w:color w:val="auto"/>
          <w:sz w:val="22"/>
        </w:rPr>
      </w:pPr>
      <w:r w:rsidRPr="00C677F5">
        <w:rPr>
          <w:rFonts w:ascii="Arial" w:hAnsi="Arial" w:cs="Arial"/>
          <w:i/>
          <w:color w:val="auto"/>
          <w:sz w:val="22"/>
        </w:rPr>
        <w:t>Neste documento seguem as respostas, ponto por ponto, aos comentários/perguntas dos 3 revisores.</w:t>
      </w:r>
    </w:p>
    <w:p w:rsidR="00F91792" w:rsidRPr="00C677F5" w:rsidRDefault="00F91792">
      <w:pPr>
        <w:spacing w:line="360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As modificações relevantes realizadas no manuscrito, seguem com realce a amarelo</w:t>
      </w:r>
      <w:bookmarkStart w:id="0" w:name="_GoBack"/>
      <w:bookmarkEnd w:id="0"/>
      <w:r>
        <w:rPr>
          <w:rFonts w:ascii="Arial" w:hAnsi="Arial" w:cs="Arial"/>
          <w:i/>
          <w:color w:val="auto"/>
          <w:sz w:val="22"/>
        </w:rPr>
        <w:t>.</w:t>
      </w:r>
    </w:p>
    <w:p w:rsidR="00C677F5" w:rsidRPr="00C677F5" w:rsidRDefault="00C677F5">
      <w:pPr>
        <w:spacing w:line="360" w:lineRule="auto"/>
        <w:jc w:val="both"/>
        <w:rPr>
          <w:rFonts w:ascii="Arial" w:hAnsi="Arial" w:cs="Arial"/>
          <w:i/>
          <w:color w:val="auto"/>
          <w:sz w:val="22"/>
        </w:rPr>
      </w:pPr>
      <w:r w:rsidRPr="00C677F5">
        <w:rPr>
          <w:rFonts w:ascii="Arial" w:hAnsi="Arial" w:cs="Arial"/>
          <w:i/>
          <w:color w:val="auto"/>
          <w:sz w:val="22"/>
        </w:rPr>
        <w:t>Ao dispor para esclarecimentos revisões adicionais.</w:t>
      </w:r>
    </w:p>
    <w:p w:rsidR="00C677F5" w:rsidRPr="00C677F5" w:rsidRDefault="00C677F5">
      <w:pPr>
        <w:spacing w:line="360" w:lineRule="auto"/>
        <w:jc w:val="both"/>
        <w:rPr>
          <w:rFonts w:ascii="Arial" w:hAnsi="Arial" w:cs="Arial"/>
          <w:i/>
          <w:color w:val="auto"/>
          <w:sz w:val="22"/>
        </w:rPr>
      </w:pPr>
      <w:r w:rsidRPr="00C677F5">
        <w:rPr>
          <w:rFonts w:ascii="Arial" w:hAnsi="Arial" w:cs="Arial"/>
          <w:i/>
          <w:color w:val="auto"/>
          <w:sz w:val="22"/>
        </w:rPr>
        <w:t>Cumprimentos</w:t>
      </w:r>
    </w:p>
    <w:p w:rsidR="00C677F5" w:rsidRPr="00C677F5" w:rsidRDefault="00C677F5">
      <w:pPr>
        <w:spacing w:line="360" w:lineRule="auto"/>
        <w:jc w:val="both"/>
        <w:rPr>
          <w:rFonts w:ascii="Arial" w:hAnsi="Arial" w:cs="Arial"/>
          <w:i/>
          <w:color w:val="auto"/>
          <w:sz w:val="22"/>
        </w:rPr>
      </w:pPr>
    </w:p>
    <w:p w:rsidR="000F46DB" w:rsidRDefault="00C677F5">
      <w:pPr>
        <w:spacing w:line="360" w:lineRule="auto"/>
        <w:jc w:val="both"/>
        <w:rPr>
          <w:rFonts w:ascii="Arial" w:hAnsi="Arial"/>
          <w:color w:val="21409A"/>
        </w:rPr>
      </w:pPr>
      <w:r w:rsidRPr="00C677F5">
        <w:rPr>
          <w:rFonts w:ascii="Arial" w:hAnsi="Arial" w:cs="Arial"/>
          <w:i/>
          <w:color w:val="auto"/>
          <w:sz w:val="22"/>
        </w:rPr>
        <w:t xml:space="preserve">Paulo Mota, </w:t>
      </w:r>
      <w:proofErr w:type="spellStart"/>
      <w:r w:rsidRPr="00C677F5">
        <w:rPr>
          <w:rFonts w:ascii="Arial" w:hAnsi="Arial" w:cs="Arial"/>
          <w:i/>
          <w:color w:val="auto"/>
          <w:sz w:val="22"/>
        </w:rPr>
        <w:t>corresponding</w:t>
      </w:r>
      <w:proofErr w:type="spellEnd"/>
      <w:r w:rsidRPr="00C677F5">
        <w:rPr>
          <w:rFonts w:ascii="Arial" w:hAnsi="Arial" w:cs="Arial"/>
          <w:i/>
          <w:color w:val="auto"/>
          <w:sz w:val="22"/>
        </w:rPr>
        <w:t xml:space="preserve"> </w:t>
      </w:r>
      <w:proofErr w:type="spellStart"/>
      <w:r w:rsidRPr="00C677F5">
        <w:rPr>
          <w:rFonts w:ascii="Arial" w:hAnsi="Arial" w:cs="Arial"/>
          <w:i/>
          <w:color w:val="auto"/>
          <w:sz w:val="22"/>
        </w:rPr>
        <w:t>Author</w:t>
      </w:r>
      <w:proofErr w:type="spellEnd"/>
      <w:r w:rsidR="00C53515">
        <w:br w:type="page"/>
      </w:r>
    </w:p>
    <w:p w:rsidR="000F46DB" w:rsidRDefault="00C53515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color w:val="0E0E0E"/>
          <w:sz w:val="38"/>
        </w:rPr>
        <w:lastRenderedPageBreak/>
        <w:t>Revisor A</w:t>
      </w:r>
    </w:p>
    <w:p w:rsidR="000F46DB" w:rsidRPr="00F711D2" w:rsidRDefault="00C53515">
      <w:pPr>
        <w:spacing w:line="360" w:lineRule="auto"/>
        <w:jc w:val="both"/>
        <w:rPr>
          <w:rFonts w:ascii="Arial" w:hAnsi="Arial"/>
          <w:b/>
        </w:rPr>
      </w:pPr>
      <w:r w:rsidRPr="00F711D2">
        <w:rPr>
          <w:rFonts w:ascii="Arial" w:hAnsi="Arial"/>
          <w:b/>
          <w:color w:val="0E0E0E"/>
          <w:sz w:val="22"/>
          <w:szCs w:val="22"/>
        </w:rPr>
        <w:t xml:space="preserve">Revisão do artigo </w:t>
      </w:r>
      <w:r w:rsidRPr="00F711D2">
        <w:rPr>
          <w:rFonts w:ascii="Arial" w:hAnsi="Arial"/>
          <w:b/>
          <w:color w:val="000000"/>
          <w:sz w:val="22"/>
          <w:szCs w:val="22"/>
        </w:rPr>
        <w:t>AVALIAÇÃO DO IMPACTO DO DIAGNÓSTICO DE CANCRO DA BEXIGA E SUA GRAVIDADE NA CESSAÇÃO TABÁGICA</w:t>
      </w:r>
    </w:p>
    <w:p w:rsidR="000F46DB" w:rsidRDefault="000F46DB">
      <w:pPr>
        <w:spacing w:line="360" w:lineRule="auto"/>
        <w:jc w:val="both"/>
        <w:rPr>
          <w:rFonts w:ascii="Arial" w:hAnsi="Arial"/>
          <w:color w:val="000000"/>
        </w:rPr>
      </w:pPr>
    </w:p>
    <w:p w:rsidR="00E42C7B" w:rsidRPr="00F819CC" w:rsidRDefault="00C53515">
      <w:pPr>
        <w:spacing w:line="360" w:lineRule="auto"/>
        <w:jc w:val="both"/>
        <w:rPr>
          <w:rFonts w:ascii="Arial" w:hAnsi="Arial"/>
          <w:b/>
          <w:color w:val="0E0E0E"/>
          <w:sz w:val="22"/>
          <w:szCs w:val="22"/>
        </w:rPr>
      </w:pPr>
      <w:r>
        <w:rPr>
          <w:rFonts w:ascii="Arial" w:hAnsi="Arial"/>
          <w:color w:val="0E0E0E"/>
          <w:sz w:val="22"/>
          <w:szCs w:val="22"/>
        </w:rPr>
        <w:t xml:space="preserve">• </w:t>
      </w:r>
      <w:r w:rsidRPr="00F819CC">
        <w:rPr>
          <w:rFonts w:ascii="Arial" w:hAnsi="Arial"/>
          <w:b/>
          <w:color w:val="0E0E0E"/>
          <w:sz w:val="22"/>
          <w:szCs w:val="22"/>
        </w:rPr>
        <w:t>Relevância: o manuscrito é importante para a prática clínica de forma geral? Pode ajudar os médicos a aperfeiçoar a sua prática e consequentemente abordar de forma mais eficiente as pessoas co</w:t>
      </w:r>
      <w:r w:rsidR="00F711D2">
        <w:rPr>
          <w:rFonts w:ascii="Arial" w:hAnsi="Arial"/>
          <w:b/>
          <w:color w:val="0E0E0E"/>
          <w:sz w:val="22"/>
          <w:szCs w:val="22"/>
        </w:rPr>
        <w:t>m as várias doenças. Comenta fa</w:t>
      </w:r>
      <w:r w:rsidRPr="00F819CC">
        <w:rPr>
          <w:rFonts w:ascii="Arial" w:hAnsi="Arial"/>
          <w:b/>
          <w:color w:val="0E0E0E"/>
          <w:sz w:val="22"/>
          <w:szCs w:val="22"/>
        </w:rPr>
        <w:t xml:space="preserve">tores clínicos, científicos, sociais, políticos e económicos que afetam a saúde? </w:t>
      </w:r>
    </w:p>
    <w:p w:rsidR="00E42C7B" w:rsidRPr="00F819CC" w:rsidRDefault="00C53515">
      <w:pPr>
        <w:spacing w:line="360" w:lineRule="auto"/>
        <w:jc w:val="both"/>
        <w:rPr>
          <w:rFonts w:ascii="Arial" w:hAnsi="Arial"/>
          <w:b/>
          <w:color w:val="0E0E0E"/>
          <w:sz w:val="22"/>
          <w:szCs w:val="22"/>
        </w:rPr>
      </w:pPr>
      <w:r w:rsidRPr="00F819CC">
        <w:rPr>
          <w:rFonts w:ascii="Arial" w:hAnsi="Arial"/>
          <w:b/>
          <w:color w:val="0E0E0E"/>
          <w:sz w:val="22"/>
          <w:szCs w:val="22"/>
        </w:rPr>
        <w:t xml:space="preserve">O artigo é relevante pela prevalência do cancro da bexiga e pela importância do tabagismo na sua </w:t>
      </w:r>
      <w:r w:rsidR="00F711D2">
        <w:rPr>
          <w:rFonts w:ascii="Arial" w:hAnsi="Arial"/>
          <w:b/>
          <w:color w:val="0E0E0E"/>
          <w:sz w:val="22"/>
          <w:szCs w:val="22"/>
        </w:rPr>
        <w:t>etiologia. O facto de ser um fa</w:t>
      </w:r>
      <w:r w:rsidRPr="00F819CC">
        <w:rPr>
          <w:rFonts w:ascii="Arial" w:hAnsi="Arial"/>
          <w:b/>
          <w:color w:val="0E0E0E"/>
          <w:sz w:val="22"/>
          <w:szCs w:val="22"/>
        </w:rPr>
        <w:t>tor de risco modificável, faz sobressair a importância do artigo.</w:t>
      </w:r>
    </w:p>
    <w:p w:rsidR="00E42C7B" w:rsidRPr="00E42C7B" w:rsidRDefault="00E42C7B">
      <w:pPr>
        <w:spacing w:line="360" w:lineRule="auto"/>
        <w:jc w:val="both"/>
        <w:rPr>
          <w:rFonts w:ascii="Arial" w:hAnsi="Arial"/>
          <w:color w:val="0E0E0E"/>
          <w:sz w:val="22"/>
          <w:szCs w:val="22"/>
        </w:rPr>
      </w:pP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</w:rPr>
      </w:pPr>
      <w:r w:rsidRPr="00F819CC">
        <w:rPr>
          <w:rFonts w:ascii="Arial" w:hAnsi="Arial"/>
          <w:b/>
          <w:color w:val="0E0E0E"/>
          <w:sz w:val="22"/>
          <w:szCs w:val="22"/>
        </w:rPr>
        <w:t>• Originalidade: o que é que este manuscrito acrescenta à literatura existente?</w:t>
      </w: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  <w:color w:val="0E0E0E"/>
          <w:sz w:val="22"/>
          <w:szCs w:val="22"/>
        </w:rPr>
      </w:pPr>
      <w:r w:rsidRPr="00F819CC">
        <w:rPr>
          <w:rFonts w:ascii="Arial" w:hAnsi="Arial"/>
          <w:b/>
          <w:color w:val="0E0E0E"/>
          <w:sz w:val="22"/>
          <w:szCs w:val="22"/>
        </w:rPr>
        <w:t>Trabalho original no context</w:t>
      </w:r>
      <w:r w:rsidR="00E42C7B" w:rsidRPr="00F819CC">
        <w:rPr>
          <w:rFonts w:ascii="Arial" w:hAnsi="Arial"/>
          <w:b/>
          <w:color w:val="0E0E0E"/>
          <w:sz w:val="22"/>
          <w:szCs w:val="22"/>
        </w:rPr>
        <w:t>o</w:t>
      </w:r>
      <w:r w:rsidRPr="00F819CC">
        <w:rPr>
          <w:rFonts w:ascii="Arial" w:hAnsi="Arial"/>
          <w:b/>
          <w:color w:val="0E0E0E"/>
          <w:sz w:val="22"/>
          <w:szCs w:val="22"/>
        </w:rPr>
        <w:t xml:space="preserve"> português.</w:t>
      </w:r>
    </w:p>
    <w:p w:rsidR="00E42C7B" w:rsidRDefault="00E42C7B">
      <w:pPr>
        <w:spacing w:line="360" w:lineRule="auto"/>
        <w:jc w:val="both"/>
        <w:rPr>
          <w:rFonts w:ascii="Arial" w:hAnsi="Arial"/>
        </w:rPr>
      </w:pP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color w:val="0E0E0E"/>
          <w:sz w:val="22"/>
          <w:szCs w:val="22"/>
        </w:rPr>
        <w:t xml:space="preserve">• </w:t>
      </w:r>
      <w:r w:rsidRPr="00F819CC">
        <w:rPr>
          <w:rFonts w:ascii="Arial" w:hAnsi="Arial"/>
          <w:b/>
          <w:color w:val="0E0E0E"/>
          <w:sz w:val="22"/>
          <w:szCs w:val="22"/>
        </w:rPr>
        <w:t>Má conduta: identifique plágio, imprecisão de dados, fraude, viés e a duplicação</w:t>
      </w: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</w:rPr>
      </w:pPr>
      <w:r w:rsidRPr="00F819CC">
        <w:rPr>
          <w:rFonts w:ascii="Arial" w:hAnsi="Arial"/>
          <w:b/>
          <w:color w:val="0E0E0E"/>
          <w:sz w:val="22"/>
          <w:szCs w:val="22"/>
        </w:rPr>
        <w:t>de publicação.</w:t>
      </w: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  <w:color w:val="0E0E0E"/>
          <w:sz w:val="22"/>
          <w:szCs w:val="22"/>
        </w:rPr>
      </w:pPr>
      <w:r w:rsidRPr="00F819CC">
        <w:rPr>
          <w:rFonts w:ascii="Arial" w:hAnsi="Arial"/>
          <w:b/>
          <w:color w:val="0E0E0E"/>
          <w:sz w:val="22"/>
          <w:szCs w:val="22"/>
        </w:rPr>
        <w:t>Não.</w:t>
      </w:r>
    </w:p>
    <w:p w:rsidR="00E42C7B" w:rsidRDefault="00E42C7B">
      <w:pPr>
        <w:spacing w:line="360" w:lineRule="auto"/>
        <w:jc w:val="both"/>
        <w:rPr>
          <w:rFonts w:ascii="Arial" w:hAnsi="Arial"/>
        </w:rPr>
      </w:pP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</w:rPr>
      </w:pPr>
      <w:r w:rsidRPr="00F819CC">
        <w:rPr>
          <w:rFonts w:ascii="Arial" w:hAnsi="Arial"/>
          <w:b/>
          <w:color w:val="0E0E0E"/>
          <w:sz w:val="22"/>
          <w:szCs w:val="22"/>
        </w:rPr>
        <w:t>Estrutura do Manuscrito</w:t>
      </w: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</w:rPr>
      </w:pPr>
      <w:r w:rsidRPr="00F819CC">
        <w:rPr>
          <w:rFonts w:ascii="Arial" w:hAnsi="Arial"/>
          <w:b/>
          <w:color w:val="0E0E0E"/>
          <w:sz w:val="22"/>
          <w:szCs w:val="22"/>
        </w:rPr>
        <w:t xml:space="preserve">• Título: é informativo e curto? </w:t>
      </w:r>
      <w:r w:rsidR="00F711D2" w:rsidRPr="00F819CC">
        <w:rPr>
          <w:rFonts w:ascii="Arial" w:hAnsi="Arial"/>
          <w:b/>
          <w:color w:val="0E0E0E"/>
          <w:sz w:val="22"/>
          <w:szCs w:val="22"/>
        </w:rPr>
        <w:t>Reflete</w:t>
      </w:r>
      <w:r w:rsidRPr="00F819CC">
        <w:rPr>
          <w:rFonts w:ascii="Arial" w:hAnsi="Arial"/>
          <w:b/>
          <w:color w:val="0E0E0E"/>
          <w:sz w:val="22"/>
          <w:szCs w:val="22"/>
        </w:rPr>
        <w:t xml:space="preserve"> o conteúdo de forma sucinta?</w:t>
      </w: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  <w:color w:val="000000" w:themeColor="text1"/>
        </w:rPr>
      </w:pPr>
      <w:r w:rsidRPr="00F819CC">
        <w:rPr>
          <w:rFonts w:ascii="Arial" w:hAnsi="Arial"/>
          <w:b/>
          <w:color w:val="000000" w:themeColor="text1"/>
          <w:sz w:val="22"/>
          <w:szCs w:val="22"/>
        </w:rPr>
        <w:t xml:space="preserve">O título: AVALIAÇÃO DO IMPACTO DO DIAGNÓSTICO DE CANCRO DA BEXIGA E SUA GRAVIDADE NA CESSAÇÃO TABÁGICA poderia ser melhorado. Não refere o reconhecimento do tabagismo como fator de risco e a </w:t>
      </w:r>
      <w:r w:rsidR="00F711D2" w:rsidRPr="00F819CC">
        <w:rPr>
          <w:rFonts w:ascii="Arial" w:hAnsi="Arial"/>
          <w:b/>
          <w:color w:val="000000" w:themeColor="text1"/>
          <w:sz w:val="22"/>
          <w:szCs w:val="22"/>
        </w:rPr>
        <w:t>atuação</w:t>
      </w:r>
      <w:r w:rsidRPr="00F819CC">
        <w:rPr>
          <w:rFonts w:ascii="Arial" w:hAnsi="Arial"/>
          <w:b/>
          <w:color w:val="000000" w:themeColor="text1"/>
          <w:sz w:val="22"/>
          <w:szCs w:val="22"/>
        </w:rPr>
        <w:t xml:space="preserve"> médica na promoção da cessação tabágica, parte essencial do texto. Beneficiaria em ser reformulado.</w:t>
      </w:r>
    </w:p>
    <w:p w:rsidR="000F46DB" w:rsidRDefault="000F46DB">
      <w:pPr>
        <w:spacing w:line="360" w:lineRule="auto"/>
        <w:jc w:val="both"/>
        <w:rPr>
          <w:rFonts w:ascii="Arial" w:hAnsi="Arial"/>
        </w:rPr>
      </w:pPr>
    </w:p>
    <w:p w:rsidR="001A60CA" w:rsidRPr="004C64C4" w:rsidRDefault="00C53515">
      <w:pPr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C64C4">
        <w:rPr>
          <w:rFonts w:ascii="Arial" w:hAnsi="Arial"/>
          <w:b/>
          <w:i/>
          <w:color w:val="000000" w:themeColor="text1"/>
          <w:sz w:val="22"/>
          <w:szCs w:val="22"/>
        </w:rPr>
        <w:t>Resposta</w:t>
      </w:r>
      <w:r w:rsidR="001A60CA" w:rsidRPr="004C64C4">
        <w:rPr>
          <w:rFonts w:ascii="Arial" w:hAnsi="Arial"/>
          <w:b/>
          <w:i/>
          <w:color w:val="000000" w:themeColor="text1"/>
          <w:sz w:val="22"/>
          <w:szCs w:val="22"/>
        </w:rPr>
        <w:t xml:space="preserve"> ao revisor</w:t>
      </w:r>
      <w:r w:rsidRPr="004C64C4">
        <w:rPr>
          <w:rFonts w:ascii="Arial" w:hAnsi="Arial"/>
          <w:b/>
          <w:i/>
          <w:color w:val="000000" w:themeColor="text1"/>
          <w:sz w:val="22"/>
          <w:szCs w:val="22"/>
        </w:rPr>
        <w:t>:</w:t>
      </w:r>
      <w:r w:rsidR="001A60CA" w:rsidRPr="004C64C4">
        <w:rPr>
          <w:rFonts w:ascii="Arial" w:hAnsi="Arial"/>
          <w:b/>
          <w:i/>
          <w:color w:val="000000" w:themeColor="text1"/>
          <w:sz w:val="22"/>
          <w:szCs w:val="22"/>
        </w:rPr>
        <w:t xml:space="preserve"> </w:t>
      </w:r>
      <w:r w:rsidR="001A60CA" w:rsidRPr="004C64C4">
        <w:rPr>
          <w:rFonts w:ascii="Arial" w:hAnsi="Arial"/>
          <w:i/>
          <w:color w:val="000000" w:themeColor="text1"/>
          <w:sz w:val="22"/>
          <w:szCs w:val="22"/>
        </w:rPr>
        <w:t xml:space="preserve">reconhecemos que o título do trabalho pode ser mais bem conseguido. O manuscrito revisto vai incluir o título </w:t>
      </w:r>
      <w:r w:rsidR="001A60CA" w:rsidRPr="004C64C4">
        <w:rPr>
          <w:rFonts w:ascii="Arial" w:hAnsi="Arial" w:cs="Arial"/>
          <w:i/>
          <w:color w:val="000000" w:themeColor="text1"/>
          <w:sz w:val="22"/>
          <w:szCs w:val="22"/>
        </w:rPr>
        <w:t>novo: “Cessação tabágica após diagnostico de cancro da bexiga”, recomendado por um dos revisores.</w:t>
      </w:r>
    </w:p>
    <w:p w:rsidR="000F46DB" w:rsidRDefault="000F46DB">
      <w:pPr>
        <w:spacing w:line="360" w:lineRule="auto"/>
        <w:jc w:val="both"/>
        <w:rPr>
          <w:rFonts w:ascii="Arial" w:hAnsi="Arial"/>
        </w:rPr>
      </w:pPr>
    </w:p>
    <w:p w:rsidR="000F46DB" w:rsidRPr="0094345C" w:rsidRDefault="00C53515">
      <w:pPr>
        <w:spacing w:line="360" w:lineRule="auto"/>
        <w:jc w:val="both"/>
        <w:rPr>
          <w:rFonts w:ascii="Arial" w:hAnsi="Arial"/>
          <w:b/>
        </w:rPr>
      </w:pPr>
      <w:r w:rsidRPr="0094345C">
        <w:rPr>
          <w:rFonts w:ascii="Arial" w:hAnsi="Arial"/>
          <w:b/>
          <w:color w:val="0E0E0E"/>
          <w:sz w:val="22"/>
          <w:szCs w:val="22"/>
        </w:rPr>
        <w:t xml:space="preserve">• Resumo: </w:t>
      </w:r>
      <w:r w:rsidR="00F711D2" w:rsidRPr="0094345C">
        <w:rPr>
          <w:rFonts w:ascii="Arial" w:hAnsi="Arial"/>
          <w:b/>
          <w:color w:val="0E0E0E"/>
          <w:sz w:val="22"/>
          <w:szCs w:val="22"/>
        </w:rPr>
        <w:t>reflete</w:t>
      </w:r>
      <w:r w:rsidRPr="0094345C">
        <w:rPr>
          <w:rFonts w:ascii="Arial" w:hAnsi="Arial"/>
          <w:b/>
          <w:color w:val="0E0E0E"/>
          <w:sz w:val="22"/>
          <w:szCs w:val="22"/>
        </w:rPr>
        <w:t xml:space="preserve"> o conteúdo do manuscrito? É estruturado? Resume o conteúdo</w:t>
      </w:r>
    </w:p>
    <w:p w:rsidR="000F46DB" w:rsidRPr="0094345C" w:rsidRDefault="00C53515">
      <w:pPr>
        <w:spacing w:line="360" w:lineRule="auto"/>
        <w:jc w:val="both"/>
        <w:rPr>
          <w:rFonts w:ascii="Arial" w:hAnsi="Arial"/>
          <w:b/>
        </w:rPr>
      </w:pPr>
      <w:r w:rsidRPr="0094345C">
        <w:rPr>
          <w:rFonts w:ascii="Arial" w:hAnsi="Arial"/>
          <w:b/>
          <w:color w:val="0E0E0E"/>
          <w:sz w:val="22"/>
          <w:szCs w:val="22"/>
        </w:rPr>
        <w:t xml:space="preserve">de forma eficiente? </w:t>
      </w:r>
    </w:p>
    <w:p w:rsidR="000F46DB" w:rsidRPr="0094345C" w:rsidRDefault="00C53515">
      <w:pPr>
        <w:spacing w:line="360" w:lineRule="auto"/>
        <w:jc w:val="both"/>
        <w:rPr>
          <w:rFonts w:ascii="Arial" w:hAnsi="Arial"/>
          <w:b/>
        </w:rPr>
      </w:pPr>
      <w:r w:rsidRPr="0094345C">
        <w:rPr>
          <w:rFonts w:ascii="Arial" w:hAnsi="Arial"/>
          <w:b/>
          <w:color w:val="0E0E0E"/>
          <w:sz w:val="22"/>
          <w:szCs w:val="22"/>
        </w:rPr>
        <w:t>Não traduz de forma fiel o conteúdo do texto. Contém poucos dados, a</w:t>
      </w:r>
    </w:p>
    <w:p w:rsidR="000F46DB" w:rsidRPr="0094345C" w:rsidRDefault="00655EEF">
      <w:pPr>
        <w:spacing w:line="360" w:lineRule="auto"/>
        <w:jc w:val="both"/>
        <w:rPr>
          <w:rFonts w:ascii="Arial" w:hAnsi="Arial"/>
          <w:b/>
          <w:color w:val="0E0E0E"/>
          <w:sz w:val="22"/>
          <w:szCs w:val="22"/>
        </w:rPr>
      </w:pPr>
      <w:r w:rsidRPr="0094345C">
        <w:rPr>
          <w:rFonts w:ascii="Arial" w:hAnsi="Arial"/>
          <w:b/>
          <w:color w:val="0E0E0E"/>
          <w:sz w:val="22"/>
          <w:szCs w:val="22"/>
        </w:rPr>
        <w:t>melhorar</w:t>
      </w:r>
      <w:r w:rsidR="00C53515" w:rsidRPr="0094345C">
        <w:rPr>
          <w:rFonts w:ascii="Arial" w:hAnsi="Arial"/>
          <w:b/>
          <w:color w:val="0E0E0E"/>
          <w:sz w:val="22"/>
          <w:szCs w:val="22"/>
        </w:rPr>
        <w:t>.</w:t>
      </w:r>
    </w:p>
    <w:p w:rsidR="00655EEF" w:rsidRPr="0094345C" w:rsidRDefault="00655EEF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94345C">
        <w:rPr>
          <w:rFonts w:ascii="Arial" w:hAnsi="Arial"/>
          <w:b/>
          <w:color w:val="auto"/>
          <w:sz w:val="22"/>
          <w:szCs w:val="22"/>
        </w:rPr>
        <w:t>Resposta ao revisor:</w:t>
      </w:r>
      <w:r w:rsidRPr="0094345C">
        <w:rPr>
          <w:rFonts w:ascii="Arial" w:hAnsi="Arial"/>
          <w:color w:val="auto"/>
          <w:sz w:val="22"/>
          <w:szCs w:val="22"/>
        </w:rPr>
        <w:t xml:space="preserve"> </w:t>
      </w:r>
      <w:r w:rsidR="0094345C">
        <w:rPr>
          <w:rFonts w:ascii="Arial" w:hAnsi="Arial"/>
          <w:color w:val="auto"/>
          <w:sz w:val="22"/>
          <w:szCs w:val="22"/>
        </w:rPr>
        <w:t>o</w:t>
      </w:r>
      <w:r w:rsidR="0094345C" w:rsidRPr="0094345C">
        <w:rPr>
          <w:rFonts w:ascii="Arial" w:hAnsi="Arial"/>
          <w:color w:val="auto"/>
          <w:sz w:val="22"/>
          <w:szCs w:val="22"/>
        </w:rPr>
        <w:t>s conteúdos do resumo serão reformulados e será considera a sua sugestão de revisão.</w:t>
      </w:r>
    </w:p>
    <w:p w:rsidR="00655EEF" w:rsidRDefault="00655EEF">
      <w:pPr>
        <w:spacing w:line="360" w:lineRule="auto"/>
        <w:jc w:val="both"/>
        <w:rPr>
          <w:rFonts w:ascii="Arial" w:hAnsi="Arial"/>
        </w:rPr>
      </w:pP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 xml:space="preserve">• Introdução: os </w:t>
      </w:r>
      <w:r w:rsidR="00F711D2" w:rsidRPr="006E1131">
        <w:rPr>
          <w:rFonts w:ascii="Arial" w:hAnsi="Arial"/>
          <w:b/>
          <w:color w:val="0E0E0E"/>
          <w:sz w:val="22"/>
          <w:szCs w:val="22"/>
        </w:rPr>
        <w:t>objetivos</w:t>
      </w:r>
      <w:r w:rsidRPr="006E1131">
        <w:rPr>
          <w:rFonts w:ascii="Arial" w:hAnsi="Arial"/>
          <w:b/>
          <w:color w:val="0E0E0E"/>
          <w:sz w:val="22"/>
          <w:szCs w:val="22"/>
        </w:rPr>
        <w:t xml:space="preserve"> são claramente mencionados? Justifica a relevância do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estudo?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  <w:color w:val="0E0E0E"/>
          <w:sz w:val="22"/>
          <w:szCs w:val="22"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Sim.</w:t>
      </w:r>
    </w:p>
    <w:p w:rsidR="00655EEF" w:rsidRDefault="00655EEF">
      <w:pPr>
        <w:spacing w:line="360" w:lineRule="auto"/>
        <w:jc w:val="both"/>
        <w:rPr>
          <w:rFonts w:ascii="Arial" w:hAnsi="Arial"/>
        </w:rPr>
      </w:pP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color w:val="0E0E0E"/>
          <w:sz w:val="22"/>
          <w:szCs w:val="22"/>
        </w:rPr>
        <w:t xml:space="preserve">• </w:t>
      </w:r>
      <w:r w:rsidRPr="006E1131">
        <w:rPr>
          <w:rFonts w:ascii="Arial" w:hAnsi="Arial"/>
          <w:b/>
          <w:color w:val="0E0E0E"/>
          <w:sz w:val="22"/>
          <w:szCs w:val="22"/>
        </w:rPr>
        <w:t xml:space="preserve">Métodos: descreve como os </w:t>
      </w:r>
      <w:r w:rsidR="00F711D2" w:rsidRPr="006E1131">
        <w:rPr>
          <w:rFonts w:ascii="Arial" w:hAnsi="Arial"/>
          <w:b/>
          <w:color w:val="0E0E0E"/>
          <w:sz w:val="22"/>
          <w:szCs w:val="22"/>
        </w:rPr>
        <w:t>objetivos</w:t>
      </w:r>
      <w:r w:rsidRPr="006E1131">
        <w:rPr>
          <w:rFonts w:ascii="Arial" w:hAnsi="Arial"/>
          <w:b/>
          <w:color w:val="0E0E0E"/>
          <w:sz w:val="22"/>
          <w:szCs w:val="22"/>
        </w:rPr>
        <w:t xml:space="preserve"> foram realizados? O desenho de estudo e metodologia são apropriados para os </w:t>
      </w:r>
      <w:r w:rsidR="00F711D2" w:rsidRPr="006E1131">
        <w:rPr>
          <w:rFonts w:ascii="Arial" w:hAnsi="Arial"/>
          <w:b/>
          <w:color w:val="0E0E0E"/>
          <w:sz w:val="22"/>
          <w:szCs w:val="22"/>
        </w:rPr>
        <w:t>objetivos</w:t>
      </w:r>
      <w:r w:rsidRPr="006E1131">
        <w:rPr>
          <w:rFonts w:ascii="Arial" w:hAnsi="Arial"/>
          <w:b/>
          <w:color w:val="0E0E0E"/>
          <w:sz w:val="22"/>
          <w:szCs w:val="22"/>
        </w:rPr>
        <w:t xml:space="preserve">? Há falhas metodológicas? Há rigor na estatística? </w:t>
      </w:r>
      <w:proofErr w:type="gramStart"/>
      <w:r w:rsidRPr="006E1131">
        <w:rPr>
          <w:rFonts w:ascii="Arial" w:hAnsi="Arial"/>
          <w:b/>
          <w:color w:val="0E0E0E"/>
          <w:sz w:val="22"/>
          <w:szCs w:val="22"/>
        </w:rPr>
        <w:t>A metodologia nos manuscritos de caráter epidemiológico são adequados</w:t>
      </w:r>
      <w:proofErr w:type="gramEnd"/>
      <w:r w:rsidRPr="006E1131">
        <w:rPr>
          <w:rFonts w:ascii="Arial" w:hAnsi="Arial"/>
          <w:b/>
          <w:color w:val="0E0E0E"/>
          <w:sz w:val="22"/>
          <w:szCs w:val="22"/>
        </w:rPr>
        <w:t>?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- Os objetivos foram enunciados na introdução.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- Metodologia e estatística parecem adequadas.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- Há alguns pontos importantes a esclarecer:</w:t>
      </w:r>
    </w:p>
    <w:p w:rsidR="000F46DB" w:rsidRPr="006E1131" w:rsidRDefault="000F46DB">
      <w:pPr>
        <w:spacing w:line="360" w:lineRule="auto"/>
        <w:jc w:val="both"/>
        <w:rPr>
          <w:rFonts w:ascii="Arial" w:hAnsi="Arial"/>
          <w:b/>
          <w:color w:val="0E0E0E"/>
        </w:rPr>
      </w:pP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  <w:color w:val="auto"/>
        </w:rPr>
      </w:pPr>
      <w:r w:rsidRPr="006E1131">
        <w:rPr>
          <w:rFonts w:ascii="Arial" w:hAnsi="Arial"/>
          <w:b/>
          <w:color w:val="auto"/>
          <w:sz w:val="22"/>
          <w:szCs w:val="22"/>
        </w:rPr>
        <w:t xml:space="preserve">1. Em que se basearam para considerar fumadores os doentes que fumaram mais de 100 cigarros na vida? Se considerarmos 100 cigarros como 5 maços, num doente de 50 anos, isso dá 0,1 Unidades maços/ano. Será correto considerá-lo um fumador, em contraste com um doente com 20 UMA? Porque não fizeram uma </w:t>
      </w:r>
      <w:r w:rsidR="00F711D2" w:rsidRPr="006E1131">
        <w:rPr>
          <w:rFonts w:ascii="Arial" w:hAnsi="Arial"/>
          <w:b/>
          <w:color w:val="auto"/>
          <w:sz w:val="22"/>
          <w:szCs w:val="22"/>
        </w:rPr>
        <w:t>subdivisão</w:t>
      </w:r>
      <w:r w:rsidRPr="006E1131">
        <w:rPr>
          <w:rFonts w:ascii="Arial" w:hAnsi="Arial"/>
          <w:b/>
          <w:color w:val="auto"/>
          <w:sz w:val="22"/>
          <w:szCs w:val="22"/>
        </w:rPr>
        <w:t xml:space="preserve"> em função da carga tabágica?</w:t>
      </w:r>
    </w:p>
    <w:p w:rsidR="000F46DB" w:rsidRDefault="000F46DB">
      <w:pPr>
        <w:spacing w:line="360" w:lineRule="auto"/>
        <w:jc w:val="both"/>
        <w:rPr>
          <w:rFonts w:ascii="Arial" w:hAnsi="Arial"/>
          <w:color w:val="0E0E0E"/>
        </w:rPr>
      </w:pPr>
    </w:p>
    <w:p w:rsidR="000F46DB" w:rsidRPr="004C64C4" w:rsidRDefault="00C53515">
      <w:pPr>
        <w:spacing w:line="360" w:lineRule="auto"/>
        <w:jc w:val="both"/>
        <w:rPr>
          <w:rFonts w:hint="eastAsia"/>
          <w:i/>
          <w:color w:val="auto"/>
        </w:rPr>
      </w:pPr>
      <w:r w:rsidRPr="004C64C4">
        <w:rPr>
          <w:rFonts w:ascii="Arial" w:hAnsi="Arial"/>
          <w:b/>
          <w:i/>
          <w:color w:val="auto"/>
          <w:sz w:val="22"/>
          <w:szCs w:val="22"/>
        </w:rPr>
        <w:t>Resposta</w:t>
      </w:r>
      <w:r w:rsidR="00655EEF" w:rsidRPr="004C64C4">
        <w:rPr>
          <w:rFonts w:ascii="Arial" w:hAnsi="Arial"/>
          <w:b/>
          <w:i/>
          <w:color w:val="auto"/>
          <w:sz w:val="22"/>
          <w:szCs w:val="22"/>
        </w:rPr>
        <w:t xml:space="preserve"> ao revisor</w:t>
      </w:r>
      <w:r w:rsidRPr="004C64C4">
        <w:rPr>
          <w:rFonts w:ascii="Arial" w:hAnsi="Arial"/>
          <w:b/>
          <w:i/>
          <w:color w:val="auto"/>
          <w:sz w:val="22"/>
          <w:szCs w:val="22"/>
        </w:rPr>
        <w:t>:</w:t>
      </w:r>
      <w:r w:rsidR="00DD5DD1" w:rsidRPr="004C64C4">
        <w:rPr>
          <w:rFonts w:ascii="Arial" w:hAnsi="Arial"/>
          <w:i/>
          <w:color w:val="auto"/>
          <w:sz w:val="22"/>
          <w:szCs w:val="22"/>
        </w:rPr>
        <w:t xml:space="preserve"> Utilizá</w:t>
      </w:r>
      <w:r w:rsidRPr="004C64C4">
        <w:rPr>
          <w:rFonts w:ascii="Arial" w:hAnsi="Arial"/>
          <w:i/>
          <w:color w:val="auto"/>
          <w:sz w:val="22"/>
          <w:szCs w:val="22"/>
        </w:rPr>
        <w:t>mos as definições de fumador e não-fumador do CDC</w:t>
      </w:r>
      <w:r w:rsidR="00655EEF" w:rsidRPr="004C64C4">
        <w:rPr>
          <w:rFonts w:ascii="Arial" w:hAnsi="Arial"/>
          <w:i/>
          <w:color w:val="auto"/>
          <w:sz w:val="22"/>
          <w:szCs w:val="22"/>
        </w:rPr>
        <w:t xml:space="preserve"> (</w:t>
      </w:r>
      <w:proofErr w:type="spellStart"/>
      <w:r w:rsidR="00655EEF" w:rsidRPr="004C64C4">
        <w:rPr>
          <w:rFonts w:ascii="Arial" w:hAnsi="Arial"/>
          <w:i/>
          <w:color w:val="auto"/>
          <w:sz w:val="22"/>
          <w:szCs w:val="22"/>
        </w:rPr>
        <w:t>Center</w:t>
      </w:r>
      <w:proofErr w:type="spellEnd"/>
      <w:r w:rsidR="00655EEF" w:rsidRPr="004C64C4">
        <w:rPr>
          <w:rFonts w:ascii="Arial" w:hAnsi="Arial"/>
          <w:i/>
          <w:color w:val="auto"/>
          <w:sz w:val="22"/>
          <w:szCs w:val="22"/>
        </w:rPr>
        <w:t xml:space="preserve"> for </w:t>
      </w:r>
      <w:proofErr w:type="spellStart"/>
      <w:r w:rsidR="00655EEF" w:rsidRPr="004C64C4">
        <w:rPr>
          <w:rFonts w:ascii="Arial" w:hAnsi="Arial"/>
          <w:i/>
          <w:color w:val="auto"/>
          <w:sz w:val="22"/>
          <w:szCs w:val="22"/>
        </w:rPr>
        <w:t>Desease</w:t>
      </w:r>
      <w:proofErr w:type="spellEnd"/>
      <w:r w:rsidR="00655EEF" w:rsidRPr="004C64C4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="00655EEF" w:rsidRPr="004C64C4">
        <w:rPr>
          <w:rFonts w:ascii="Arial" w:hAnsi="Arial"/>
          <w:i/>
          <w:color w:val="auto"/>
          <w:sz w:val="22"/>
          <w:szCs w:val="22"/>
        </w:rPr>
        <w:t>Control</w:t>
      </w:r>
      <w:proofErr w:type="spellEnd"/>
      <w:r w:rsidR="00655EEF" w:rsidRPr="004C64C4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="00655EEF" w:rsidRPr="004C64C4">
        <w:rPr>
          <w:rFonts w:ascii="Arial" w:hAnsi="Arial"/>
          <w:i/>
          <w:color w:val="auto"/>
          <w:sz w:val="22"/>
          <w:szCs w:val="22"/>
        </w:rPr>
        <w:t>and</w:t>
      </w:r>
      <w:proofErr w:type="spellEnd"/>
      <w:r w:rsidR="00655EEF" w:rsidRPr="004C64C4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="00655EEF" w:rsidRPr="004C64C4">
        <w:rPr>
          <w:rFonts w:ascii="Arial" w:hAnsi="Arial"/>
          <w:i/>
          <w:color w:val="auto"/>
          <w:sz w:val="22"/>
          <w:szCs w:val="22"/>
        </w:rPr>
        <w:t>prevention</w:t>
      </w:r>
      <w:proofErr w:type="spellEnd"/>
      <w:r w:rsidR="00655EEF" w:rsidRPr="004C64C4">
        <w:rPr>
          <w:rFonts w:ascii="Arial" w:hAnsi="Arial"/>
          <w:i/>
          <w:color w:val="auto"/>
          <w:sz w:val="22"/>
          <w:szCs w:val="22"/>
        </w:rPr>
        <w:t>)</w:t>
      </w:r>
      <w:r w:rsidRPr="004C64C4">
        <w:rPr>
          <w:rFonts w:ascii="Arial" w:hAnsi="Arial"/>
          <w:i/>
          <w:color w:val="auto"/>
          <w:sz w:val="22"/>
          <w:szCs w:val="22"/>
        </w:rPr>
        <w:t>, que estabelece o ponto de corte para a definição de um “não fumador” em &lt;100 cigarros/Vida (https://www.cdc.gov/nchs/nhis/tobacco/tobacco_glossary.htm). Naturalmente, são definições empíricas, não validadas cientificamente, mas frequentemente utilizadas em trabalhos</w:t>
      </w:r>
      <w:r w:rsidR="00655EEF" w:rsidRPr="004C64C4">
        <w:rPr>
          <w:rFonts w:ascii="Arial" w:hAnsi="Arial"/>
          <w:i/>
          <w:color w:val="auto"/>
          <w:sz w:val="22"/>
          <w:szCs w:val="22"/>
        </w:rPr>
        <w:t xml:space="preserve"> científicos</w:t>
      </w:r>
      <w:r w:rsidRPr="004C64C4">
        <w:rPr>
          <w:rFonts w:ascii="Arial" w:hAnsi="Arial"/>
          <w:i/>
          <w:color w:val="auto"/>
          <w:sz w:val="22"/>
          <w:szCs w:val="22"/>
        </w:rPr>
        <w:t xml:space="preserve"> na temático do tabagismo. </w:t>
      </w:r>
    </w:p>
    <w:p w:rsidR="000F46DB" w:rsidRPr="004C64C4" w:rsidRDefault="00C53515">
      <w:pPr>
        <w:spacing w:line="360" w:lineRule="auto"/>
        <w:jc w:val="both"/>
        <w:rPr>
          <w:rFonts w:hint="eastAsia"/>
          <w:i/>
        </w:rPr>
      </w:pPr>
      <w:r w:rsidRPr="004C64C4">
        <w:rPr>
          <w:rFonts w:ascii="Arial" w:hAnsi="Arial"/>
          <w:i/>
          <w:color w:val="auto"/>
          <w:sz w:val="22"/>
          <w:szCs w:val="22"/>
        </w:rPr>
        <w:tab/>
        <w:t xml:space="preserve">Uma das variáveis </w:t>
      </w:r>
      <w:r w:rsidR="00655EEF" w:rsidRPr="004C64C4">
        <w:rPr>
          <w:rFonts w:ascii="Arial" w:hAnsi="Arial"/>
          <w:i/>
          <w:color w:val="auto"/>
          <w:sz w:val="22"/>
          <w:szCs w:val="22"/>
        </w:rPr>
        <w:t xml:space="preserve">avaliadas nos doentes fumadores ao diagnóstico foi </w:t>
      </w:r>
      <w:r w:rsidRPr="004C64C4">
        <w:rPr>
          <w:rFonts w:ascii="Arial" w:hAnsi="Arial"/>
          <w:i/>
          <w:color w:val="auto"/>
          <w:sz w:val="22"/>
          <w:szCs w:val="22"/>
        </w:rPr>
        <w:t xml:space="preserve">a carga tabágica. </w:t>
      </w:r>
      <w:r w:rsidR="00655EEF" w:rsidRPr="004C64C4">
        <w:rPr>
          <w:rFonts w:ascii="Arial" w:hAnsi="Arial"/>
          <w:i/>
          <w:color w:val="auto"/>
          <w:sz w:val="22"/>
          <w:szCs w:val="22"/>
        </w:rPr>
        <w:t xml:space="preserve">É verdade que não foi feita uma subdivisão por grupos de “carga tabágica”. </w:t>
      </w:r>
      <w:r w:rsidR="004C64C4" w:rsidRPr="004C64C4">
        <w:rPr>
          <w:rFonts w:ascii="Arial" w:hAnsi="Arial"/>
          <w:i/>
          <w:color w:val="auto"/>
          <w:sz w:val="22"/>
          <w:szCs w:val="22"/>
        </w:rPr>
        <w:t xml:space="preserve">Neste trabalho, </w:t>
      </w:r>
      <w:r w:rsidR="00DD5DD1" w:rsidRPr="004C64C4">
        <w:rPr>
          <w:rFonts w:ascii="Arial" w:hAnsi="Arial"/>
          <w:i/>
          <w:color w:val="auto"/>
          <w:sz w:val="22"/>
          <w:szCs w:val="22"/>
        </w:rPr>
        <w:t>o</w:t>
      </w:r>
      <w:r w:rsidR="00655EEF" w:rsidRPr="004C64C4">
        <w:rPr>
          <w:rFonts w:ascii="Arial" w:hAnsi="Arial"/>
          <w:i/>
          <w:color w:val="auto"/>
          <w:sz w:val="22"/>
          <w:szCs w:val="22"/>
        </w:rPr>
        <w:t>ptamos por utilizar a carga tabágica como uma variável contínua, uma vez que a divisão por subgrupos de “carga tabágica” do</w:t>
      </w:r>
      <w:r w:rsidR="00DD5DD1" w:rsidRPr="004C64C4">
        <w:rPr>
          <w:rFonts w:ascii="Arial" w:hAnsi="Arial"/>
          <w:i/>
          <w:color w:val="auto"/>
          <w:sz w:val="22"/>
          <w:szCs w:val="22"/>
        </w:rPr>
        <w:t>s</w:t>
      </w:r>
      <w:r w:rsidR="00655EEF" w:rsidRPr="004C64C4">
        <w:rPr>
          <w:rFonts w:ascii="Arial" w:hAnsi="Arial"/>
          <w:i/>
          <w:color w:val="auto"/>
          <w:sz w:val="22"/>
          <w:szCs w:val="22"/>
        </w:rPr>
        <w:t xml:space="preserve"> fumadores ao diagnóstico diminuiria o poder estatístico dos dado</w:t>
      </w:r>
      <w:r w:rsidR="00DD5DD1" w:rsidRPr="004C64C4">
        <w:rPr>
          <w:rFonts w:ascii="Arial" w:hAnsi="Arial"/>
          <w:i/>
          <w:color w:val="auto"/>
          <w:sz w:val="22"/>
          <w:szCs w:val="22"/>
        </w:rPr>
        <w:t>s</w:t>
      </w:r>
      <w:r w:rsidR="00655EEF" w:rsidRPr="004C64C4">
        <w:rPr>
          <w:rFonts w:ascii="Arial" w:hAnsi="Arial"/>
          <w:i/>
          <w:color w:val="auto"/>
          <w:sz w:val="22"/>
          <w:szCs w:val="22"/>
        </w:rPr>
        <w:t xml:space="preserve"> pela dispersão </w:t>
      </w:r>
      <w:proofErr w:type="spellStart"/>
      <w:r w:rsidR="00DD5DD1" w:rsidRPr="004C64C4">
        <w:rPr>
          <w:rFonts w:ascii="Arial" w:hAnsi="Arial"/>
          <w:i/>
          <w:color w:val="auto"/>
          <w:sz w:val="22"/>
          <w:szCs w:val="22"/>
        </w:rPr>
        <w:t>amostral</w:t>
      </w:r>
      <w:proofErr w:type="spellEnd"/>
      <w:r w:rsidR="004C64C4" w:rsidRPr="004C64C4">
        <w:rPr>
          <w:rFonts w:ascii="Arial" w:hAnsi="Arial"/>
          <w:i/>
          <w:color w:val="auto"/>
          <w:sz w:val="22"/>
          <w:szCs w:val="22"/>
        </w:rPr>
        <w:t xml:space="preserve"> (dado o tamanho da amostra)</w:t>
      </w:r>
      <w:r w:rsidR="00DD5DD1" w:rsidRPr="004C64C4">
        <w:rPr>
          <w:rFonts w:ascii="Arial" w:hAnsi="Arial"/>
          <w:i/>
          <w:color w:val="auto"/>
          <w:sz w:val="22"/>
          <w:szCs w:val="22"/>
        </w:rPr>
        <w:t>.</w:t>
      </w:r>
    </w:p>
    <w:p w:rsidR="000F46DB" w:rsidRPr="006A00FA" w:rsidRDefault="000F46DB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</w:p>
    <w:p w:rsidR="000F46DB" w:rsidRPr="006E1131" w:rsidRDefault="00C53515">
      <w:pPr>
        <w:spacing w:line="360" w:lineRule="auto"/>
        <w:jc w:val="both"/>
        <w:rPr>
          <w:rFonts w:hint="eastAsia"/>
          <w:b/>
          <w:color w:val="auto"/>
        </w:rPr>
      </w:pPr>
      <w:r w:rsidRPr="006E1131">
        <w:rPr>
          <w:rFonts w:ascii="Arial" w:hAnsi="Arial"/>
          <w:b/>
          <w:color w:val="auto"/>
          <w:sz w:val="22"/>
          <w:szCs w:val="22"/>
        </w:rPr>
        <w:t>2. Onde se basearam para considerar ex-fumadores os que tivessem abandonado o Tabaco antes do diagnostico? Mesmo que fosse um dia? Clarificar.</w:t>
      </w:r>
    </w:p>
    <w:p w:rsidR="000F46DB" w:rsidRPr="00FB6CAE" w:rsidRDefault="000F46DB">
      <w:pPr>
        <w:spacing w:line="360" w:lineRule="auto"/>
        <w:jc w:val="both"/>
        <w:rPr>
          <w:rFonts w:ascii="Arial" w:hAnsi="Arial"/>
          <w:b/>
          <w:color w:val="0E0E0E"/>
        </w:rPr>
      </w:pPr>
    </w:p>
    <w:p w:rsidR="000F46DB" w:rsidRPr="007D7217" w:rsidRDefault="006A00FA">
      <w:pPr>
        <w:spacing w:line="360" w:lineRule="auto"/>
        <w:jc w:val="both"/>
        <w:rPr>
          <w:rFonts w:ascii="Arial" w:hAnsi="Arial"/>
          <w:i/>
          <w:color w:val="auto"/>
        </w:rPr>
      </w:pPr>
      <w:r w:rsidRPr="007D7217">
        <w:rPr>
          <w:rFonts w:ascii="Arial" w:hAnsi="Arial"/>
          <w:b/>
          <w:i/>
          <w:color w:val="auto"/>
          <w:sz w:val="22"/>
          <w:szCs w:val="22"/>
        </w:rPr>
        <w:t>Resposta ao revisor:</w:t>
      </w:r>
      <w:r w:rsidRPr="007D7217">
        <w:rPr>
          <w:rFonts w:ascii="Arial" w:hAnsi="Arial"/>
          <w:i/>
          <w:color w:val="auto"/>
          <w:sz w:val="22"/>
          <w:szCs w:val="22"/>
        </w:rPr>
        <w:t xml:space="preserve"> consideramos que aqueles</w:t>
      </w:r>
      <w:r w:rsidR="00C53515" w:rsidRPr="007D7217">
        <w:rPr>
          <w:rFonts w:ascii="Arial" w:hAnsi="Arial"/>
          <w:i/>
          <w:color w:val="auto"/>
          <w:sz w:val="22"/>
          <w:szCs w:val="22"/>
        </w:rPr>
        <w:t xml:space="preserve"> que deixaram </w:t>
      </w:r>
      <w:r w:rsidRPr="007D7217">
        <w:rPr>
          <w:rFonts w:ascii="Arial" w:hAnsi="Arial"/>
          <w:i/>
          <w:color w:val="auto"/>
          <w:sz w:val="22"/>
          <w:szCs w:val="22"/>
        </w:rPr>
        <w:t xml:space="preserve">de fumar </w:t>
      </w:r>
      <w:r w:rsidR="00C53515" w:rsidRPr="007D7217">
        <w:rPr>
          <w:rFonts w:ascii="Arial" w:hAnsi="Arial"/>
          <w:bCs/>
          <w:i/>
          <w:color w:val="auto"/>
          <w:sz w:val="22"/>
          <w:szCs w:val="22"/>
        </w:rPr>
        <w:t xml:space="preserve">antes </w:t>
      </w:r>
      <w:r w:rsidR="00C53515" w:rsidRPr="007D7217">
        <w:rPr>
          <w:rFonts w:ascii="Arial" w:hAnsi="Arial"/>
          <w:i/>
          <w:color w:val="auto"/>
          <w:sz w:val="22"/>
          <w:szCs w:val="22"/>
        </w:rPr>
        <w:t>do diagnóstico (</w:t>
      </w:r>
      <w:r w:rsidRPr="007D7217">
        <w:rPr>
          <w:rFonts w:ascii="Arial" w:hAnsi="Arial"/>
          <w:i/>
          <w:color w:val="auto"/>
          <w:sz w:val="22"/>
          <w:szCs w:val="22"/>
        </w:rPr>
        <w:t xml:space="preserve">os quais definimos como </w:t>
      </w:r>
      <w:r w:rsidR="00C53515" w:rsidRPr="007D7217">
        <w:rPr>
          <w:rFonts w:ascii="Arial" w:hAnsi="Arial"/>
          <w:i/>
          <w:color w:val="auto"/>
          <w:sz w:val="22"/>
          <w:szCs w:val="22"/>
        </w:rPr>
        <w:t>ex-fumadores</w:t>
      </w:r>
      <w:r w:rsidRPr="007D7217">
        <w:rPr>
          <w:rFonts w:ascii="Arial" w:hAnsi="Arial"/>
          <w:i/>
          <w:color w:val="auto"/>
          <w:sz w:val="22"/>
          <w:szCs w:val="22"/>
        </w:rPr>
        <w:t>) cessaram provavelmente o seu hábito tabágico por razão outra que não o</w:t>
      </w:r>
      <w:r w:rsidR="00C53515" w:rsidRPr="007D7217">
        <w:rPr>
          <w:rFonts w:ascii="Arial" w:hAnsi="Arial"/>
          <w:i/>
          <w:color w:val="auto"/>
          <w:sz w:val="22"/>
          <w:szCs w:val="22"/>
        </w:rPr>
        <w:t xml:space="preserve"> </w:t>
      </w:r>
      <w:r w:rsidRPr="007D7217">
        <w:rPr>
          <w:rFonts w:ascii="Arial" w:hAnsi="Arial"/>
          <w:i/>
          <w:color w:val="auto"/>
          <w:sz w:val="22"/>
          <w:szCs w:val="22"/>
        </w:rPr>
        <w:t>receio</w:t>
      </w:r>
      <w:r w:rsidR="00C53515" w:rsidRPr="007D7217">
        <w:rPr>
          <w:rFonts w:ascii="Arial" w:hAnsi="Arial"/>
          <w:i/>
          <w:color w:val="auto"/>
          <w:sz w:val="22"/>
          <w:szCs w:val="22"/>
        </w:rPr>
        <w:t xml:space="preserve"> </w:t>
      </w:r>
      <w:r w:rsidRPr="007D7217">
        <w:rPr>
          <w:rFonts w:ascii="Arial" w:hAnsi="Arial"/>
          <w:i/>
          <w:color w:val="auto"/>
          <w:sz w:val="22"/>
          <w:szCs w:val="22"/>
        </w:rPr>
        <w:t xml:space="preserve">do </w:t>
      </w:r>
      <w:r w:rsidR="00C53515" w:rsidRPr="007D7217">
        <w:rPr>
          <w:rFonts w:ascii="Arial" w:hAnsi="Arial"/>
          <w:i/>
          <w:color w:val="auto"/>
          <w:sz w:val="22"/>
          <w:szCs w:val="22"/>
        </w:rPr>
        <w:t xml:space="preserve">Cancro da Bexiga (CB). Como forma de isolar e estudar o comportamento dos fumadores após o diagnóstico </w:t>
      </w:r>
      <w:r w:rsidR="00FB6CAE" w:rsidRPr="007D7217">
        <w:rPr>
          <w:rFonts w:ascii="Arial" w:hAnsi="Arial"/>
          <w:i/>
          <w:color w:val="auto"/>
          <w:sz w:val="22"/>
          <w:szCs w:val="22"/>
        </w:rPr>
        <w:t xml:space="preserve">de CB, </w:t>
      </w:r>
      <w:r w:rsidR="00C53515" w:rsidRPr="007D7217">
        <w:rPr>
          <w:rFonts w:ascii="Arial" w:hAnsi="Arial"/>
          <w:i/>
          <w:color w:val="auto"/>
          <w:sz w:val="22"/>
          <w:szCs w:val="22"/>
        </w:rPr>
        <w:t>foi necessário considerar como “fumador” quem fumasse ao diagnóstico, para depois</w:t>
      </w:r>
      <w:r w:rsidR="00FB6CAE" w:rsidRPr="007D7217">
        <w:rPr>
          <w:rFonts w:ascii="Arial" w:hAnsi="Arial"/>
          <w:i/>
          <w:color w:val="auto"/>
          <w:sz w:val="22"/>
          <w:szCs w:val="22"/>
        </w:rPr>
        <w:t xml:space="preserve"> serem</w:t>
      </w:r>
      <w:r w:rsidR="00C53515" w:rsidRPr="007D7217">
        <w:rPr>
          <w:rFonts w:ascii="Arial" w:hAnsi="Arial"/>
          <w:i/>
          <w:color w:val="auto"/>
          <w:sz w:val="22"/>
          <w:szCs w:val="22"/>
        </w:rPr>
        <w:t xml:space="preserve"> </w:t>
      </w:r>
      <w:r w:rsidR="00FB6CAE" w:rsidRPr="007D7217">
        <w:rPr>
          <w:rFonts w:ascii="Arial" w:hAnsi="Arial"/>
          <w:i/>
          <w:color w:val="auto"/>
          <w:sz w:val="22"/>
          <w:szCs w:val="22"/>
        </w:rPr>
        <w:t>criados</w:t>
      </w:r>
      <w:r w:rsidR="00C53515" w:rsidRPr="007D7217">
        <w:rPr>
          <w:rFonts w:ascii="Arial" w:hAnsi="Arial"/>
          <w:i/>
          <w:color w:val="auto"/>
          <w:sz w:val="22"/>
          <w:szCs w:val="22"/>
        </w:rPr>
        <w:t xml:space="preserve"> 2 subgrupos</w:t>
      </w:r>
      <w:r w:rsidR="00FB6CAE" w:rsidRPr="007D7217">
        <w:rPr>
          <w:rFonts w:ascii="Arial" w:hAnsi="Arial"/>
          <w:i/>
          <w:color w:val="auto"/>
          <w:sz w:val="22"/>
          <w:szCs w:val="22"/>
        </w:rPr>
        <w:t xml:space="preserve">: fumador atual </w:t>
      </w:r>
      <w:proofErr w:type="spellStart"/>
      <w:r w:rsidR="00FB6CAE" w:rsidRPr="007D7217">
        <w:rPr>
          <w:rFonts w:ascii="Arial" w:hAnsi="Arial"/>
          <w:i/>
          <w:color w:val="auto"/>
          <w:sz w:val="22"/>
          <w:szCs w:val="22"/>
        </w:rPr>
        <w:t>vs</w:t>
      </w:r>
      <w:proofErr w:type="spellEnd"/>
      <w:r w:rsidR="00FB6CAE" w:rsidRPr="007D7217">
        <w:rPr>
          <w:rFonts w:ascii="Arial" w:hAnsi="Arial"/>
          <w:i/>
          <w:color w:val="auto"/>
          <w:sz w:val="22"/>
          <w:szCs w:val="22"/>
        </w:rPr>
        <w:t xml:space="preserve"> ex-fumador recente (os </w:t>
      </w:r>
      <w:r w:rsidR="00C53515" w:rsidRPr="007D7217">
        <w:rPr>
          <w:rFonts w:ascii="Arial" w:hAnsi="Arial"/>
          <w:i/>
          <w:color w:val="auto"/>
          <w:sz w:val="22"/>
          <w:szCs w:val="22"/>
        </w:rPr>
        <w:t xml:space="preserve">que deixaram com o diagnóstico). </w:t>
      </w:r>
    </w:p>
    <w:p w:rsidR="000F46DB" w:rsidRPr="007D7217" w:rsidRDefault="00C53515">
      <w:pPr>
        <w:spacing w:line="360" w:lineRule="auto"/>
        <w:jc w:val="both"/>
        <w:rPr>
          <w:rFonts w:ascii="Arial" w:hAnsi="Arial"/>
          <w:i/>
          <w:color w:val="auto"/>
          <w:sz w:val="22"/>
          <w:szCs w:val="22"/>
        </w:rPr>
      </w:pPr>
      <w:r w:rsidRPr="007D7217">
        <w:rPr>
          <w:rFonts w:ascii="Arial" w:hAnsi="Arial"/>
          <w:i/>
          <w:color w:val="auto"/>
          <w:sz w:val="22"/>
          <w:szCs w:val="22"/>
        </w:rPr>
        <w:tab/>
        <w:t xml:space="preserve">Adicionalmente, pensámos que esta definição de ex-fumadores não </w:t>
      </w:r>
      <w:r w:rsidR="00FB6CAE" w:rsidRPr="007D7217">
        <w:rPr>
          <w:rFonts w:ascii="Arial" w:hAnsi="Arial"/>
          <w:i/>
          <w:color w:val="auto"/>
          <w:sz w:val="22"/>
          <w:szCs w:val="22"/>
        </w:rPr>
        <w:t>teve</w:t>
      </w:r>
      <w:r w:rsidRPr="007D7217">
        <w:rPr>
          <w:rFonts w:ascii="Arial" w:hAnsi="Arial"/>
          <w:i/>
          <w:color w:val="auto"/>
          <w:sz w:val="22"/>
          <w:szCs w:val="22"/>
        </w:rPr>
        <w:t xml:space="preserve"> impacto </w:t>
      </w:r>
      <w:r w:rsidR="00FB6CAE" w:rsidRPr="007D7217">
        <w:rPr>
          <w:rFonts w:ascii="Arial" w:hAnsi="Arial"/>
          <w:i/>
          <w:color w:val="auto"/>
          <w:sz w:val="22"/>
          <w:szCs w:val="22"/>
        </w:rPr>
        <w:t xml:space="preserve">relevante </w:t>
      </w:r>
      <w:r w:rsidRPr="007D7217">
        <w:rPr>
          <w:rFonts w:ascii="Arial" w:hAnsi="Arial"/>
          <w:i/>
          <w:color w:val="auto"/>
          <w:sz w:val="22"/>
          <w:szCs w:val="22"/>
        </w:rPr>
        <w:t xml:space="preserve">na constituição dos grupos, porque na sua maioria os ex-fumadores estavam abstinentes há &gt;1 ano quando tiveram o diagnóstico de CB (dados não incluídos </w:t>
      </w:r>
      <w:r w:rsidR="00FB6CAE" w:rsidRPr="007D7217">
        <w:rPr>
          <w:rFonts w:ascii="Arial" w:hAnsi="Arial"/>
          <w:i/>
          <w:color w:val="auto"/>
          <w:sz w:val="22"/>
          <w:szCs w:val="22"/>
        </w:rPr>
        <w:t xml:space="preserve">por limitação formal </w:t>
      </w:r>
      <w:r w:rsidRPr="007D7217">
        <w:rPr>
          <w:rFonts w:ascii="Arial" w:hAnsi="Arial"/>
          <w:i/>
          <w:color w:val="auto"/>
          <w:sz w:val="22"/>
          <w:szCs w:val="22"/>
        </w:rPr>
        <w:t>no artigo</w:t>
      </w:r>
      <w:r w:rsidR="006A00FA" w:rsidRPr="007D7217">
        <w:rPr>
          <w:rFonts w:ascii="Arial" w:hAnsi="Arial"/>
          <w:i/>
          <w:color w:val="auto"/>
          <w:sz w:val="22"/>
          <w:szCs w:val="22"/>
        </w:rPr>
        <w:t xml:space="preserve"> que disponibilizamos abaixo</w:t>
      </w:r>
      <w:r w:rsidRPr="007D7217">
        <w:rPr>
          <w:rFonts w:ascii="Arial" w:hAnsi="Arial"/>
          <w:i/>
          <w:color w:val="auto"/>
          <w:sz w:val="22"/>
          <w:szCs w:val="22"/>
        </w:rPr>
        <w:t>).</w:t>
      </w:r>
      <w:r w:rsidR="006A00FA" w:rsidRPr="007D7217">
        <w:rPr>
          <w:rFonts w:ascii="Arial" w:hAnsi="Arial"/>
          <w:i/>
          <w:color w:val="auto"/>
          <w:sz w:val="22"/>
          <w:szCs w:val="22"/>
        </w:rPr>
        <w:t xml:space="preserve"> </w:t>
      </w:r>
      <w:r w:rsidRPr="007D7217">
        <w:rPr>
          <w:rFonts w:ascii="Arial" w:hAnsi="Arial"/>
          <w:i/>
          <w:color w:val="auto"/>
          <w:sz w:val="22"/>
          <w:szCs w:val="22"/>
        </w:rPr>
        <w:t xml:space="preserve"> </w:t>
      </w:r>
    </w:p>
    <w:p w:rsidR="000565BC" w:rsidRPr="00FB6CAE" w:rsidRDefault="000565BC">
      <w:pPr>
        <w:spacing w:line="360" w:lineRule="auto"/>
        <w:jc w:val="both"/>
        <w:rPr>
          <w:rFonts w:hint="eastAsia"/>
          <w:i/>
        </w:rPr>
      </w:pPr>
      <w:r>
        <w:rPr>
          <w:rFonts w:hint="eastAsia"/>
          <w:i/>
          <w:noProof/>
          <w:lang w:eastAsia="pt-PT" w:bidi="ar-SA"/>
        </w:rPr>
        <w:drawing>
          <wp:inline distT="0" distB="0" distL="0" distR="0">
            <wp:extent cx="6120130" cy="37738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 - Ex-fumado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DB" w:rsidRDefault="000F46DB">
      <w:pPr>
        <w:spacing w:line="360" w:lineRule="auto"/>
        <w:jc w:val="both"/>
        <w:rPr>
          <w:rFonts w:ascii="Arial" w:hAnsi="Arial"/>
          <w:color w:val="0E0E0E"/>
        </w:rPr>
      </w:pP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6E1131">
        <w:rPr>
          <w:rFonts w:ascii="Arial" w:hAnsi="Arial"/>
          <w:b/>
          <w:color w:val="auto"/>
          <w:sz w:val="22"/>
          <w:szCs w:val="22"/>
        </w:rPr>
        <w:t>3. Em que se basearam para elaborar as questões de escolha múltipla para avaliação dos conhecimentos dos doentes acerca do Tabaco e as questõe</w:t>
      </w:r>
      <w:r w:rsidR="000565BC" w:rsidRPr="006E1131">
        <w:rPr>
          <w:rFonts w:ascii="Arial" w:hAnsi="Arial"/>
          <w:b/>
          <w:color w:val="auto"/>
          <w:sz w:val="22"/>
          <w:szCs w:val="22"/>
        </w:rPr>
        <w:t>s para caracterização do consumo</w:t>
      </w:r>
      <w:r w:rsidRPr="006E1131">
        <w:rPr>
          <w:rFonts w:ascii="Arial" w:hAnsi="Arial"/>
          <w:b/>
          <w:color w:val="auto"/>
          <w:sz w:val="22"/>
          <w:szCs w:val="22"/>
        </w:rPr>
        <w:t xml:space="preserve"> do Tabaco?</w:t>
      </w:r>
    </w:p>
    <w:p w:rsidR="000565BC" w:rsidRPr="000565BC" w:rsidRDefault="000565BC">
      <w:pPr>
        <w:spacing w:line="360" w:lineRule="auto"/>
        <w:jc w:val="both"/>
        <w:rPr>
          <w:rFonts w:ascii="Arial" w:hAnsi="Arial"/>
          <w:color w:val="auto"/>
        </w:rPr>
      </w:pPr>
    </w:p>
    <w:p w:rsidR="000F46DB" w:rsidRPr="000565BC" w:rsidRDefault="00C53515">
      <w:pPr>
        <w:spacing w:line="360" w:lineRule="auto"/>
        <w:jc w:val="both"/>
        <w:rPr>
          <w:rFonts w:hint="eastAsia"/>
          <w:i/>
          <w:color w:val="auto"/>
        </w:rPr>
      </w:pPr>
      <w:r w:rsidRPr="000565BC">
        <w:rPr>
          <w:rFonts w:ascii="Arial" w:hAnsi="Arial"/>
          <w:b/>
          <w:i/>
          <w:color w:val="auto"/>
          <w:sz w:val="22"/>
          <w:szCs w:val="22"/>
        </w:rPr>
        <w:t>Resposta</w:t>
      </w:r>
      <w:r w:rsidR="000565BC" w:rsidRPr="000565BC">
        <w:rPr>
          <w:rFonts w:ascii="Arial" w:hAnsi="Arial"/>
          <w:b/>
          <w:i/>
          <w:color w:val="auto"/>
          <w:sz w:val="22"/>
          <w:szCs w:val="22"/>
        </w:rPr>
        <w:t xml:space="preserve"> ao revisor:</w:t>
      </w:r>
      <w:r w:rsidR="000565BC" w:rsidRPr="000565BC">
        <w:rPr>
          <w:rFonts w:ascii="Arial" w:hAnsi="Arial"/>
          <w:i/>
          <w:color w:val="auto"/>
          <w:sz w:val="22"/>
          <w:szCs w:val="22"/>
        </w:rPr>
        <w:t xml:space="preserve"> foram</w:t>
      </w:r>
      <w:r w:rsidRPr="000565BC">
        <w:rPr>
          <w:rFonts w:ascii="Arial" w:hAnsi="Arial"/>
          <w:i/>
          <w:color w:val="auto"/>
          <w:sz w:val="22"/>
          <w:szCs w:val="22"/>
        </w:rPr>
        <w:t xml:space="preserve"> colocadas 2 questões de escolha múltipla de entendimento simples para </w:t>
      </w:r>
      <w:r w:rsidR="000565BC" w:rsidRPr="000565BC">
        <w:rPr>
          <w:rFonts w:ascii="Arial" w:hAnsi="Arial"/>
          <w:i/>
          <w:color w:val="auto"/>
          <w:sz w:val="22"/>
          <w:szCs w:val="22"/>
        </w:rPr>
        <w:t xml:space="preserve">se tentar aferir se existia </w:t>
      </w:r>
      <w:r w:rsidRPr="000565BC">
        <w:rPr>
          <w:rFonts w:ascii="Arial" w:hAnsi="Arial"/>
          <w:i/>
          <w:color w:val="auto"/>
          <w:sz w:val="22"/>
          <w:szCs w:val="22"/>
        </w:rPr>
        <w:t>c</w:t>
      </w:r>
      <w:r w:rsidR="000565BC" w:rsidRPr="000565BC">
        <w:rPr>
          <w:rFonts w:ascii="Arial" w:hAnsi="Arial"/>
          <w:i/>
          <w:color w:val="auto"/>
          <w:sz w:val="22"/>
          <w:szCs w:val="22"/>
        </w:rPr>
        <w:t>onhecimento da relação do tabagismo</w:t>
      </w:r>
      <w:r w:rsidRPr="000565BC">
        <w:rPr>
          <w:rFonts w:ascii="Arial" w:hAnsi="Arial"/>
          <w:i/>
          <w:color w:val="auto"/>
          <w:sz w:val="22"/>
          <w:szCs w:val="22"/>
        </w:rPr>
        <w:t xml:space="preserve"> com o CB. As questões foram baseadas na evidência científica de que o tabagismo é a principal etiologia para CB nos países desenvolvidos. </w:t>
      </w:r>
    </w:p>
    <w:p w:rsidR="004D6931" w:rsidRPr="004D6931" w:rsidRDefault="00C53515" w:rsidP="004D6931">
      <w:pPr>
        <w:spacing w:line="360" w:lineRule="auto"/>
        <w:jc w:val="both"/>
        <w:rPr>
          <w:rFonts w:ascii="Arial" w:hAnsi="Arial"/>
          <w:i/>
          <w:color w:val="auto"/>
          <w:sz w:val="22"/>
          <w:szCs w:val="22"/>
        </w:rPr>
      </w:pPr>
      <w:r w:rsidRPr="000565BC">
        <w:rPr>
          <w:rFonts w:ascii="Arial" w:hAnsi="Arial"/>
          <w:i/>
          <w:color w:val="auto"/>
          <w:sz w:val="22"/>
          <w:szCs w:val="22"/>
        </w:rPr>
        <w:tab/>
        <w:t>Com a primeira questão pretendíamos aferir se o doente i</w:t>
      </w:r>
      <w:r w:rsidR="000565BC" w:rsidRPr="000565BC">
        <w:rPr>
          <w:rFonts w:ascii="Arial" w:hAnsi="Arial"/>
          <w:i/>
          <w:color w:val="auto"/>
          <w:sz w:val="22"/>
          <w:szCs w:val="22"/>
        </w:rPr>
        <w:t>dentificava o tabagismo como fa</w:t>
      </w:r>
      <w:r w:rsidRPr="000565BC">
        <w:rPr>
          <w:rFonts w:ascii="Arial" w:hAnsi="Arial"/>
          <w:i/>
          <w:color w:val="auto"/>
          <w:sz w:val="22"/>
          <w:szCs w:val="22"/>
        </w:rPr>
        <w:t xml:space="preserve">tor de risco para </w:t>
      </w:r>
      <w:r w:rsidR="000565BC" w:rsidRPr="000565BC">
        <w:rPr>
          <w:rFonts w:ascii="Arial" w:hAnsi="Arial"/>
          <w:i/>
          <w:color w:val="auto"/>
          <w:sz w:val="22"/>
          <w:szCs w:val="22"/>
        </w:rPr>
        <w:t>CB</w:t>
      </w:r>
      <w:r w:rsidRPr="000565BC">
        <w:rPr>
          <w:rFonts w:ascii="Arial" w:hAnsi="Arial"/>
          <w:i/>
          <w:color w:val="auto"/>
          <w:sz w:val="22"/>
          <w:szCs w:val="22"/>
        </w:rPr>
        <w:t>. Com a segunda questão pretendíamos aferir se o doente atribuía ao tabagismo a sua relevância na etiologia do CB, ou seja, se o i</w:t>
      </w:r>
      <w:r w:rsidR="000565BC" w:rsidRPr="000565BC">
        <w:rPr>
          <w:rFonts w:ascii="Arial" w:hAnsi="Arial"/>
          <w:i/>
          <w:color w:val="auto"/>
          <w:sz w:val="22"/>
          <w:szCs w:val="22"/>
        </w:rPr>
        <w:t>dentificava como o principal fa</w:t>
      </w:r>
      <w:r w:rsidRPr="000565BC">
        <w:rPr>
          <w:rFonts w:ascii="Arial" w:hAnsi="Arial"/>
          <w:i/>
          <w:color w:val="auto"/>
          <w:sz w:val="22"/>
          <w:szCs w:val="22"/>
        </w:rPr>
        <w:t xml:space="preserve">tor de risco, e não </w:t>
      </w:r>
      <w:r w:rsidRPr="004D6931">
        <w:rPr>
          <w:rFonts w:ascii="Arial" w:hAnsi="Arial"/>
          <w:i/>
          <w:color w:val="auto"/>
          <w:sz w:val="22"/>
          <w:szCs w:val="22"/>
        </w:rPr>
        <w:t xml:space="preserve">apenas um entre </w:t>
      </w:r>
      <w:r w:rsidR="000565BC" w:rsidRPr="004D6931">
        <w:rPr>
          <w:rFonts w:ascii="Arial" w:hAnsi="Arial"/>
          <w:i/>
          <w:color w:val="auto"/>
          <w:sz w:val="22"/>
          <w:szCs w:val="22"/>
        </w:rPr>
        <w:t>outros fa</w:t>
      </w:r>
      <w:r w:rsidRPr="004D6931">
        <w:rPr>
          <w:rFonts w:ascii="Arial" w:hAnsi="Arial"/>
          <w:i/>
          <w:color w:val="auto"/>
          <w:sz w:val="22"/>
          <w:szCs w:val="22"/>
        </w:rPr>
        <w:t>tores de risco</w:t>
      </w:r>
      <w:r w:rsidR="000565BC" w:rsidRPr="004D6931">
        <w:rPr>
          <w:rFonts w:ascii="Arial" w:hAnsi="Arial"/>
          <w:i/>
          <w:color w:val="auto"/>
          <w:sz w:val="22"/>
          <w:szCs w:val="22"/>
        </w:rPr>
        <w:t xml:space="preserve"> de CB</w:t>
      </w:r>
      <w:r w:rsidRPr="004D6931">
        <w:rPr>
          <w:rFonts w:ascii="Arial" w:hAnsi="Arial"/>
          <w:i/>
          <w:color w:val="auto"/>
          <w:sz w:val="22"/>
          <w:szCs w:val="22"/>
        </w:rPr>
        <w:t xml:space="preserve">. </w:t>
      </w:r>
      <w:r w:rsidR="000565BC" w:rsidRPr="004D6931">
        <w:rPr>
          <w:rFonts w:ascii="Arial" w:hAnsi="Arial"/>
          <w:i/>
          <w:color w:val="auto"/>
          <w:sz w:val="22"/>
          <w:szCs w:val="22"/>
        </w:rPr>
        <w:t>(abaixo as questões colocadas aos doentes).</w:t>
      </w:r>
      <w:r w:rsidR="004D6931" w:rsidRPr="004D6931">
        <w:rPr>
          <w:rFonts w:ascii="Arial" w:hAnsi="Arial"/>
          <w:i/>
          <w:color w:val="auto"/>
          <w:sz w:val="22"/>
          <w:szCs w:val="22"/>
        </w:rPr>
        <w:t xml:space="preserve"> </w:t>
      </w:r>
    </w:p>
    <w:p w:rsidR="004D6931" w:rsidRDefault="004D6931">
      <w:pPr>
        <w:spacing w:line="360" w:lineRule="auto"/>
        <w:jc w:val="both"/>
        <w:rPr>
          <w:rFonts w:ascii="Arial" w:hAnsi="Arial"/>
          <w:i/>
          <w:color w:val="auto"/>
          <w:sz w:val="22"/>
          <w:szCs w:val="22"/>
        </w:rPr>
      </w:pPr>
    </w:p>
    <w:p w:rsidR="000565BC" w:rsidRPr="000565BC" w:rsidRDefault="00EB2056">
      <w:pPr>
        <w:spacing w:line="360" w:lineRule="auto"/>
        <w:jc w:val="both"/>
        <w:rPr>
          <w:rFonts w:hint="eastAsia"/>
          <w:i/>
          <w:color w:val="auto"/>
        </w:rPr>
      </w:pPr>
      <w:r>
        <w:rPr>
          <w:rFonts w:hint="eastAsia"/>
          <w:i/>
          <w:noProof/>
          <w:color w:val="auto"/>
          <w:lang w:eastAsia="pt-PT" w:bidi="ar-SA"/>
        </w:rPr>
        <w:drawing>
          <wp:inline distT="0" distB="0" distL="0" distR="0">
            <wp:extent cx="6120130" cy="38785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ionár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DB" w:rsidRDefault="004D6931" w:rsidP="004D6931">
      <w:pPr>
        <w:spacing w:line="360" w:lineRule="auto"/>
        <w:jc w:val="both"/>
        <w:rPr>
          <w:rFonts w:ascii="Arial" w:hAnsi="Arial"/>
          <w:color w:val="21409A"/>
          <w:sz w:val="22"/>
          <w:szCs w:val="22"/>
          <w:highlight w:val="yellow"/>
        </w:rPr>
      </w:pPr>
      <w:r>
        <w:rPr>
          <w:rFonts w:ascii="Arial" w:hAnsi="Arial"/>
          <w:i/>
          <w:color w:val="auto"/>
          <w:sz w:val="22"/>
          <w:szCs w:val="22"/>
        </w:rPr>
        <w:t>Relativamente às questões para caracterização a caracterização da história tabágica, q</w:t>
      </w:r>
      <w:r w:rsidRPr="004D6931">
        <w:rPr>
          <w:rFonts w:ascii="Arial" w:hAnsi="Arial"/>
          <w:i/>
          <w:color w:val="auto"/>
          <w:sz w:val="22"/>
          <w:szCs w:val="22"/>
        </w:rPr>
        <w:t xml:space="preserve">ue seja do nosso conhecimento, não existem questionários validados para caracterizar a história tabágica dos doentes. Todavia, </w:t>
      </w:r>
      <w:r>
        <w:rPr>
          <w:rFonts w:ascii="Arial" w:hAnsi="Arial"/>
          <w:i/>
          <w:color w:val="auto"/>
          <w:sz w:val="22"/>
          <w:szCs w:val="22"/>
        </w:rPr>
        <w:t xml:space="preserve">estas informações foram colhidas através de questões </w:t>
      </w:r>
      <w:r w:rsidRPr="004D6931">
        <w:rPr>
          <w:rFonts w:ascii="Arial" w:hAnsi="Arial"/>
          <w:i/>
          <w:color w:val="auto"/>
          <w:sz w:val="22"/>
          <w:szCs w:val="22"/>
        </w:rPr>
        <w:t>dire</w:t>
      </w:r>
      <w:r>
        <w:rPr>
          <w:rFonts w:ascii="Arial" w:hAnsi="Arial"/>
          <w:i/>
          <w:color w:val="auto"/>
          <w:sz w:val="22"/>
          <w:szCs w:val="22"/>
        </w:rPr>
        <w:t>tas</w:t>
      </w:r>
      <w:r w:rsidRPr="004D6931">
        <w:rPr>
          <w:rFonts w:ascii="Arial" w:hAnsi="Arial"/>
          <w:i/>
          <w:color w:val="auto"/>
          <w:sz w:val="22"/>
          <w:szCs w:val="22"/>
        </w:rPr>
        <w:t xml:space="preserve"> ao doente (naturalmente com o viés de memória associado), com recurso a perguntas direcionadas como “Com que idade começou a fumar</w:t>
      </w:r>
      <w:r>
        <w:rPr>
          <w:rFonts w:ascii="Arial" w:hAnsi="Arial"/>
          <w:i/>
          <w:color w:val="auto"/>
          <w:sz w:val="22"/>
          <w:szCs w:val="22"/>
        </w:rPr>
        <w:t>?</w:t>
      </w:r>
      <w:r w:rsidRPr="004D6931">
        <w:rPr>
          <w:rFonts w:ascii="Arial" w:hAnsi="Arial"/>
          <w:i/>
          <w:color w:val="auto"/>
          <w:sz w:val="22"/>
          <w:szCs w:val="22"/>
        </w:rPr>
        <w:t>” ou “Se deixou de fumar, ocorreu antes ou depois do seu diagnóstico de Cancro da Bexiga?”</w:t>
      </w:r>
      <w:r>
        <w:rPr>
          <w:rFonts w:ascii="Arial" w:hAnsi="Arial"/>
          <w:i/>
          <w:color w:val="auto"/>
          <w:sz w:val="22"/>
          <w:szCs w:val="22"/>
        </w:rPr>
        <w:t>.</w:t>
      </w:r>
    </w:p>
    <w:p w:rsidR="000F46DB" w:rsidRDefault="000F46DB">
      <w:pPr>
        <w:spacing w:line="360" w:lineRule="auto"/>
        <w:jc w:val="both"/>
        <w:rPr>
          <w:rFonts w:hint="eastAsia"/>
        </w:rPr>
      </w:pPr>
    </w:p>
    <w:p w:rsidR="000F46DB" w:rsidRDefault="000F46DB">
      <w:pPr>
        <w:spacing w:line="360" w:lineRule="auto"/>
        <w:jc w:val="both"/>
        <w:rPr>
          <w:rFonts w:ascii="Arial" w:hAnsi="Arial"/>
          <w:color w:val="21409A"/>
          <w:sz w:val="22"/>
          <w:szCs w:val="22"/>
          <w:highlight w:val="yellow"/>
        </w:rPr>
      </w:pPr>
    </w:p>
    <w:p w:rsidR="000F46DB" w:rsidRPr="006E1131" w:rsidRDefault="00C53515">
      <w:pPr>
        <w:spacing w:line="360" w:lineRule="auto"/>
        <w:jc w:val="both"/>
        <w:rPr>
          <w:rFonts w:hint="eastAsia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• Resultados: a apresentação e análise dos dados é rigorosa? São claros e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convincentes? Os quadros e tabelas são legíveis, elaborados de forma</w:t>
      </w:r>
    </w:p>
    <w:p w:rsidR="000F46DB" w:rsidRPr="006E1131" w:rsidRDefault="00F711D2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correta</w:t>
      </w:r>
      <w:r w:rsidR="00C53515" w:rsidRPr="006E1131">
        <w:rPr>
          <w:rFonts w:ascii="Arial" w:hAnsi="Arial"/>
          <w:b/>
          <w:color w:val="0E0E0E"/>
          <w:sz w:val="22"/>
          <w:szCs w:val="22"/>
        </w:rPr>
        <w:t>?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  <w:color w:val="0E0E0E"/>
          <w:sz w:val="22"/>
          <w:szCs w:val="22"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Nada a apontar.</w:t>
      </w:r>
    </w:p>
    <w:p w:rsidR="007D7217" w:rsidRDefault="007D7217">
      <w:pPr>
        <w:spacing w:line="360" w:lineRule="auto"/>
        <w:jc w:val="both"/>
        <w:rPr>
          <w:rFonts w:ascii="Arial" w:hAnsi="Arial"/>
        </w:rPr>
      </w:pPr>
    </w:p>
    <w:p w:rsidR="000F46DB" w:rsidRPr="006E1131" w:rsidRDefault="00C53515">
      <w:pPr>
        <w:spacing w:line="360" w:lineRule="auto"/>
        <w:jc w:val="both"/>
        <w:rPr>
          <w:rFonts w:hint="eastAsia"/>
          <w:b/>
        </w:rPr>
      </w:pPr>
      <w:r>
        <w:rPr>
          <w:rFonts w:ascii="Arial" w:hAnsi="Arial"/>
          <w:color w:val="0E0E0E"/>
          <w:sz w:val="22"/>
          <w:szCs w:val="22"/>
        </w:rPr>
        <w:t xml:space="preserve">• </w:t>
      </w:r>
      <w:r w:rsidRPr="006E1131">
        <w:rPr>
          <w:rFonts w:ascii="Arial" w:hAnsi="Arial"/>
          <w:b/>
          <w:color w:val="0E0E0E"/>
          <w:sz w:val="22"/>
          <w:szCs w:val="22"/>
        </w:rPr>
        <w:t>Discussão: explica as implicações dos achados? Examina limitações? Identifica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áreas que necessitam mais estudo?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  <w:color w:val="0E0E0E"/>
          <w:sz w:val="22"/>
          <w:szCs w:val="22"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Nada a apontar.</w:t>
      </w:r>
    </w:p>
    <w:p w:rsidR="007D7217" w:rsidRPr="006E1131" w:rsidRDefault="007D7217">
      <w:pPr>
        <w:spacing w:line="360" w:lineRule="auto"/>
        <w:jc w:val="both"/>
        <w:rPr>
          <w:rFonts w:ascii="Arial" w:hAnsi="Arial"/>
          <w:b/>
        </w:rPr>
      </w:pP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color w:val="0E0E0E"/>
          <w:sz w:val="22"/>
          <w:szCs w:val="22"/>
        </w:rPr>
        <w:t xml:space="preserve">• </w:t>
      </w:r>
      <w:r w:rsidRPr="006E1131">
        <w:rPr>
          <w:rFonts w:ascii="Arial" w:hAnsi="Arial"/>
          <w:b/>
          <w:color w:val="0E0E0E"/>
          <w:sz w:val="22"/>
          <w:szCs w:val="22"/>
        </w:rPr>
        <w:t>Conclusão: as conclusões são relevantes? Estão relacionadas com os objectivos?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São baseadas nos resultados apresentados?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  <w:color w:val="0E0E0E"/>
          <w:sz w:val="22"/>
          <w:szCs w:val="22"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Relevantes, baseadas nos resultados e em acordo com os objectivos.</w:t>
      </w:r>
    </w:p>
    <w:p w:rsidR="007D7217" w:rsidRDefault="007D7217">
      <w:pPr>
        <w:spacing w:line="360" w:lineRule="auto"/>
        <w:jc w:val="both"/>
        <w:rPr>
          <w:rFonts w:ascii="Arial" w:hAnsi="Arial"/>
        </w:rPr>
      </w:pP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color w:val="0E0E0E"/>
          <w:sz w:val="22"/>
          <w:szCs w:val="22"/>
        </w:rPr>
        <w:t xml:space="preserve">• </w:t>
      </w:r>
      <w:r w:rsidRPr="006E1131">
        <w:rPr>
          <w:rFonts w:ascii="Arial" w:hAnsi="Arial"/>
          <w:b/>
          <w:color w:val="0E0E0E"/>
          <w:sz w:val="22"/>
          <w:szCs w:val="22"/>
        </w:rPr>
        <w:t xml:space="preserve">Referências: a literatura existente foi considerada de forma apropriada? Seguem o estilo da AMP? A principal finalidade da revisão pelos </w:t>
      </w:r>
      <w:r w:rsidR="007D7217" w:rsidRPr="006E1131">
        <w:rPr>
          <w:rFonts w:ascii="Arial" w:hAnsi="Arial"/>
          <w:b/>
          <w:color w:val="0E0E0E"/>
          <w:sz w:val="22"/>
          <w:szCs w:val="22"/>
        </w:rPr>
        <w:t>pares é garantir a exatidão do</w:t>
      </w:r>
      <w:r w:rsidRPr="006E1131">
        <w:rPr>
          <w:rFonts w:ascii="Arial" w:hAnsi="Arial"/>
          <w:b/>
          <w:color w:val="0E0E0E"/>
          <w:sz w:val="22"/>
          <w:szCs w:val="22"/>
        </w:rPr>
        <w:t xml:space="preserve"> manuscrito, por isso as referências devem ser verificadas. Os artigos citados possuem, de facto, a informação descrita no manuscrito? Algum artigo recente ou relevante foi omitido? A percentagem de referências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recentes é adequada?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  <w:color w:val="auto"/>
        </w:rPr>
      </w:pPr>
      <w:r w:rsidRPr="006E1131">
        <w:rPr>
          <w:rFonts w:ascii="Arial" w:hAnsi="Arial"/>
          <w:b/>
          <w:color w:val="auto"/>
          <w:sz w:val="22"/>
          <w:szCs w:val="22"/>
        </w:rPr>
        <w:t>Não há nenhum artigo de 2017 sobre o tema? Apenas um de 2016?</w:t>
      </w:r>
    </w:p>
    <w:p w:rsidR="000F46DB" w:rsidRDefault="000F46DB">
      <w:pPr>
        <w:spacing w:line="360" w:lineRule="auto"/>
        <w:jc w:val="both"/>
        <w:rPr>
          <w:rFonts w:ascii="Arial" w:hAnsi="Arial"/>
        </w:rPr>
      </w:pPr>
    </w:p>
    <w:p w:rsidR="00D058DD" w:rsidRDefault="00C53515">
      <w:pPr>
        <w:spacing w:line="360" w:lineRule="auto"/>
        <w:jc w:val="both"/>
        <w:rPr>
          <w:rFonts w:ascii="Arial" w:hAnsi="Arial"/>
          <w:i/>
          <w:color w:val="auto"/>
          <w:sz w:val="22"/>
          <w:szCs w:val="22"/>
        </w:rPr>
      </w:pPr>
      <w:bookmarkStart w:id="1" w:name="__DdeLink__381_848960590"/>
      <w:r w:rsidRPr="007D7217">
        <w:rPr>
          <w:rFonts w:ascii="Arial" w:hAnsi="Arial"/>
          <w:b/>
          <w:i/>
          <w:color w:val="auto"/>
          <w:sz w:val="22"/>
          <w:szCs w:val="22"/>
        </w:rPr>
        <w:t>Resposta</w:t>
      </w:r>
      <w:r w:rsidR="007D7217" w:rsidRPr="007D7217">
        <w:rPr>
          <w:rFonts w:ascii="Arial" w:hAnsi="Arial"/>
          <w:b/>
          <w:i/>
          <w:color w:val="auto"/>
          <w:sz w:val="22"/>
          <w:szCs w:val="22"/>
        </w:rPr>
        <w:t xml:space="preserve"> ao revisor</w:t>
      </w:r>
      <w:r w:rsidRPr="007D7217">
        <w:rPr>
          <w:rFonts w:ascii="Arial" w:hAnsi="Arial"/>
          <w:b/>
          <w:i/>
          <w:color w:val="auto"/>
          <w:sz w:val="22"/>
          <w:szCs w:val="22"/>
        </w:rPr>
        <w:t>:</w:t>
      </w:r>
      <w:r w:rsidRPr="007D7217">
        <w:rPr>
          <w:rFonts w:ascii="Arial" w:hAnsi="Arial"/>
          <w:i/>
          <w:color w:val="auto"/>
          <w:sz w:val="22"/>
          <w:szCs w:val="22"/>
        </w:rPr>
        <w:t xml:space="preserve"> </w:t>
      </w:r>
      <w:bookmarkEnd w:id="1"/>
      <w:r w:rsidR="007D7217" w:rsidRPr="007D7217">
        <w:rPr>
          <w:rFonts w:ascii="Arial" w:hAnsi="Arial"/>
          <w:i/>
          <w:color w:val="auto"/>
          <w:sz w:val="22"/>
          <w:szCs w:val="22"/>
        </w:rPr>
        <w:t>estão incluídas as referências bibliográficas que consideramos relevantes até à data de conclusão do manuscrito (final de 2016)</w:t>
      </w:r>
      <w:r w:rsidRPr="007D7217">
        <w:rPr>
          <w:rFonts w:ascii="Arial" w:hAnsi="Arial"/>
          <w:i/>
          <w:color w:val="auto"/>
          <w:sz w:val="22"/>
          <w:szCs w:val="22"/>
        </w:rPr>
        <w:t>, pelo que não foram incluídos artigos de 2017.</w:t>
      </w:r>
      <w:r w:rsidR="007D7217">
        <w:rPr>
          <w:rFonts w:ascii="Arial" w:hAnsi="Arial"/>
          <w:i/>
          <w:color w:val="auto"/>
          <w:sz w:val="22"/>
          <w:szCs w:val="22"/>
        </w:rPr>
        <w:t xml:space="preserve"> </w:t>
      </w:r>
      <w:r w:rsidR="00D058DD">
        <w:rPr>
          <w:rFonts w:ascii="Arial" w:hAnsi="Arial"/>
          <w:i/>
          <w:color w:val="auto"/>
          <w:sz w:val="22"/>
          <w:szCs w:val="22"/>
        </w:rPr>
        <w:t>No entanto, realizamos uma nova revisão</w:t>
      </w:r>
      <w:r w:rsidR="007D7217">
        <w:rPr>
          <w:rFonts w:ascii="Arial" w:hAnsi="Arial"/>
          <w:i/>
          <w:color w:val="auto"/>
          <w:sz w:val="22"/>
          <w:szCs w:val="22"/>
        </w:rPr>
        <w:t xml:space="preserve"> da bibliografia disponível no </w:t>
      </w:r>
      <w:proofErr w:type="spellStart"/>
      <w:r w:rsidR="007D7217">
        <w:rPr>
          <w:rFonts w:ascii="Arial" w:hAnsi="Arial"/>
          <w:i/>
          <w:color w:val="auto"/>
          <w:sz w:val="22"/>
          <w:szCs w:val="22"/>
        </w:rPr>
        <w:t>pubmed</w:t>
      </w:r>
      <w:proofErr w:type="spellEnd"/>
      <w:r w:rsidR="00D058DD">
        <w:rPr>
          <w:rFonts w:ascii="Arial" w:hAnsi="Arial"/>
          <w:i/>
          <w:color w:val="auto"/>
          <w:sz w:val="22"/>
          <w:szCs w:val="22"/>
        </w:rPr>
        <w:t xml:space="preserve"> (smoking AND </w:t>
      </w:r>
      <w:proofErr w:type="spellStart"/>
      <w:r w:rsidR="00D058DD">
        <w:rPr>
          <w:rFonts w:ascii="Arial" w:hAnsi="Arial"/>
          <w:i/>
          <w:color w:val="auto"/>
          <w:sz w:val="22"/>
          <w:szCs w:val="22"/>
        </w:rPr>
        <w:t>bladder</w:t>
      </w:r>
      <w:proofErr w:type="spellEnd"/>
      <w:r w:rsidR="00D058DD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="00D058DD">
        <w:rPr>
          <w:rFonts w:ascii="Arial" w:hAnsi="Arial"/>
          <w:i/>
          <w:color w:val="auto"/>
          <w:sz w:val="22"/>
          <w:szCs w:val="22"/>
        </w:rPr>
        <w:t>cancer</w:t>
      </w:r>
      <w:proofErr w:type="spellEnd"/>
      <w:r w:rsidR="00D058DD">
        <w:rPr>
          <w:rFonts w:ascii="Arial" w:hAnsi="Arial"/>
          <w:i/>
          <w:color w:val="auto"/>
          <w:sz w:val="22"/>
          <w:szCs w:val="22"/>
        </w:rPr>
        <w:t>)</w:t>
      </w:r>
      <w:r w:rsidR="007D7217">
        <w:rPr>
          <w:rFonts w:ascii="Arial" w:hAnsi="Arial"/>
          <w:i/>
          <w:color w:val="auto"/>
          <w:sz w:val="22"/>
          <w:szCs w:val="22"/>
        </w:rPr>
        <w:t xml:space="preserve"> sobre o assunto e um</w:t>
      </w:r>
      <w:r w:rsidR="00D058DD">
        <w:rPr>
          <w:rFonts w:ascii="Arial" w:hAnsi="Arial"/>
          <w:i/>
          <w:color w:val="auto"/>
          <w:sz w:val="22"/>
          <w:szCs w:val="22"/>
        </w:rPr>
        <w:t xml:space="preserve"> acrescentamos </w:t>
      </w:r>
      <w:r w:rsidR="00D058DD" w:rsidRPr="00D058DD">
        <w:rPr>
          <w:rFonts w:ascii="Arial" w:hAnsi="Arial"/>
          <w:i/>
          <w:color w:val="auto"/>
          <w:sz w:val="22"/>
          <w:szCs w:val="22"/>
          <w:highlight w:val="darkMagenta"/>
        </w:rPr>
        <w:t>UM</w:t>
      </w:r>
      <w:r w:rsidR="00D058DD">
        <w:rPr>
          <w:rFonts w:ascii="Arial" w:hAnsi="Arial"/>
          <w:i/>
          <w:color w:val="auto"/>
          <w:sz w:val="22"/>
          <w:szCs w:val="22"/>
        </w:rPr>
        <w:t xml:space="preserve"> artigo que achamos relevante.</w:t>
      </w:r>
    </w:p>
    <w:p w:rsidR="000F46DB" w:rsidRPr="00D058DD" w:rsidRDefault="007D7217">
      <w:pPr>
        <w:spacing w:line="360" w:lineRule="auto"/>
        <w:jc w:val="both"/>
        <w:rPr>
          <w:rFonts w:ascii="Arial" w:hAnsi="Arial"/>
          <w:i/>
          <w:color w:val="auto"/>
          <w:sz w:val="22"/>
          <w:szCs w:val="22"/>
        </w:rPr>
      </w:pPr>
      <w:r>
        <w:rPr>
          <w:rFonts w:ascii="Arial" w:hAnsi="Arial"/>
          <w:i/>
          <w:color w:val="auto"/>
          <w:sz w:val="22"/>
          <w:szCs w:val="22"/>
        </w:rPr>
        <w:t>Note-se que não existe disponível abundante</w:t>
      </w:r>
      <w:r w:rsidR="00D058DD">
        <w:rPr>
          <w:rFonts w:ascii="Arial" w:hAnsi="Arial"/>
          <w:i/>
          <w:color w:val="auto"/>
          <w:sz w:val="22"/>
          <w:szCs w:val="22"/>
        </w:rPr>
        <w:t xml:space="preserve"> literatura recente sobre este assunto.</w:t>
      </w:r>
    </w:p>
    <w:p w:rsidR="000F46DB" w:rsidRDefault="000F46DB">
      <w:pPr>
        <w:spacing w:line="360" w:lineRule="auto"/>
        <w:jc w:val="both"/>
        <w:rPr>
          <w:rFonts w:hint="eastAsia"/>
          <w:color w:val="21409A"/>
          <w:sz w:val="22"/>
          <w:szCs w:val="22"/>
        </w:rPr>
      </w:pP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color w:val="0E0E0E"/>
          <w:sz w:val="22"/>
          <w:szCs w:val="22"/>
        </w:rPr>
        <w:t xml:space="preserve">• </w:t>
      </w:r>
      <w:r w:rsidRPr="006E1131">
        <w:rPr>
          <w:rFonts w:ascii="Arial" w:hAnsi="Arial"/>
          <w:b/>
          <w:color w:val="0E0E0E"/>
          <w:sz w:val="22"/>
          <w:szCs w:val="22"/>
        </w:rPr>
        <w:t>Tabelas / Figuras: a sua mensagem é bem clara sem ser necessário a referência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 xml:space="preserve">no texto principal? Estão claramente identificadas e legíveis? Todas as abreviaturas e acrónimos estão definidos nas notas de rodapé? 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Nada a apontar.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• Agradecimentos: identifica a fonte de financiamento? Identifica conflitos de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interesse?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  <w:szCs w:val="22"/>
        </w:rPr>
        <w:t>Extensão: o manuscrito pode ser encurtado sem eliminar aspectos fundamentais? As figuras/tabelas podem ser eliminadas ou melhoradas? Apresentação: o manuscrito é apresentado de uma forma clara e lógica? Se não, pode ser melhorado? Como?</w:t>
      </w:r>
    </w:p>
    <w:p w:rsidR="000F46DB" w:rsidRPr="006E1131" w:rsidRDefault="000F46DB">
      <w:pPr>
        <w:spacing w:line="360" w:lineRule="auto"/>
        <w:jc w:val="both"/>
        <w:rPr>
          <w:rFonts w:ascii="Arial" w:hAnsi="Arial"/>
          <w:b/>
          <w:color w:val="0E0E0E"/>
        </w:rPr>
      </w:pPr>
    </w:p>
    <w:p w:rsidR="000F46DB" w:rsidRPr="006E1131" w:rsidRDefault="00D058DD">
      <w:pPr>
        <w:spacing w:line="360" w:lineRule="auto"/>
        <w:jc w:val="both"/>
        <w:rPr>
          <w:rFonts w:ascii="Arial" w:hAnsi="Arial"/>
          <w:b/>
          <w:color w:val="auto"/>
        </w:rPr>
      </w:pPr>
      <w:r w:rsidRPr="006E1131">
        <w:rPr>
          <w:rFonts w:ascii="Arial" w:hAnsi="Arial"/>
          <w:b/>
          <w:color w:val="auto"/>
          <w:sz w:val="22"/>
          <w:szCs w:val="22"/>
        </w:rPr>
        <w:t>1</w:t>
      </w:r>
      <w:r w:rsidR="00C53515" w:rsidRPr="006E1131">
        <w:rPr>
          <w:rFonts w:ascii="Arial" w:hAnsi="Arial"/>
          <w:b/>
          <w:color w:val="auto"/>
          <w:sz w:val="22"/>
          <w:szCs w:val="22"/>
        </w:rPr>
        <w:t xml:space="preserve">º </w:t>
      </w:r>
      <w:r w:rsidRPr="006E1131">
        <w:rPr>
          <w:rFonts w:ascii="Arial" w:hAnsi="Arial"/>
          <w:b/>
          <w:color w:val="auto"/>
          <w:sz w:val="22"/>
          <w:szCs w:val="22"/>
        </w:rPr>
        <w:t xml:space="preserve">- </w:t>
      </w:r>
      <w:r w:rsidR="00C53515" w:rsidRPr="006E1131">
        <w:rPr>
          <w:rFonts w:ascii="Arial" w:hAnsi="Arial"/>
          <w:b/>
          <w:color w:val="auto"/>
          <w:sz w:val="22"/>
          <w:szCs w:val="22"/>
        </w:rPr>
        <w:t>Harmonizar a escrita: mistura velho e novo acordo ortográfico.</w:t>
      </w:r>
    </w:p>
    <w:p w:rsidR="000F46DB" w:rsidRDefault="000F46DB">
      <w:pPr>
        <w:spacing w:line="360" w:lineRule="auto"/>
        <w:jc w:val="both"/>
        <w:rPr>
          <w:rFonts w:ascii="Arial" w:hAnsi="Arial"/>
        </w:rPr>
      </w:pPr>
    </w:p>
    <w:p w:rsidR="000F46DB" w:rsidRPr="00D058DD" w:rsidRDefault="00C53515">
      <w:pPr>
        <w:spacing w:line="360" w:lineRule="auto"/>
        <w:jc w:val="both"/>
        <w:rPr>
          <w:rFonts w:ascii="Arial" w:hAnsi="Arial"/>
          <w:i/>
          <w:color w:val="auto"/>
        </w:rPr>
      </w:pPr>
      <w:r w:rsidRPr="00D058DD">
        <w:rPr>
          <w:rFonts w:ascii="Arial" w:hAnsi="Arial"/>
          <w:b/>
          <w:i/>
          <w:color w:val="auto"/>
          <w:sz w:val="22"/>
          <w:szCs w:val="22"/>
        </w:rPr>
        <w:t>Resposta</w:t>
      </w:r>
      <w:r w:rsidR="00D058DD" w:rsidRPr="00D058DD">
        <w:rPr>
          <w:rFonts w:ascii="Arial" w:hAnsi="Arial"/>
          <w:b/>
          <w:i/>
          <w:color w:val="auto"/>
          <w:sz w:val="22"/>
          <w:szCs w:val="22"/>
        </w:rPr>
        <w:t xml:space="preserve"> ao revisor</w:t>
      </w:r>
      <w:r w:rsidRPr="00D058DD">
        <w:rPr>
          <w:rFonts w:ascii="Arial" w:hAnsi="Arial"/>
          <w:b/>
          <w:i/>
          <w:color w:val="auto"/>
          <w:sz w:val="22"/>
          <w:szCs w:val="22"/>
        </w:rPr>
        <w:t>:</w:t>
      </w:r>
      <w:r w:rsidRPr="00D058DD">
        <w:rPr>
          <w:rFonts w:ascii="Arial" w:hAnsi="Arial"/>
          <w:i/>
          <w:color w:val="auto"/>
          <w:sz w:val="22"/>
          <w:szCs w:val="22"/>
        </w:rPr>
        <w:t xml:space="preserve"> Foi revisto na procura de Português anterior ao acordo ortográfico. </w:t>
      </w:r>
    </w:p>
    <w:p w:rsidR="000F46DB" w:rsidRDefault="000F46DB">
      <w:pPr>
        <w:spacing w:line="360" w:lineRule="auto"/>
        <w:jc w:val="both"/>
        <w:rPr>
          <w:rFonts w:hint="eastAsia"/>
          <w:color w:val="21409A"/>
          <w:sz w:val="22"/>
          <w:szCs w:val="22"/>
        </w:rPr>
      </w:pPr>
    </w:p>
    <w:p w:rsidR="000F46DB" w:rsidRDefault="00C5351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E0E0E"/>
          <w:sz w:val="22"/>
          <w:szCs w:val="22"/>
        </w:rPr>
        <w:t xml:space="preserve">Recomendação de publicação: Acha que o manuscrito deve ser publicado </w:t>
      </w:r>
      <w:proofErr w:type="gramStart"/>
      <w:r>
        <w:rPr>
          <w:rFonts w:ascii="Arial" w:hAnsi="Arial"/>
          <w:color w:val="0E0E0E"/>
          <w:sz w:val="22"/>
          <w:szCs w:val="22"/>
        </w:rPr>
        <w:t>na</w:t>
      </w:r>
      <w:proofErr w:type="gramEnd"/>
    </w:p>
    <w:p w:rsidR="000F46DB" w:rsidRDefault="00C5351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E0E0E"/>
          <w:sz w:val="22"/>
          <w:szCs w:val="22"/>
        </w:rPr>
        <w:t>AMP? Porquê? Porque não? Prioridade de publicação: em que ranking colocaria o manuscrito quanto à prioridade de publicação? Nos primeiros 10%?</w:t>
      </w:r>
    </w:p>
    <w:p w:rsidR="000F46DB" w:rsidRDefault="000F46DB">
      <w:pPr>
        <w:spacing w:line="360" w:lineRule="auto"/>
        <w:jc w:val="both"/>
        <w:rPr>
          <w:rFonts w:ascii="Arial" w:hAnsi="Arial"/>
          <w:color w:val="0E0E0E"/>
        </w:rPr>
      </w:pPr>
    </w:p>
    <w:p w:rsidR="000F46DB" w:rsidRDefault="00C53515">
      <w:pPr>
        <w:spacing w:line="360" w:lineRule="auto"/>
        <w:jc w:val="both"/>
        <w:rPr>
          <w:rFonts w:ascii="Arial" w:hAnsi="Arial"/>
          <w:color w:val="0E0E0E"/>
        </w:rPr>
      </w:pPr>
      <w:r>
        <w:rPr>
          <w:rFonts w:ascii="Arial" w:hAnsi="Arial"/>
          <w:color w:val="0E0E0E"/>
          <w:sz w:val="22"/>
          <w:szCs w:val="22"/>
        </w:rPr>
        <w:t>Artigo interessante, a publicar mas apenas depois de esclarecidos os pontos</w:t>
      </w:r>
    </w:p>
    <w:p w:rsidR="000F46DB" w:rsidRDefault="00C53515">
      <w:pPr>
        <w:spacing w:line="360" w:lineRule="auto"/>
        <w:jc w:val="both"/>
        <w:rPr>
          <w:rFonts w:ascii="Arial" w:hAnsi="Arial"/>
          <w:color w:val="0E0E0E"/>
        </w:rPr>
      </w:pPr>
      <w:r>
        <w:rPr>
          <w:rFonts w:ascii="Arial" w:hAnsi="Arial"/>
          <w:color w:val="0E0E0E"/>
          <w:sz w:val="22"/>
          <w:szCs w:val="22"/>
        </w:rPr>
        <w:t>relativos à definição de fumador/não fumador, acima referidos.</w:t>
      </w:r>
      <w:r>
        <w:br w:type="page"/>
      </w:r>
    </w:p>
    <w:p w:rsidR="000F46DB" w:rsidRDefault="00C53515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color w:val="0E0E0E"/>
          <w:sz w:val="38"/>
        </w:rPr>
        <w:t>Revisor B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color w:val="0E0E0E"/>
          <w:sz w:val="22"/>
        </w:rPr>
        <w:t>Os autores do artigo intitulado "AVALI</w:t>
      </w:r>
      <w:r w:rsidRPr="006E1131">
        <w:rPr>
          <w:rFonts w:ascii="Arial" w:hAnsi="Arial"/>
          <w:b/>
          <w:color w:val="000000"/>
          <w:sz w:val="22"/>
        </w:rPr>
        <w:t xml:space="preserve">AÇÃO DO IMPACTO DO DIAGNÓSTICO DE </w:t>
      </w:r>
      <w:r w:rsidRPr="006E1131">
        <w:rPr>
          <w:rFonts w:ascii="Arial" w:hAnsi="Arial"/>
          <w:b/>
          <w:sz w:val="22"/>
        </w:rPr>
        <w:t>CANCRO DA BEXIGA E SUA GRAVIDADE NA CESSAÇÃO TABÁGICA" deverão ser reconhecidos por abordarem um tema de fulcral importância mas muitas vezes menosprezado pela comunidade médica e população em geral, que é o da necessidade da prevenção secundária do tabagismo no tratamento da neoplasia da bexiga.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sz w:val="22"/>
        </w:rPr>
        <w:t>Quanto ao artigo em si, está bem escrito e ilustra um estudo bem desenhado e conduzido, com suporte bibliográfico adequado, onde são feitas algumas conclusões interessantes. Alguns pormenores de menor importância deverão ser clarificados para melhor compreensão do artigo:</w:t>
      </w:r>
    </w:p>
    <w:p w:rsidR="000F46DB" w:rsidRPr="006E1131" w:rsidRDefault="000F46DB">
      <w:pPr>
        <w:spacing w:line="360" w:lineRule="auto"/>
        <w:jc w:val="both"/>
        <w:rPr>
          <w:rFonts w:ascii="Arial" w:hAnsi="Arial"/>
          <w:b/>
          <w:sz w:val="22"/>
        </w:rPr>
      </w:pP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  <w:color w:val="auto"/>
        </w:rPr>
      </w:pPr>
      <w:r w:rsidRPr="006E1131">
        <w:rPr>
          <w:rFonts w:ascii="Arial" w:hAnsi="Arial"/>
          <w:b/>
          <w:color w:val="auto"/>
          <w:sz w:val="22"/>
        </w:rPr>
        <w:t>- Na secção dos Resultados, na página 10 é dito “Observamos que que 71,9% da amostra tinha história tabágica, com 51,3% destes fumadores ao diagnóstico (36,9% da amostra total)”. Compreendo como foi calculado o valor de 71.9% e 36.9%, mas não compreendo o de 51,3%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  <w:color w:val="auto"/>
        </w:rPr>
      </w:pPr>
      <w:r w:rsidRPr="006E1131">
        <w:rPr>
          <w:rFonts w:ascii="Arial" w:hAnsi="Arial"/>
          <w:b/>
          <w:color w:val="auto"/>
          <w:sz w:val="22"/>
        </w:rPr>
        <w:t>pelo que necessitará de esclarecimento;</w:t>
      </w:r>
    </w:p>
    <w:p w:rsidR="000F46DB" w:rsidRDefault="000F46DB">
      <w:pPr>
        <w:spacing w:line="360" w:lineRule="auto"/>
        <w:jc w:val="both"/>
        <w:rPr>
          <w:rFonts w:ascii="Arial" w:hAnsi="Arial"/>
          <w:sz w:val="22"/>
        </w:rPr>
      </w:pPr>
    </w:p>
    <w:p w:rsidR="00577999" w:rsidRPr="00577999" w:rsidRDefault="00C53515">
      <w:pPr>
        <w:spacing w:line="360" w:lineRule="auto"/>
        <w:jc w:val="both"/>
        <w:rPr>
          <w:rFonts w:ascii="Arial" w:hAnsi="Arial"/>
          <w:i/>
          <w:color w:val="auto"/>
          <w:sz w:val="22"/>
        </w:rPr>
      </w:pPr>
      <w:r w:rsidRPr="00577999">
        <w:rPr>
          <w:rFonts w:ascii="Arial" w:hAnsi="Arial"/>
          <w:b/>
          <w:i/>
          <w:color w:val="auto"/>
          <w:sz w:val="22"/>
        </w:rPr>
        <w:t>Resposta</w:t>
      </w:r>
      <w:r w:rsidR="00D058DD" w:rsidRPr="00577999">
        <w:rPr>
          <w:rFonts w:ascii="Arial" w:hAnsi="Arial"/>
          <w:b/>
          <w:i/>
          <w:color w:val="auto"/>
          <w:sz w:val="22"/>
        </w:rPr>
        <w:t xml:space="preserve"> ao revisor:</w:t>
      </w:r>
      <w:r w:rsidR="00D058DD" w:rsidRPr="00577999">
        <w:rPr>
          <w:rFonts w:ascii="Arial" w:hAnsi="Arial"/>
          <w:i/>
          <w:color w:val="auto"/>
          <w:sz w:val="22"/>
        </w:rPr>
        <w:t xml:space="preserve"> consideramos</w:t>
      </w:r>
      <w:r w:rsidRPr="00577999">
        <w:rPr>
          <w:rFonts w:ascii="Arial" w:hAnsi="Arial"/>
          <w:i/>
          <w:color w:val="auto"/>
          <w:sz w:val="22"/>
        </w:rPr>
        <w:t xml:space="preserve"> os doentes c</w:t>
      </w:r>
      <w:r w:rsidR="00D058DD" w:rsidRPr="00577999">
        <w:rPr>
          <w:rFonts w:ascii="Arial" w:hAnsi="Arial"/>
          <w:i/>
          <w:color w:val="auto"/>
          <w:sz w:val="22"/>
        </w:rPr>
        <w:t>om história tabágica quem tenha</w:t>
      </w:r>
      <w:r w:rsidRPr="00577999">
        <w:rPr>
          <w:rFonts w:ascii="Arial" w:hAnsi="Arial"/>
          <w:i/>
          <w:color w:val="auto"/>
          <w:sz w:val="22"/>
        </w:rPr>
        <w:t xml:space="preserve"> fumado mais de 100 cigarros na </w:t>
      </w:r>
      <w:r w:rsidR="00577999" w:rsidRPr="00577999">
        <w:rPr>
          <w:rFonts w:ascii="Arial" w:hAnsi="Arial"/>
          <w:i/>
          <w:color w:val="auto"/>
          <w:sz w:val="22"/>
        </w:rPr>
        <w:t>vida</w:t>
      </w:r>
      <w:r w:rsidRPr="00577999">
        <w:rPr>
          <w:rFonts w:ascii="Arial" w:hAnsi="Arial"/>
          <w:i/>
          <w:color w:val="auto"/>
          <w:sz w:val="22"/>
        </w:rPr>
        <w:t>. Assim, existiam 115 doentes</w:t>
      </w:r>
      <w:r w:rsidR="00D058DD" w:rsidRPr="00577999">
        <w:rPr>
          <w:rFonts w:ascii="Arial" w:hAnsi="Arial"/>
          <w:i/>
          <w:color w:val="auto"/>
          <w:sz w:val="22"/>
        </w:rPr>
        <w:t xml:space="preserve"> (</w:t>
      </w:r>
      <w:r w:rsidR="00D058DD" w:rsidRPr="00577999">
        <w:rPr>
          <w:rFonts w:ascii="Arial" w:hAnsi="Arial"/>
          <w:b/>
          <w:i/>
          <w:color w:val="auto"/>
          <w:sz w:val="22"/>
        </w:rPr>
        <w:t>71,9%</w:t>
      </w:r>
      <w:r w:rsidR="00D058DD" w:rsidRPr="00577999">
        <w:rPr>
          <w:rFonts w:ascii="Arial" w:hAnsi="Arial"/>
          <w:i/>
          <w:color w:val="auto"/>
          <w:sz w:val="22"/>
        </w:rPr>
        <w:t xml:space="preserve"> da amostra total)</w:t>
      </w:r>
      <w:r w:rsidRPr="00577999">
        <w:rPr>
          <w:rFonts w:ascii="Arial" w:hAnsi="Arial"/>
          <w:i/>
          <w:color w:val="auto"/>
          <w:sz w:val="22"/>
        </w:rPr>
        <w:t xml:space="preserve"> com história tabágica (59 fumadores + 56 ex-fumadores</w:t>
      </w:r>
      <w:r w:rsidR="00D058DD" w:rsidRPr="00577999">
        <w:rPr>
          <w:rFonts w:ascii="Arial" w:hAnsi="Arial"/>
          <w:i/>
          <w:color w:val="auto"/>
          <w:sz w:val="22"/>
        </w:rPr>
        <w:t xml:space="preserve"> num total de 160 doentes</w:t>
      </w:r>
      <w:r w:rsidRPr="00577999">
        <w:rPr>
          <w:rFonts w:ascii="Arial" w:hAnsi="Arial"/>
          <w:i/>
          <w:color w:val="auto"/>
          <w:sz w:val="22"/>
        </w:rPr>
        <w:t>); deste grupo de 115 doentes</w:t>
      </w:r>
      <w:r w:rsidR="00577999" w:rsidRPr="00577999">
        <w:rPr>
          <w:rFonts w:ascii="Arial" w:hAnsi="Arial"/>
          <w:i/>
          <w:color w:val="auto"/>
          <w:sz w:val="22"/>
        </w:rPr>
        <w:t xml:space="preserve"> (história tabágica)</w:t>
      </w:r>
      <w:r w:rsidRPr="00577999">
        <w:rPr>
          <w:rFonts w:ascii="Arial" w:hAnsi="Arial"/>
          <w:i/>
          <w:color w:val="auto"/>
          <w:sz w:val="22"/>
        </w:rPr>
        <w:t xml:space="preserve">, 59 eram fumadores ao diagnóstico (59/115 = </w:t>
      </w:r>
      <w:r w:rsidRPr="00577999">
        <w:rPr>
          <w:rFonts w:ascii="Arial" w:hAnsi="Arial"/>
          <w:b/>
          <w:bCs/>
          <w:i/>
          <w:color w:val="auto"/>
          <w:sz w:val="22"/>
        </w:rPr>
        <w:t>51,3%</w:t>
      </w:r>
      <w:r w:rsidRPr="00577999">
        <w:rPr>
          <w:rFonts w:ascii="Arial" w:hAnsi="Arial"/>
          <w:i/>
          <w:color w:val="auto"/>
          <w:sz w:val="22"/>
        </w:rPr>
        <w:t>) e 56 já tinham deixado antes do diagnóstico.</w:t>
      </w:r>
      <w:r w:rsidR="00577999" w:rsidRPr="00577999">
        <w:rPr>
          <w:rFonts w:ascii="Arial" w:hAnsi="Arial"/>
          <w:i/>
          <w:color w:val="auto"/>
          <w:sz w:val="22"/>
        </w:rPr>
        <w:t xml:space="preserve"> Se considerarmos a amostra total, isto é, doentes com e sem história tabágica (n=160)</w:t>
      </w:r>
      <w:r w:rsidRPr="00577999">
        <w:rPr>
          <w:rFonts w:ascii="Arial" w:hAnsi="Arial"/>
          <w:i/>
          <w:color w:val="auto"/>
          <w:sz w:val="22"/>
        </w:rPr>
        <w:t xml:space="preserve"> </w:t>
      </w:r>
      <w:r w:rsidR="00577999" w:rsidRPr="00577999">
        <w:rPr>
          <w:rFonts w:ascii="Arial" w:hAnsi="Arial"/>
          <w:i/>
          <w:color w:val="auto"/>
          <w:sz w:val="22"/>
        </w:rPr>
        <w:t xml:space="preserve">a percentagem de doentes que era fumadora ao diagnóstico era de </w:t>
      </w:r>
      <w:r w:rsidR="00577999" w:rsidRPr="00577999">
        <w:rPr>
          <w:rFonts w:ascii="Arial" w:hAnsi="Arial"/>
          <w:b/>
          <w:i/>
          <w:color w:val="auto"/>
          <w:sz w:val="22"/>
        </w:rPr>
        <w:t>36.9%.</w:t>
      </w:r>
      <w:r w:rsidR="00577999" w:rsidRPr="00577999">
        <w:rPr>
          <w:rFonts w:ascii="Arial" w:hAnsi="Arial"/>
          <w:i/>
          <w:color w:val="auto"/>
          <w:sz w:val="22"/>
        </w:rPr>
        <w:t xml:space="preserve"> </w:t>
      </w:r>
    </w:p>
    <w:p w:rsidR="000F46DB" w:rsidRDefault="00D058DD">
      <w:pPr>
        <w:spacing w:line="360" w:lineRule="auto"/>
        <w:jc w:val="both"/>
        <w:rPr>
          <w:rFonts w:ascii="Arial" w:hAnsi="Arial"/>
          <w:i/>
          <w:color w:val="auto"/>
          <w:sz w:val="22"/>
        </w:rPr>
      </w:pPr>
      <w:r w:rsidRPr="00577999">
        <w:rPr>
          <w:rFonts w:ascii="Arial" w:hAnsi="Arial"/>
          <w:i/>
          <w:color w:val="auto"/>
          <w:sz w:val="22"/>
        </w:rPr>
        <w:t xml:space="preserve">O que se pretende demonstrar é que cerca de metade dos doentes com história tabágica, era fumador ao diagnóstico </w:t>
      </w:r>
      <w:r w:rsidR="00577999" w:rsidRPr="00577999">
        <w:rPr>
          <w:rFonts w:ascii="Arial" w:hAnsi="Arial"/>
          <w:i/>
          <w:color w:val="auto"/>
          <w:sz w:val="22"/>
        </w:rPr>
        <w:t>e, portanto,</w:t>
      </w:r>
      <w:r w:rsidRPr="00577999">
        <w:rPr>
          <w:rFonts w:ascii="Arial" w:hAnsi="Arial"/>
          <w:i/>
          <w:color w:val="auto"/>
          <w:sz w:val="22"/>
        </w:rPr>
        <w:t xml:space="preserve"> passível de intervenção por parte do médico sobre os seus hábitos tabágicos.</w:t>
      </w:r>
    </w:p>
    <w:p w:rsidR="00577999" w:rsidRPr="00577999" w:rsidRDefault="00577999">
      <w:pPr>
        <w:spacing w:line="360" w:lineRule="auto"/>
        <w:jc w:val="both"/>
        <w:rPr>
          <w:rFonts w:hint="eastAsia"/>
          <w:i/>
          <w:color w:val="auto"/>
        </w:rPr>
      </w:pPr>
      <w:r>
        <w:rPr>
          <w:rFonts w:ascii="Arial" w:hAnsi="Arial"/>
          <w:i/>
          <w:color w:val="auto"/>
          <w:sz w:val="22"/>
        </w:rPr>
        <w:t>Aceitamos a não completa clareza do texto e, portanto, faremos uma revisão no manuscrito.</w:t>
      </w:r>
    </w:p>
    <w:p w:rsidR="000F46DB" w:rsidRDefault="000F46DB">
      <w:pPr>
        <w:spacing w:line="360" w:lineRule="auto"/>
        <w:jc w:val="both"/>
        <w:rPr>
          <w:rFonts w:ascii="Arial" w:hAnsi="Arial"/>
          <w:sz w:val="22"/>
        </w:rPr>
      </w:pP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  <w:color w:val="auto"/>
        </w:rPr>
      </w:pPr>
      <w:r w:rsidRPr="006E1131">
        <w:rPr>
          <w:rFonts w:ascii="Arial" w:hAnsi="Arial"/>
          <w:b/>
          <w:color w:val="auto"/>
          <w:sz w:val="22"/>
        </w:rPr>
        <w:t>- Na mesma secção, na página 11 é afirmado “51,3% dos pacientes com história tabágica e cerca de 25 % dos não fumadores elegeram o tabagismo como principal etiologia (p = 0,008).” Estes dados ou não estão apresentados na Tabela 3 ou não então não são concordantes com a mesma. Relembro que esta afirmação é reforçada na secção da Discussão no início da página 14 bem como na secção do Resumo.</w:t>
      </w:r>
    </w:p>
    <w:p w:rsidR="000F46DB" w:rsidRPr="0021020D" w:rsidRDefault="000F46DB">
      <w:pPr>
        <w:spacing w:line="360" w:lineRule="auto"/>
        <w:jc w:val="both"/>
        <w:rPr>
          <w:rFonts w:ascii="Arial" w:hAnsi="Arial"/>
          <w:i/>
          <w:sz w:val="22"/>
        </w:rPr>
      </w:pPr>
    </w:p>
    <w:p w:rsidR="0021020D" w:rsidRDefault="00C53515">
      <w:pPr>
        <w:spacing w:line="360" w:lineRule="auto"/>
        <w:jc w:val="both"/>
        <w:rPr>
          <w:rFonts w:ascii="Arial" w:hAnsi="Arial"/>
          <w:i/>
          <w:color w:val="auto"/>
          <w:sz w:val="22"/>
        </w:rPr>
      </w:pPr>
      <w:r w:rsidRPr="0021020D">
        <w:rPr>
          <w:rFonts w:ascii="Arial" w:hAnsi="Arial"/>
          <w:b/>
          <w:i/>
          <w:color w:val="auto"/>
          <w:sz w:val="22"/>
        </w:rPr>
        <w:t>Resposta</w:t>
      </w:r>
      <w:r w:rsidR="00677311" w:rsidRPr="0021020D">
        <w:rPr>
          <w:rFonts w:ascii="Arial" w:hAnsi="Arial"/>
          <w:b/>
          <w:i/>
          <w:color w:val="auto"/>
          <w:sz w:val="22"/>
        </w:rPr>
        <w:t xml:space="preserve"> ao revisor</w:t>
      </w:r>
      <w:r w:rsidRPr="0021020D">
        <w:rPr>
          <w:rFonts w:ascii="Arial" w:hAnsi="Arial"/>
          <w:b/>
          <w:i/>
          <w:color w:val="auto"/>
          <w:sz w:val="22"/>
        </w:rPr>
        <w:t>:</w:t>
      </w:r>
      <w:r w:rsidRPr="0021020D">
        <w:rPr>
          <w:rFonts w:ascii="Arial" w:hAnsi="Arial"/>
          <w:i/>
          <w:color w:val="auto"/>
          <w:sz w:val="22"/>
        </w:rPr>
        <w:t xml:space="preserve"> </w:t>
      </w:r>
      <w:r w:rsidR="0021020D" w:rsidRPr="0021020D">
        <w:rPr>
          <w:rFonts w:ascii="Arial" w:hAnsi="Arial"/>
          <w:i/>
          <w:color w:val="auto"/>
          <w:sz w:val="22"/>
        </w:rPr>
        <w:t xml:space="preserve">a análise </w:t>
      </w:r>
      <w:r w:rsidRPr="0021020D">
        <w:rPr>
          <w:rFonts w:ascii="Arial" w:hAnsi="Arial"/>
          <w:i/>
          <w:color w:val="auto"/>
          <w:sz w:val="22"/>
        </w:rPr>
        <w:t xml:space="preserve">estatística </w:t>
      </w:r>
      <w:r w:rsidR="0021020D" w:rsidRPr="0021020D">
        <w:rPr>
          <w:rFonts w:ascii="Arial" w:hAnsi="Arial"/>
          <w:i/>
          <w:color w:val="auto"/>
          <w:sz w:val="22"/>
        </w:rPr>
        <w:t xml:space="preserve">descrita no texto foi realizada, mas, não foi incluída no manuscrito por </w:t>
      </w:r>
      <w:r w:rsidRPr="0021020D">
        <w:rPr>
          <w:rFonts w:ascii="Arial" w:hAnsi="Arial"/>
          <w:i/>
          <w:color w:val="auto"/>
          <w:sz w:val="22"/>
        </w:rPr>
        <w:t xml:space="preserve">limitação do número de </w:t>
      </w:r>
      <w:r w:rsidR="0021020D" w:rsidRPr="0021020D">
        <w:rPr>
          <w:rFonts w:ascii="Arial" w:hAnsi="Arial"/>
          <w:i/>
          <w:color w:val="auto"/>
          <w:sz w:val="22"/>
        </w:rPr>
        <w:t>figuras/tabelas. Contudo, essa informação (constante abaixo), vai ser acrescentada à tabela numero 3 do manuscrito.</w:t>
      </w:r>
    </w:p>
    <w:p w:rsidR="0021020D" w:rsidRPr="0021020D" w:rsidRDefault="0021020D">
      <w:pPr>
        <w:spacing w:line="360" w:lineRule="auto"/>
        <w:jc w:val="both"/>
        <w:rPr>
          <w:rFonts w:ascii="Arial" w:hAnsi="Arial"/>
          <w:i/>
          <w:color w:val="auto"/>
          <w:sz w:val="22"/>
        </w:rPr>
      </w:pPr>
      <w:r>
        <w:rPr>
          <w:rFonts w:ascii="Arial" w:hAnsi="Arial"/>
          <w:i/>
          <w:noProof/>
          <w:color w:val="auto"/>
          <w:sz w:val="22"/>
          <w:lang w:eastAsia="pt-PT" w:bidi="ar-SA"/>
        </w:rPr>
        <w:drawing>
          <wp:inline distT="0" distB="0" distL="0" distR="0">
            <wp:extent cx="5715000" cy="2790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DB" w:rsidRPr="0021020D" w:rsidRDefault="00C53515">
      <w:pPr>
        <w:spacing w:line="360" w:lineRule="auto"/>
        <w:jc w:val="both"/>
        <w:rPr>
          <w:rFonts w:ascii="Arial" w:hAnsi="Arial"/>
          <w:i/>
          <w:color w:val="21409A"/>
          <w:sz w:val="22"/>
          <w:highlight w:val="yellow"/>
        </w:rPr>
      </w:pPr>
      <w:r w:rsidRPr="0021020D">
        <w:rPr>
          <w:i/>
        </w:rPr>
        <w:br w:type="page"/>
      </w:r>
    </w:p>
    <w:p w:rsidR="000F46DB" w:rsidRDefault="00C53515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color w:val="0E0E0E"/>
          <w:sz w:val="38"/>
        </w:rPr>
        <w:t>Revisor C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color w:val="0E0E0E"/>
          <w:sz w:val="22"/>
        </w:rPr>
        <w:t>-</w:t>
      </w:r>
      <w:r w:rsidRPr="006E1131">
        <w:rPr>
          <w:rFonts w:ascii="Arial" w:hAnsi="Arial"/>
          <w:b/>
          <w:color w:val="0E0E0E"/>
          <w:sz w:val="22"/>
        </w:rPr>
        <w:t xml:space="preserve">Relevância: O manuscrito reflete de forma concreta a perceção do hábito do tabaco e a sua relação com o cancro de bexiga por uma parte </w:t>
      </w:r>
      <w:r w:rsidRPr="006E1131">
        <w:rPr>
          <w:rFonts w:ascii="Arial" w:hAnsi="Arial"/>
          <w:b/>
          <w:sz w:val="22"/>
        </w:rPr>
        <w:t xml:space="preserve">da população portuguesa. Este estudo acrescenta informação </w:t>
      </w:r>
      <w:r w:rsidR="00F711D2" w:rsidRPr="006E1131">
        <w:rPr>
          <w:rFonts w:ascii="Arial" w:hAnsi="Arial"/>
          <w:b/>
          <w:sz w:val="22"/>
        </w:rPr>
        <w:t>Sociocultural</w:t>
      </w:r>
      <w:r w:rsidRPr="006E1131">
        <w:rPr>
          <w:rFonts w:ascii="Arial" w:hAnsi="Arial"/>
          <w:b/>
          <w:sz w:val="22"/>
        </w:rPr>
        <w:t xml:space="preserve"> (baseada em inquéritos).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sz w:val="22"/>
        </w:rPr>
        <w:t xml:space="preserve">-Originalidade: O Tabaco como </w:t>
      </w:r>
      <w:r w:rsidR="00F711D2" w:rsidRPr="006E1131">
        <w:rPr>
          <w:rFonts w:ascii="Arial" w:hAnsi="Arial"/>
          <w:b/>
          <w:sz w:val="22"/>
        </w:rPr>
        <w:t>fator</w:t>
      </w:r>
      <w:r w:rsidRPr="006E1131">
        <w:rPr>
          <w:rFonts w:ascii="Arial" w:hAnsi="Arial"/>
          <w:b/>
          <w:sz w:val="22"/>
        </w:rPr>
        <w:t xml:space="preserve"> de prognostico esta mais que estudado no cancro da bexiga. Neste caso a sua originalidade recai sobre a perceção deste feito numa amostra da população do norte </w:t>
      </w:r>
      <w:proofErr w:type="gramStart"/>
      <w:r w:rsidRPr="006E1131">
        <w:rPr>
          <w:rFonts w:ascii="Arial" w:hAnsi="Arial"/>
          <w:b/>
          <w:sz w:val="22"/>
        </w:rPr>
        <w:t>do pais</w:t>
      </w:r>
      <w:proofErr w:type="gramEnd"/>
      <w:r w:rsidRPr="006E1131">
        <w:rPr>
          <w:rFonts w:ascii="Arial" w:hAnsi="Arial"/>
          <w:b/>
          <w:sz w:val="22"/>
        </w:rPr>
        <w:t>.</w:t>
      </w: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</w:rPr>
      </w:pPr>
      <w:r w:rsidRPr="006E1131">
        <w:rPr>
          <w:rFonts w:ascii="Arial" w:hAnsi="Arial"/>
          <w:b/>
          <w:sz w:val="22"/>
        </w:rPr>
        <w:t>-Estrutura do manuscrito</w:t>
      </w:r>
    </w:p>
    <w:p w:rsidR="000F46DB" w:rsidRPr="006E1131" w:rsidRDefault="00C53515">
      <w:pPr>
        <w:spacing w:line="360" w:lineRule="auto"/>
        <w:jc w:val="both"/>
        <w:rPr>
          <w:rFonts w:hint="eastAsia"/>
          <w:b/>
        </w:rPr>
      </w:pPr>
      <w:r w:rsidRPr="006E1131">
        <w:rPr>
          <w:rFonts w:ascii="Arial" w:hAnsi="Arial"/>
          <w:b/>
          <w:sz w:val="22"/>
        </w:rPr>
        <w:t>-Título: Na minha opinião o título pode confundir a erro, já que não se pretende estudar o impacto do diagnóstico do cancro da bexiga com o tabaco, mas sim o impacto da extinção tabágica no cancro da bexiga, talvez “Cessação Tabágica após diagnostico de cancro da bexiga”.</w:t>
      </w:r>
    </w:p>
    <w:p w:rsidR="000F46DB" w:rsidRDefault="000F46DB">
      <w:pPr>
        <w:spacing w:line="360" w:lineRule="auto"/>
        <w:jc w:val="both"/>
        <w:rPr>
          <w:rFonts w:ascii="Arial" w:hAnsi="Arial"/>
          <w:sz w:val="22"/>
        </w:rPr>
      </w:pPr>
    </w:p>
    <w:p w:rsidR="000F46DB" w:rsidRDefault="00C53515">
      <w:pPr>
        <w:spacing w:line="360" w:lineRule="auto"/>
        <w:jc w:val="both"/>
        <w:rPr>
          <w:rFonts w:ascii="Arial" w:hAnsi="Arial"/>
          <w:b/>
          <w:color w:val="auto"/>
          <w:sz w:val="22"/>
        </w:rPr>
      </w:pPr>
      <w:r w:rsidRPr="00E95A99">
        <w:rPr>
          <w:rFonts w:ascii="Arial" w:hAnsi="Arial"/>
          <w:b/>
          <w:color w:val="auto"/>
          <w:sz w:val="22"/>
        </w:rPr>
        <w:t>-Resumo: O resumo é conciso e completo, não obstante há um claro erro na metodologia, onde devem indicar que tipo de estudo se vai realizar. Neste caso um estudo descritivo, observacional e transversal.</w:t>
      </w:r>
    </w:p>
    <w:p w:rsidR="006E1131" w:rsidRPr="00E95A99" w:rsidRDefault="006E1131">
      <w:pPr>
        <w:spacing w:line="360" w:lineRule="auto"/>
        <w:jc w:val="both"/>
        <w:rPr>
          <w:rFonts w:ascii="Arial" w:hAnsi="Arial"/>
          <w:b/>
          <w:color w:val="auto"/>
        </w:rPr>
      </w:pPr>
    </w:p>
    <w:p w:rsidR="000F46DB" w:rsidRPr="003031A7" w:rsidRDefault="00E95A99">
      <w:pPr>
        <w:spacing w:line="360" w:lineRule="auto"/>
        <w:jc w:val="both"/>
        <w:rPr>
          <w:rFonts w:ascii="Arial" w:hAnsi="Arial"/>
          <w:i/>
          <w:sz w:val="22"/>
        </w:rPr>
      </w:pPr>
      <w:r w:rsidRPr="003031A7">
        <w:rPr>
          <w:rFonts w:ascii="Arial" w:hAnsi="Arial"/>
          <w:b/>
          <w:i/>
          <w:sz w:val="22"/>
        </w:rPr>
        <w:t>Resposta ao revisor:</w:t>
      </w:r>
      <w:r w:rsidRPr="003031A7">
        <w:rPr>
          <w:rFonts w:ascii="Arial" w:hAnsi="Arial"/>
          <w:i/>
          <w:sz w:val="22"/>
        </w:rPr>
        <w:t xml:space="preserve"> </w:t>
      </w:r>
      <w:r w:rsidR="003031A7" w:rsidRPr="003031A7">
        <w:rPr>
          <w:rFonts w:ascii="Arial" w:hAnsi="Arial"/>
          <w:i/>
          <w:sz w:val="22"/>
        </w:rPr>
        <w:t>tomamos em consideração o comentário e revemos a tipologia do estudo.</w:t>
      </w:r>
    </w:p>
    <w:p w:rsidR="000F46DB" w:rsidRDefault="000F46DB">
      <w:pPr>
        <w:spacing w:line="360" w:lineRule="auto"/>
        <w:jc w:val="both"/>
        <w:rPr>
          <w:rFonts w:hint="eastAsia"/>
          <w:color w:val="21409A"/>
          <w:sz w:val="22"/>
        </w:rPr>
      </w:pPr>
    </w:p>
    <w:p w:rsidR="000F46DB" w:rsidRDefault="00C53515">
      <w:pPr>
        <w:spacing w:line="360" w:lineRule="auto"/>
        <w:jc w:val="both"/>
        <w:rPr>
          <w:rFonts w:ascii="Arial" w:hAnsi="Arial"/>
        </w:rPr>
      </w:pPr>
      <w:r w:rsidRPr="003031A7">
        <w:rPr>
          <w:rFonts w:ascii="Arial" w:hAnsi="Arial"/>
          <w:b/>
          <w:sz w:val="22"/>
        </w:rPr>
        <w:t>-Introdução: O objetivo do estudo parece-me bem definido no impacto do tabaco no cancro de bexiga</w:t>
      </w:r>
      <w:r>
        <w:rPr>
          <w:rFonts w:ascii="Arial" w:hAnsi="Arial"/>
          <w:sz w:val="22"/>
        </w:rPr>
        <w:t>.</w:t>
      </w:r>
    </w:p>
    <w:p w:rsidR="000F46DB" w:rsidRPr="003031A7" w:rsidRDefault="000F46DB">
      <w:pPr>
        <w:spacing w:line="360" w:lineRule="auto"/>
        <w:jc w:val="both"/>
        <w:rPr>
          <w:rFonts w:ascii="Arial" w:hAnsi="Arial"/>
          <w:b/>
          <w:color w:val="auto"/>
          <w:sz w:val="22"/>
        </w:rPr>
      </w:pPr>
    </w:p>
    <w:p w:rsidR="000F46DB" w:rsidRPr="008467B2" w:rsidRDefault="00C53515">
      <w:pPr>
        <w:spacing w:line="360" w:lineRule="auto"/>
        <w:jc w:val="both"/>
        <w:rPr>
          <w:rFonts w:ascii="Arial" w:hAnsi="Arial"/>
          <w:b/>
          <w:color w:val="auto"/>
        </w:rPr>
      </w:pPr>
      <w:r w:rsidRPr="003031A7">
        <w:rPr>
          <w:rFonts w:ascii="Arial" w:hAnsi="Arial"/>
          <w:b/>
          <w:color w:val="auto"/>
          <w:sz w:val="22"/>
        </w:rPr>
        <w:t>-Métodos</w:t>
      </w:r>
      <w:r w:rsidR="00F711D2" w:rsidRPr="003031A7">
        <w:rPr>
          <w:rFonts w:ascii="Arial" w:hAnsi="Arial"/>
          <w:b/>
          <w:color w:val="auto"/>
          <w:sz w:val="22"/>
        </w:rPr>
        <w:t>: existe</w:t>
      </w:r>
      <w:r w:rsidRPr="003031A7">
        <w:rPr>
          <w:rFonts w:ascii="Arial" w:hAnsi="Arial"/>
          <w:b/>
          <w:color w:val="auto"/>
          <w:sz w:val="22"/>
        </w:rPr>
        <w:t xml:space="preserve"> um planeamento errado do método e uma ma definição do estudo que se leva a cabo, por uma arte, trata-se de um estudo observacional transversal. Estão mal definidos os grupos em que se divide a população, não fica claro quem são os ex. fumadores (abstinência de mais de 6 meses), não esta claro os critérios de inclusão e se confundem os </w:t>
      </w:r>
      <w:r w:rsidRPr="008467B2">
        <w:rPr>
          <w:rFonts w:ascii="Arial" w:hAnsi="Arial"/>
          <w:b/>
          <w:color w:val="auto"/>
          <w:sz w:val="22"/>
        </w:rPr>
        <w:t>critérios de exclusão com as perdas.</w:t>
      </w:r>
    </w:p>
    <w:p w:rsidR="000F46DB" w:rsidRPr="008467B2" w:rsidRDefault="000F46DB">
      <w:pPr>
        <w:spacing w:line="360" w:lineRule="auto"/>
        <w:jc w:val="both"/>
        <w:rPr>
          <w:rFonts w:ascii="Arial" w:hAnsi="Arial"/>
          <w:b/>
          <w:sz w:val="22"/>
        </w:rPr>
      </w:pPr>
    </w:p>
    <w:p w:rsidR="00CC6D7D" w:rsidRPr="008467B2" w:rsidRDefault="00C53515">
      <w:pPr>
        <w:spacing w:line="360" w:lineRule="auto"/>
        <w:jc w:val="both"/>
        <w:rPr>
          <w:rFonts w:ascii="Arial" w:hAnsi="Arial"/>
          <w:i/>
          <w:color w:val="auto"/>
          <w:sz w:val="22"/>
        </w:rPr>
      </w:pPr>
      <w:r w:rsidRPr="008467B2">
        <w:rPr>
          <w:rFonts w:ascii="Arial" w:hAnsi="Arial"/>
          <w:b/>
          <w:i/>
          <w:color w:val="auto"/>
          <w:sz w:val="22"/>
        </w:rPr>
        <w:t>Resposta</w:t>
      </w:r>
      <w:r w:rsidR="003031A7" w:rsidRPr="008467B2">
        <w:rPr>
          <w:rFonts w:ascii="Arial" w:hAnsi="Arial"/>
          <w:b/>
          <w:i/>
          <w:color w:val="auto"/>
          <w:sz w:val="22"/>
        </w:rPr>
        <w:t xml:space="preserve"> ao revisor</w:t>
      </w:r>
      <w:r w:rsidRPr="008467B2">
        <w:rPr>
          <w:rFonts w:ascii="Arial" w:hAnsi="Arial"/>
          <w:b/>
          <w:i/>
          <w:color w:val="auto"/>
          <w:sz w:val="22"/>
        </w:rPr>
        <w:t>:</w:t>
      </w:r>
      <w:r w:rsidRPr="008467B2">
        <w:rPr>
          <w:rFonts w:ascii="Arial" w:hAnsi="Arial"/>
          <w:i/>
          <w:color w:val="auto"/>
          <w:sz w:val="22"/>
        </w:rPr>
        <w:t xml:space="preserve"> </w:t>
      </w:r>
      <w:r w:rsidR="00CC6D7D" w:rsidRPr="008467B2">
        <w:rPr>
          <w:rFonts w:ascii="Arial" w:hAnsi="Arial"/>
          <w:i/>
          <w:color w:val="auto"/>
          <w:sz w:val="22"/>
        </w:rPr>
        <w:t xml:space="preserve">clarificamos a constituição dos grupos amostrais: </w:t>
      </w:r>
    </w:p>
    <w:p w:rsidR="008467B2" w:rsidRPr="008467B2" w:rsidRDefault="008467B2" w:rsidP="008467B2">
      <w:pPr>
        <w:spacing w:line="360" w:lineRule="auto"/>
        <w:jc w:val="both"/>
        <w:rPr>
          <w:rFonts w:ascii="Arial" w:hAnsi="Arial"/>
          <w:i/>
          <w:color w:val="auto"/>
          <w:sz w:val="22"/>
          <w:szCs w:val="22"/>
        </w:rPr>
      </w:pPr>
      <w:r>
        <w:rPr>
          <w:rFonts w:ascii="Arial" w:hAnsi="Arial"/>
          <w:i/>
          <w:color w:val="auto"/>
          <w:sz w:val="22"/>
          <w:szCs w:val="22"/>
        </w:rPr>
        <w:t xml:space="preserve"># Não fumador – doente que durante a vida não fumaram mais de 100 cigarros - </w:t>
      </w:r>
      <w:r w:rsidRPr="008467B2">
        <w:rPr>
          <w:rFonts w:ascii="Arial" w:hAnsi="Arial"/>
          <w:i/>
          <w:color w:val="auto"/>
          <w:sz w:val="22"/>
        </w:rPr>
        <w:t xml:space="preserve">ponto de corte </w:t>
      </w:r>
      <w:r w:rsidRPr="008467B2">
        <w:rPr>
          <w:rFonts w:ascii="Arial" w:hAnsi="Arial"/>
          <w:i/>
          <w:color w:val="auto"/>
          <w:sz w:val="22"/>
          <w:szCs w:val="22"/>
        </w:rPr>
        <w:t>do CDC (</w:t>
      </w:r>
      <w:proofErr w:type="spellStart"/>
      <w:r w:rsidRPr="008467B2">
        <w:rPr>
          <w:rFonts w:ascii="Arial" w:hAnsi="Arial"/>
          <w:i/>
          <w:color w:val="auto"/>
          <w:sz w:val="22"/>
          <w:szCs w:val="22"/>
        </w:rPr>
        <w:t>Center</w:t>
      </w:r>
      <w:proofErr w:type="spellEnd"/>
      <w:r w:rsidRPr="008467B2">
        <w:rPr>
          <w:rFonts w:ascii="Arial" w:hAnsi="Arial"/>
          <w:i/>
          <w:color w:val="auto"/>
          <w:sz w:val="22"/>
          <w:szCs w:val="22"/>
        </w:rPr>
        <w:t xml:space="preserve"> for </w:t>
      </w:r>
      <w:proofErr w:type="spellStart"/>
      <w:r w:rsidRPr="008467B2">
        <w:rPr>
          <w:rFonts w:ascii="Arial" w:hAnsi="Arial"/>
          <w:i/>
          <w:color w:val="auto"/>
          <w:sz w:val="22"/>
          <w:szCs w:val="22"/>
        </w:rPr>
        <w:t>Desease</w:t>
      </w:r>
      <w:proofErr w:type="spellEnd"/>
      <w:r w:rsidRPr="008467B2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Pr="008467B2">
        <w:rPr>
          <w:rFonts w:ascii="Arial" w:hAnsi="Arial"/>
          <w:i/>
          <w:color w:val="auto"/>
          <w:sz w:val="22"/>
          <w:szCs w:val="22"/>
        </w:rPr>
        <w:t>Control</w:t>
      </w:r>
      <w:proofErr w:type="spellEnd"/>
      <w:r w:rsidRPr="008467B2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Pr="008467B2">
        <w:rPr>
          <w:rFonts w:ascii="Arial" w:hAnsi="Arial"/>
          <w:i/>
          <w:color w:val="auto"/>
          <w:sz w:val="22"/>
          <w:szCs w:val="22"/>
        </w:rPr>
        <w:t>and</w:t>
      </w:r>
      <w:proofErr w:type="spellEnd"/>
      <w:r w:rsidRPr="008467B2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proofErr w:type="gramStart"/>
      <w:r w:rsidRPr="008467B2">
        <w:rPr>
          <w:rFonts w:ascii="Arial" w:hAnsi="Arial"/>
          <w:i/>
          <w:color w:val="auto"/>
          <w:sz w:val="22"/>
          <w:szCs w:val="22"/>
        </w:rPr>
        <w:t>prevention</w:t>
      </w:r>
      <w:proofErr w:type="spellEnd"/>
      <w:r w:rsidRPr="008467B2">
        <w:rPr>
          <w:rFonts w:ascii="Arial" w:hAnsi="Arial"/>
          <w:i/>
          <w:color w:val="auto"/>
          <w:sz w:val="22"/>
          <w:szCs w:val="22"/>
        </w:rPr>
        <w:t>)</w:t>
      </w:r>
      <w:r>
        <w:rPr>
          <w:rFonts w:ascii="Arial" w:hAnsi="Arial"/>
          <w:i/>
          <w:color w:val="auto"/>
          <w:sz w:val="22"/>
          <w:szCs w:val="22"/>
        </w:rPr>
        <w:t xml:space="preserve"> »</w:t>
      </w:r>
      <w:proofErr w:type="gramEnd"/>
      <w:r>
        <w:rPr>
          <w:rFonts w:ascii="Arial" w:hAnsi="Arial"/>
          <w:i/>
          <w:color w:val="auto"/>
          <w:sz w:val="22"/>
          <w:szCs w:val="22"/>
        </w:rPr>
        <w:t xml:space="preserve"> n=45.</w:t>
      </w:r>
    </w:p>
    <w:p w:rsidR="008467B2" w:rsidRDefault="008467B2" w:rsidP="008467B2">
      <w:pPr>
        <w:spacing w:line="360" w:lineRule="auto"/>
        <w:jc w:val="both"/>
        <w:rPr>
          <w:rFonts w:ascii="Arial" w:hAnsi="Arial"/>
          <w:i/>
          <w:color w:val="auto"/>
          <w:sz w:val="22"/>
          <w:szCs w:val="22"/>
        </w:rPr>
      </w:pPr>
      <w:r>
        <w:rPr>
          <w:rFonts w:ascii="Arial" w:hAnsi="Arial"/>
          <w:i/>
          <w:color w:val="auto"/>
          <w:sz w:val="22"/>
        </w:rPr>
        <w:t xml:space="preserve"># </w:t>
      </w:r>
      <w:r w:rsidRPr="008467B2">
        <w:rPr>
          <w:rFonts w:ascii="Arial" w:hAnsi="Arial"/>
          <w:i/>
          <w:color w:val="auto"/>
          <w:sz w:val="22"/>
        </w:rPr>
        <w:t xml:space="preserve">Pacientes com historia tabágica - doente que </w:t>
      </w:r>
      <w:proofErr w:type="gramStart"/>
      <w:r w:rsidRPr="008467B2">
        <w:rPr>
          <w:rFonts w:ascii="Arial" w:hAnsi="Arial"/>
          <w:i/>
          <w:color w:val="auto"/>
          <w:sz w:val="22"/>
        </w:rPr>
        <w:t>consumiram &gt;100</w:t>
      </w:r>
      <w:proofErr w:type="gramEnd"/>
      <w:r w:rsidRPr="008467B2">
        <w:rPr>
          <w:rFonts w:ascii="Arial" w:hAnsi="Arial"/>
          <w:i/>
          <w:color w:val="auto"/>
          <w:sz w:val="22"/>
        </w:rPr>
        <w:t xml:space="preserve"> cigarros na vida -  ponto de corte </w:t>
      </w:r>
      <w:r w:rsidRPr="008467B2">
        <w:rPr>
          <w:rFonts w:ascii="Arial" w:hAnsi="Arial"/>
          <w:i/>
          <w:color w:val="auto"/>
          <w:sz w:val="22"/>
          <w:szCs w:val="22"/>
        </w:rPr>
        <w:t>do CDC (</w:t>
      </w:r>
      <w:proofErr w:type="spellStart"/>
      <w:r w:rsidRPr="008467B2">
        <w:rPr>
          <w:rFonts w:ascii="Arial" w:hAnsi="Arial"/>
          <w:i/>
          <w:color w:val="auto"/>
          <w:sz w:val="22"/>
          <w:szCs w:val="22"/>
        </w:rPr>
        <w:t>Center</w:t>
      </w:r>
      <w:proofErr w:type="spellEnd"/>
      <w:r w:rsidRPr="008467B2">
        <w:rPr>
          <w:rFonts w:ascii="Arial" w:hAnsi="Arial"/>
          <w:i/>
          <w:color w:val="auto"/>
          <w:sz w:val="22"/>
          <w:szCs w:val="22"/>
        </w:rPr>
        <w:t xml:space="preserve"> for </w:t>
      </w:r>
      <w:proofErr w:type="spellStart"/>
      <w:r w:rsidRPr="008467B2">
        <w:rPr>
          <w:rFonts w:ascii="Arial" w:hAnsi="Arial"/>
          <w:i/>
          <w:color w:val="auto"/>
          <w:sz w:val="22"/>
          <w:szCs w:val="22"/>
        </w:rPr>
        <w:t>Desease</w:t>
      </w:r>
      <w:proofErr w:type="spellEnd"/>
      <w:r w:rsidRPr="008467B2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Pr="008467B2">
        <w:rPr>
          <w:rFonts w:ascii="Arial" w:hAnsi="Arial"/>
          <w:i/>
          <w:color w:val="auto"/>
          <w:sz w:val="22"/>
          <w:szCs w:val="22"/>
        </w:rPr>
        <w:t>Control</w:t>
      </w:r>
      <w:proofErr w:type="spellEnd"/>
      <w:r w:rsidRPr="008467B2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Pr="008467B2">
        <w:rPr>
          <w:rFonts w:ascii="Arial" w:hAnsi="Arial"/>
          <w:i/>
          <w:color w:val="auto"/>
          <w:sz w:val="22"/>
          <w:szCs w:val="22"/>
        </w:rPr>
        <w:t>and</w:t>
      </w:r>
      <w:proofErr w:type="spellEnd"/>
      <w:r w:rsidRPr="008467B2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Pr="008467B2">
        <w:rPr>
          <w:rFonts w:ascii="Arial" w:hAnsi="Arial"/>
          <w:i/>
          <w:color w:val="auto"/>
          <w:sz w:val="22"/>
          <w:szCs w:val="22"/>
        </w:rPr>
        <w:t>prevention</w:t>
      </w:r>
      <w:proofErr w:type="spellEnd"/>
      <w:r w:rsidRPr="008467B2">
        <w:rPr>
          <w:rFonts w:ascii="Arial" w:hAnsi="Arial"/>
          <w:i/>
          <w:color w:val="auto"/>
          <w:sz w:val="22"/>
          <w:szCs w:val="22"/>
        </w:rPr>
        <w:t>) » n=115 doentes</w:t>
      </w:r>
      <w:r>
        <w:rPr>
          <w:rFonts w:ascii="Arial" w:hAnsi="Arial"/>
          <w:i/>
          <w:color w:val="auto"/>
          <w:sz w:val="22"/>
          <w:szCs w:val="22"/>
        </w:rPr>
        <w:t>.</w:t>
      </w:r>
    </w:p>
    <w:p w:rsidR="008467B2" w:rsidRPr="008467B2" w:rsidRDefault="008467B2" w:rsidP="008467B2">
      <w:pPr>
        <w:spacing w:line="360" w:lineRule="auto"/>
        <w:jc w:val="both"/>
        <w:rPr>
          <w:rFonts w:ascii="Arial" w:hAnsi="Arial"/>
          <w:i/>
          <w:color w:val="auto"/>
          <w:sz w:val="22"/>
          <w:szCs w:val="22"/>
        </w:rPr>
      </w:pPr>
      <w:r>
        <w:rPr>
          <w:rFonts w:ascii="Arial" w:hAnsi="Arial"/>
          <w:i/>
          <w:color w:val="auto"/>
          <w:sz w:val="22"/>
          <w:szCs w:val="22"/>
        </w:rPr>
        <w:t>## Ex-fumador – doente com história tabágica que deixou consumo antes do diagnóstico.</w:t>
      </w:r>
    </w:p>
    <w:p w:rsidR="00CC6D7D" w:rsidRPr="008467B2" w:rsidRDefault="008467B2">
      <w:pPr>
        <w:spacing w:line="360" w:lineRule="auto"/>
        <w:jc w:val="both"/>
        <w:rPr>
          <w:rFonts w:ascii="Arial" w:hAnsi="Arial"/>
          <w:i/>
          <w:color w:val="auto"/>
          <w:sz w:val="22"/>
          <w:szCs w:val="22"/>
        </w:rPr>
      </w:pPr>
      <w:r>
        <w:rPr>
          <w:rFonts w:ascii="Arial" w:hAnsi="Arial"/>
          <w:i/>
          <w:color w:val="auto"/>
          <w:sz w:val="22"/>
        </w:rPr>
        <w:t>## F</w:t>
      </w:r>
      <w:r w:rsidR="00CC6D7D" w:rsidRPr="008467B2">
        <w:rPr>
          <w:rFonts w:ascii="Arial" w:hAnsi="Arial"/>
          <w:i/>
          <w:color w:val="auto"/>
          <w:sz w:val="22"/>
        </w:rPr>
        <w:t>umadores: doente</w:t>
      </w:r>
      <w:r w:rsidRPr="008467B2">
        <w:rPr>
          <w:rFonts w:ascii="Arial" w:hAnsi="Arial"/>
          <w:i/>
          <w:color w:val="auto"/>
          <w:sz w:val="22"/>
        </w:rPr>
        <w:t>s</w:t>
      </w:r>
      <w:r w:rsidR="00CC6D7D" w:rsidRPr="008467B2">
        <w:rPr>
          <w:rFonts w:ascii="Arial" w:hAnsi="Arial"/>
          <w:i/>
          <w:color w:val="auto"/>
          <w:sz w:val="22"/>
        </w:rPr>
        <w:t xml:space="preserve"> que consumiram &gt;100 cigarros na vida -  ponto de corte </w:t>
      </w:r>
      <w:r w:rsidR="00CC6D7D" w:rsidRPr="008467B2">
        <w:rPr>
          <w:rFonts w:ascii="Arial" w:hAnsi="Arial"/>
          <w:i/>
          <w:color w:val="auto"/>
          <w:sz w:val="22"/>
          <w:szCs w:val="22"/>
        </w:rPr>
        <w:t>do CDC (</w:t>
      </w:r>
      <w:proofErr w:type="spellStart"/>
      <w:r w:rsidR="00CC6D7D" w:rsidRPr="008467B2">
        <w:rPr>
          <w:rFonts w:ascii="Arial" w:hAnsi="Arial"/>
          <w:i/>
          <w:color w:val="auto"/>
          <w:sz w:val="22"/>
          <w:szCs w:val="22"/>
        </w:rPr>
        <w:t>Center</w:t>
      </w:r>
      <w:proofErr w:type="spellEnd"/>
      <w:r w:rsidR="00CC6D7D" w:rsidRPr="008467B2">
        <w:rPr>
          <w:rFonts w:ascii="Arial" w:hAnsi="Arial"/>
          <w:i/>
          <w:color w:val="auto"/>
          <w:sz w:val="22"/>
          <w:szCs w:val="22"/>
        </w:rPr>
        <w:t xml:space="preserve"> for </w:t>
      </w:r>
      <w:proofErr w:type="spellStart"/>
      <w:r w:rsidR="00CC6D7D" w:rsidRPr="008467B2">
        <w:rPr>
          <w:rFonts w:ascii="Arial" w:hAnsi="Arial"/>
          <w:i/>
          <w:color w:val="auto"/>
          <w:sz w:val="22"/>
          <w:szCs w:val="22"/>
        </w:rPr>
        <w:t>Desease</w:t>
      </w:r>
      <w:proofErr w:type="spellEnd"/>
      <w:r w:rsidR="00CC6D7D" w:rsidRPr="008467B2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="00CC6D7D" w:rsidRPr="008467B2">
        <w:rPr>
          <w:rFonts w:ascii="Arial" w:hAnsi="Arial"/>
          <w:i/>
          <w:color w:val="auto"/>
          <w:sz w:val="22"/>
          <w:szCs w:val="22"/>
        </w:rPr>
        <w:t>Control</w:t>
      </w:r>
      <w:proofErr w:type="spellEnd"/>
      <w:r w:rsidR="00CC6D7D" w:rsidRPr="008467B2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="00CC6D7D" w:rsidRPr="008467B2">
        <w:rPr>
          <w:rFonts w:ascii="Arial" w:hAnsi="Arial"/>
          <w:i/>
          <w:color w:val="auto"/>
          <w:sz w:val="22"/>
          <w:szCs w:val="22"/>
        </w:rPr>
        <w:t>and</w:t>
      </w:r>
      <w:proofErr w:type="spellEnd"/>
      <w:r w:rsidR="00CC6D7D" w:rsidRPr="008467B2">
        <w:rPr>
          <w:rFonts w:ascii="Arial" w:hAnsi="Arial"/>
          <w:i/>
          <w:color w:val="auto"/>
          <w:sz w:val="22"/>
          <w:szCs w:val="22"/>
        </w:rPr>
        <w:t xml:space="preserve"> </w:t>
      </w:r>
      <w:proofErr w:type="spellStart"/>
      <w:r w:rsidR="00CC6D7D" w:rsidRPr="008467B2">
        <w:rPr>
          <w:rFonts w:ascii="Arial" w:hAnsi="Arial"/>
          <w:i/>
          <w:color w:val="auto"/>
          <w:sz w:val="22"/>
          <w:szCs w:val="22"/>
        </w:rPr>
        <w:t>prevention</w:t>
      </w:r>
      <w:proofErr w:type="spellEnd"/>
      <w:r w:rsidR="00CC6D7D" w:rsidRPr="008467B2">
        <w:rPr>
          <w:rFonts w:ascii="Arial" w:hAnsi="Arial"/>
          <w:i/>
          <w:color w:val="auto"/>
          <w:sz w:val="22"/>
          <w:szCs w:val="22"/>
        </w:rPr>
        <w:t>) para a definição de um fumador</w:t>
      </w:r>
      <w:r w:rsidRPr="008467B2">
        <w:rPr>
          <w:rFonts w:ascii="Arial" w:hAnsi="Arial"/>
          <w:i/>
          <w:color w:val="auto"/>
          <w:sz w:val="22"/>
          <w:szCs w:val="22"/>
        </w:rPr>
        <w:t xml:space="preserve"> - e com consumos ao diagnóstico, n= 59</w:t>
      </w:r>
      <w:r w:rsidR="00CC6D7D" w:rsidRPr="008467B2">
        <w:rPr>
          <w:rFonts w:ascii="Arial" w:hAnsi="Arial"/>
          <w:i/>
          <w:color w:val="auto"/>
          <w:sz w:val="22"/>
          <w:szCs w:val="22"/>
        </w:rPr>
        <w:t>.</w:t>
      </w:r>
      <w:r w:rsidRPr="008467B2">
        <w:rPr>
          <w:rFonts w:ascii="Arial" w:hAnsi="Arial"/>
          <w:i/>
          <w:color w:val="auto"/>
          <w:sz w:val="22"/>
          <w:szCs w:val="22"/>
        </w:rPr>
        <w:t xml:space="preserve"> Este grupo foi</w:t>
      </w:r>
      <w:r w:rsidR="00CC6D7D" w:rsidRPr="008467B2">
        <w:rPr>
          <w:rFonts w:ascii="Arial" w:hAnsi="Arial"/>
          <w:i/>
          <w:color w:val="auto"/>
          <w:sz w:val="22"/>
          <w:szCs w:val="22"/>
        </w:rPr>
        <w:t xml:space="preserve"> posteriormente subdividido em 2 </w:t>
      </w:r>
      <w:r w:rsidRPr="008467B2">
        <w:rPr>
          <w:rFonts w:ascii="Arial" w:hAnsi="Arial"/>
          <w:i/>
          <w:color w:val="auto"/>
          <w:sz w:val="22"/>
          <w:szCs w:val="22"/>
        </w:rPr>
        <w:t>sub</w:t>
      </w:r>
      <w:r w:rsidR="00CC6D7D" w:rsidRPr="008467B2">
        <w:rPr>
          <w:rFonts w:ascii="Arial" w:hAnsi="Arial"/>
          <w:i/>
          <w:color w:val="auto"/>
          <w:sz w:val="22"/>
          <w:szCs w:val="22"/>
        </w:rPr>
        <w:t xml:space="preserve">grupos de acordo com a abstinência ou não </w:t>
      </w:r>
      <w:r w:rsidRPr="008467B2">
        <w:rPr>
          <w:rFonts w:ascii="Arial" w:hAnsi="Arial"/>
          <w:i/>
          <w:color w:val="auto"/>
          <w:sz w:val="22"/>
          <w:szCs w:val="22"/>
        </w:rPr>
        <w:t xml:space="preserve">abstinência </w:t>
      </w:r>
      <w:r w:rsidR="00CC6D7D" w:rsidRPr="008467B2">
        <w:rPr>
          <w:rFonts w:ascii="Arial" w:hAnsi="Arial"/>
          <w:i/>
          <w:color w:val="auto"/>
          <w:sz w:val="22"/>
          <w:szCs w:val="22"/>
        </w:rPr>
        <w:t>após o diagnóstico:</w:t>
      </w:r>
    </w:p>
    <w:p w:rsidR="00CC6D7D" w:rsidRPr="008467B2" w:rsidRDefault="00CC6D7D">
      <w:pPr>
        <w:spacing w:line="360" w:lineRule="auto"/>
        <w:jc w:val="both"/>
        <w:rPr>
          <w:rFonts w:ascii="Arial" w:hAnsi="Arial"/>
          <w:i/>
          <w:color w:val="auto"/>
          <w:sz w:val="22"/>
          <w:szCs w:val="22"/>
        </w:rPr>
      </w:pPr>
      <w:r w:rsidRPr="008467B2">
        <w:rPr>
          <w:rFonts w:ascii="Arial" w:hAnsi="Arial"/>
          <w:i/>
          <w:color w:val="auto"/>
          <w:sz w:val="22"/>
          <w:szCs w:val="22"/>
        </w:rPr>
        <w:tab/>
        <w:t xml:space="preserve">- Ex-fumador </w:t>
      </w:r>
      <w:proofErr w:type="gramStart"/>
      <w:r w:rsidRPr="008467B2">
        <w:rPr>
          <w:rFonts w:ascii="Arial" w:hAnsi="Arial"/>
          <w:i/>
          <w:color w:val="auto"/>
          <w:sz w:val="22"/>
          <w:szCs w:val="22"/>
        </w:rPr>
        <w:t xml:space="preserve">recente </w:t>
      </w:r>
      <w:r w:rsidR="008467B2" w:rsidRPr="008467B2">
        <w:rPr>
          <w:rFonts w:ascii="Arial" w:hAnsi="Arial"/>
          <w:i/>
          <w:color w:val="auto"/>
          <w:sz w:val="22"/>
          <w:szCs w:val="22"/>
        </w:rPr>
        <w:t>»</w:t>
      </w:r>
      <w:proofErr w:type="gramEnd"/>
      <w:r w:rsidR="008467B2" w:rsidRPr="008467B2">
        <w:rPr>
          <w:rFonts w:ascii="Arial" w:hAnsi="Arial"/>
          <w:i/>
          <w:color w:val="auto"/>
          <w:sz w:val="22"/>
          <w:szCs w:val="22"/>
        </w:rPr>
        <w:t xml:space="preserve"> n= 24</w:t>
      </w:r>
      <w:r w:rsidRPr="008467B2">
        <w:rPr>
          <w:rFonts w:ascii="Arial" w:hAnsi="Arial"/>
          <w:i/>
          <w:color w:val="auto"/>
          <w:sz w:val="22"/>
          <w:szCs w:val="22"/>
        </w:rPr>
        <w:t>– se deixou de fumar após o diagnóstico</w:t>
      </w:r>
      <w:r w:rsidR="008467B2">
        <w:rPr>
          <w:rFonts w:ascii="Arial" w:hAnsi="Arial"/>
          <w:i/>
          <w:color w:val="auto"/>
          <w:sz w:val="22"/>
          <w:szCs w:val="22"/>
        </w:rPr>
        <w:t>.</w:t>
      </w:r>
    </w:p>
    <w:p w:rsidR="00CC6D7D" w:rsidRDefault="00CC6D7D">
      <w:pPr>
        <w:spacing w:line="360" w:lineRule="auto"/>
        <w:jc w:val="both"/>
        <w:rPr>
          <w:rFonts w:ascii="Arial" w:hAnsi="Arial"/>
          <w:i/>
          <w:color w:val="auto"/>
          <w:sz w:val="22"/>
          <w:szCs w:val="22"/>
        </w:rPr>
      </w:pPr>
      <w:r w:rsidRPr="008467B2">
        <w:rPr>
          <w:rFonts w:ascii="Arial" w:hAnsi="Arial"/>
          <w:i/>
          <w:color w:val="auto"/>
          <w:sz w:val="22"/>
          <w:szCs w:val="22"/>
        </w:rPr>
        <w:tab/>
        <w:t xml:space="preserve">- Fumador </w:t>
      </w:r>
      <w:proofErr w:type="gramStart"/>
      <w:r w:rsidRPr="008467B2">
        <w:rPr>
          <w:rFonts w:ascii="Arial" w:hAnsi="Arial"/>
          <w:i/>
          <w:color w:val="auto"/>
          <w:sz w:val="22"/>
          <w:szCs w:val="22"/>
        </w:rPr>
        <w:t>atual</w:t>
      </w:r>
      <w:r w:rsidR="008467B2" w:rsidRPr="008467B2">
        <w:rPr>
          <w:rFonts w:ascii="Arial" w:hAnsi="Arial"/>
          <w:i/>
          <w:color w:val="auto"/>
          <w:sz w:val="22"/>
          <w:szCs w:val="22"/>
        </w:rPr>
        <w:t xml:space="preserve"> »</w:t>
      </w:r>
      <w:proofErr w:type="gramEnd"/>
      <w:r w:rsidR="008467B2" w:rsidRPr="008467B2">
        <w:rPr>
          <w:rFonts w:ascii="Arial" w:hAnsi="Arial"/>
          <w:i/>
          <w:color w:val="auto"/>
          <w:sz w:val="22"/>
          <w:szCs w:val="22"/>
        </w:rPr>
        <w:t xml:space="preserve"> n= 35</w:t>
      </w:r>
      <w:r w:rsidRPr="008467B2">
        <w:rPr>
          <w:rFonts w:ascii="Arial" w:hAnsi="Arial"/>
          <w:i/>
          <w:color w:val="auto"/>
          <w:sz w:val="22"/>
          <w:szCs w:val="22"/>
        </w:rPr>
        <w:t xml:space="preserve"> – mantém consumos na altura da entrevista do estudo</w:t>
      </w:r>
      <w:r w:rsidR="008467B2">
        <w:rPr>
          <w:rFonts w:ascii="Arial" w:hAnsi="Arial"/>
          <w:i/>
          <w:color w:val="auto"/>
          <w:sz w:val="22"/>
          <w:szCs w:val="22"/>
        </w:rPr>
        <w:t>.</w:t>
      </w:r>
    </w:p>
    <w:p w:rsidR="00CC6D7D" w:rsidRPr="008467B2" w:rsidRDefault="00CC6D7D">
      <w:pPr>
        <w:spacing w:line="360" w:lineRule="auto"/>
        <w:jc w:val="both"/>
        <w:rPr>
          <w:rFonts w:ascii="Arial" w:hAnsi="Arial"/>
          <w:i/>
          <w:color w:val="auto"/>
          <w:sz w:val="22"/>
        </w:rPr>
      </w:pPr>
    </w:p>
    <w:p w:rsidR="00CC6D7D" w:rsidRPr="008467B2" w:rsidRDefault="003031A7">
      <w:pPr>
        <w:spacing w:line="360" w:lineRule="auto"/>
        <w:jc w:val="both"/>
        <w:rPr>
          <w:rFonts w:ascii="Arial" w:hAnsi="Arial"/>
          <w:i/>
          <w:color w:val="auto"/>
          <w:sz w:val="22"/>
        </w:rPr>
      </w:pPr>
      <w:r w:rsidRPr="008467B2">
        <w:rPr>
          <w:rFonts w:ascii="Arial" w:hAnsi="Arial"/>
          <w:i/>
          <w:color w:val="auto"/>
          <w:sz w:val="22"/>
        </w:rPr>
        <w:t>Os critérios de inclusão e de exclusão estão descritos no primeiro parágrafo do capítulo “Materiais e Métodos”. No que respeita ao que pensamos que o revisor considera com</w:t>
      </w:r>
      <w:r w:rsidR="008467B2">
        <w:rPr>
          <w:rFonts w:ascii="Arial" w:hAnsi="Arial"/>
          <w:i/>
          <w:color w:val="auto"/>
          <w:sz w:val="22"/>
        </w:rPr>
        <w:t>o</w:t>
      </w:r>
      <w:r w:rsidRPr="008467B2">
        <w:rPr>
          <w:rFonts w:ascii="Arial" w:hAnsi="Arial"/>
          <w:i/>
          <w:color w:val="auto"/>
          <w:sz w:val="22"/>
        </w:rPr>
        <w:t xml:space="preserve"> “perdas” – doentes </w:t>
      </w:r>
      <w:r w:rsidR="00CC6D7D" w:rsidRPr="008467B2">
        <w:rPr>
          <w:rFonts w:ascii="Arial" w:hAnsi="Arial"/>
          <w:i/>
          <w:color w:val="auto"/>
          <w:sz w:val="22"/>
        </w:rPr>
        <w:t>elegíveis,</w:t>
      </w:r>
      <w:r w:rsidRPr="008467B2">
        <w:rPr>
          <w:rFonts w:ascii="Arial" w:hAnsi="Arial"/>
          <w:i/>
          <w:color w:val="auto"/>
          <w:sz w:val="22"/>
        </w:rPr>
        <w:t xml:space="preserve"> mas que não participaram no estudo – esta é considerada uma limitação no último parágrafo da discussão, onde se discutem as limitações do estudo. </w:t>
      </w:r>
      <w:r w:rsidR="00CC6D7D" w:rsidRPr="008467B2">
        <w:rPr>
          <w:rFonts w:ascii="Arial" w:hAnsi="Arial"/>
          <w:i/>
          <w:color w:val="auto"/>
          <w:sz w:val="22"/>
        </w:rPr>
        <w:t>Convém ressalvar que a amostra é constituída pelos doentes elegíveis para tal pelos critérios de inclusão definidos que concordaram em participar neste estudo.</w:t>
      </w:r>
    </w:p>
    <w:p w:rsidR="00CC6D7D" w:rsidRDefault="00CC6D7D">
      <w:pPr>
        <w:spacing w:line="360" w:lineRule="auto"/>
        <w:jc w:val="both"/>
        <w:rPr>
          <w:rFonts w:ascii="Arial" w:hAnsi="Arial"/>
          <w:color w:val="21409A"/>
          <w:sz w:val="22"/>
        </w:rPr>
      </w:pPr>
    </w:p>
    <w:p w:rsidR="000F46DB" w:rsidRPr="008467B2" w:rsidRDefault="00F711D2">
      <w:pPr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  <w:sz w:val="22"/>
        </w:rPr>
        <w:t>Resultados: o</w:t>
      </w:r>
      <w:r w:rsidR="00C53515" w:rsidRPr="008467B2">
        <w:rPr>
          <w:rFonts w:ascii="Arial" w:hAnsi="Arial"/>
          <w:b/>
          <w:color w:val="auto"/>
          <w:sz w:val="22"/>
        </w:rPr>
        <w:t>s resultados quando se trata de médias estatísticas, devem de levar o valor do desvio padrão típico.</w:t>
      </w:r>
    </w:p>
    <w:p w:rsidR="000F46DB" w:rsidRDefault="000F46DB">
      <w:pPr>
        <w:spacing w:line="360" w:lineRule="auto"/>
        <w:jc w:val="both"/>
        <w:rPr>
          <w:rFonts w:ascii="Arial" w:hAnsi="Arial"/>
          <w:sz w:val="22"/>
        </w:rPr>
      </w:pPr>
    </w:p>
    <w:p w:rsidR="000F46DB" w:rsidRPr="008467B2" w:rsidRDefault="00C53515">
      <w:pPr>
        <w:spacing w:line="360" w:lineRule="auto"/>
        <w:jc w:val="both"/>
        <w:rPr>
          <w:rFonts w:ascii="Arial" w:hAnsi="Arial"/>
          <w:i/>
          <w:color w:val="auto"/>
        </w:rPr>
      </w:pPr>
      <w:r w:rsidRPr="008467B2">
        <w:rPr>
          <w:rFonts w:ascii="Arial" w:hAnsi="Arial"/>
          <w:b/>
          <w:i/>
          <w:color w:val="auto"/>
          <w:sz w:val="22"/>
        </w:rPr>
        <w:t>Resposta</w:t>
      </w:r>
      <w:r w:rsidR="008467B2" w:rsidRPr="008467B2">
        <w:rPr>
          <w:rFonts w:ascii="Arial" w:hAnsi="Arial"/>
          <w:b/>
          <w:i/>
          <w:color w:val="auto"/>
          <w:sz w:val="22"/>
        </w:rPr>
        <w:t xml:space="preserve"> ao revisor</w:t>
      </w:r>
      <w:r w:rsidRPr="008467B2">
        <w:rPr>
          <w:rFonts w:ascii="Arial" w:hAnsi="Arial"/>
          <w:b/>
          <w:i/>
          <w:color w:val="auto"/>
          <w:sz w:val="22"/>
        </w:rPr>
        <w:t>:</w:t>
      </w:r>
      <w:r w:rsidRPr="008467B2">
        <w:rPr>
          <w:rFonts w:ascii="Arial" w:hAnsi="Arial"/>
          <w:i/>
          <w:color w:val="auto"/>
          <w:sz w:val="22"/>
        </w:rPr>
        <w:t xml:space="preserve"> </w:t>
      </w:r>
      <w:r w:rsidR="008467B2" w:rsidRPr="008467B2">
        <w:rPr>
          <w:rFonts w:ascii="Arial" w:hAnsi="Arial"/>
          <w:i/>
          <w:color w:val="auto"/>
          <w:sz w:val="22"/>
        </w:rPr>
        <w:t>n</w:t>
      </w:r>
      <w:r w:rsidRPr="008467B2">
        <w:rPr>
          <w:rFonts w:ascii="Arial" w:hAnsi="Arial"/>
          <w:i/>
          <w:color w:val="auto"/>
          <w:sz w:val="22"/>
        </w:rPr>
        <w:t xml:space="preserve">este trabalho, as análises estatísticas foram efetuadas recorrendo a testes não-paramétricos, devido às variáveis não apresentarem, na sua maioria, critérios para a utilização de testes paramétricos (nomeadamente ausência de distribuição normal). Para as variáveis contínuas, os testes não-paramétricos utilizam a mediana nas suas análises. </w:t>
      </w:r>
    </w:p>
    <w:p w:rsidR="000F46DB" w:rsidRPr="008467B2" w:rsidRDefault="00C53515">
      <w:pPr>
        <w:spacing w:line="360" w:lineRule="auto"/>
        <w:jc w:val="both"/>
        <w:rPr>
          <w:rFonts w:hint="eastAsia"/>
          <w:i/>
          <w:color w:val="auto"/>
        </w:rPr>
      </w:pPr>
      <w:r w:rsidRPr="008467B2">
        <w:rPr>
          <w:rFonts w:ascii="Arial" w:hAnsi="Arial"/>
          <w:i/>
          <w:color w:val="auto"/>
          <w:sz w:val="22"/>
        </w:rPr>
        <w:tab/>
        <w:t xml:space="preserve">Desta forma, como as variáveis não têm uma distribuição normal, e pelo facto de estarmos a utilizar testes não-paramétricos, decidimos apresentar os dados </w:t>
      </w:r>
      <w:r w:rsidR="008467B2" w:rsidRPr="008467B2">
        <w:rPr>
          <w:rFonts w:ascii="Arial" w:hAnsi="Arial"/>
          <w:i/>
          <w:color w:val="auto"/>
          <w:sz w:val="22"/>
        </w:rPr>
        <w:t>como Mediana</w:t>
      </w:r>
      <w:r w:rsidRPr="008467B2">
        <w:rPr>
          <w:rFonts w:ascii="Arial" w:hAnsi="Arial"/>
          <w:i/>
          <w:color w:val="auto"/>
          <w:sz w:val="22"/>
        </w:rPr>
        <w:t xml:space="preserve"> + Intervalo interquartil e não como Média + desvio padrão.  </w:t>
      </w:r>
    </w:p>
    <w:p w:rsidR="000F46DB" w:rsidRDefault="00C5351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21409A"/>
          <w:sz w:val="22"/>
        </w:rPr>
        <w:t xml:space="preserve"> </w:t>
      </w:r>
    </w:p>
    <w:p w:rsidR="000F46DB" w:rsidRPr="008467B2" w:rsidRDefault="00C53515">
      <w:pPr>
        <w:spacing w:line="360" w:lineRule="auto"/>
        <w:jc w:val="both"/>
        <w:rPr>
          <w:rFonts w:ascii="Arial" w:hAnsi="Arial"/>
          <w:b/>
          <w:color w:val="auto"/>
        </w:rPr>
      </w:pPr>
      <w:r w:rsidRPr="008467B2">
        <w:rPr>
          <w:rFonts w:ascii="Arial" w:hAnsi="Arial"/>
          <w:b/>
          <w:color w:val="auto"/>
          <w:sz w:val="22"/>
        </w:rPr>
        <w:t xml:space="preserve">-Discussão: Não explica os </w:t>
      </w:r>
      <w:r w:rsidR="008467B2" w:rsidRPr="008467B2">
        <w:rPr>
          <w:rFonts w:ascii="Arial" w:hAnsi="Arial"/>
          <w:b/>
          <w:color w:val="auto"/>
          <w:sz w:val="22"/>
        </w:rPr>
        <w:t>vies</w:t>
      </w:r>
      <w:r w:rsidR="008467B2">
        <w:rPr>
          <w:rFonts w:ascii="Arial" w:hAnsi="Arial"/>
          <w:b/>
          <w:color w:val="auto"/>
          <w:sz w:val="22"/>
        </w:rPr>
        <w:t>es</w:t>
      </w:r>
      <w:r w:rsidRPr="008467B2">
        <w:rPr>
          <w:rFonts w:ascii="Arial" w:hAnsi="Arial"/>
          <w:b/>
          <w:color w:val="auto"/>
          <w:sz w:val="22"/>
        </w:rPr>
        <w:t xml:space="preserve"> deste estudo nem as suas limitações.</w:t>
      </w:r>
    </w:p>
    <w:p w:rsidR="000F46DB" w:rsidRDefault="000F46DB">
      <w:pPr>
        <w:spacing w:line="360" w:lineRule="auto"/>
        <w:jc w:val="both"/>
        <w:rPr>
          <w:rFonts w:ascii="Arial" w:hAnsi="Arial"/>
          <w:sz w:val="22"/>
        </w:rPr>
      </w:pPr>
    </w:p>
    <w:p w:rsidR="000F46DB" w:rsidRPr="00F819CC" w:rsidRDefault="00C53515">
      <w:pPr>
        <w:spacing w:line="360" w:lineRule="auto"/>
        <w:jc w:val="both"/>
        <w:rPr>
          <w:rFonts w:ascii="Arial" w:hAnsi="Arial"/>
          <w:i/>
          <w:color w:val="auto"/>
        </w:rPr>
      </w:pPr>
      <w:r w:rsidRPr="00F819CC">
        <w:rPr>
          <w:rFonts w:ascii="Arial" w:hAnsi="Arial"/>
          <w:b/>
          <w:i/>
          <w:color w:val="auto"/>
          <w:sz w:val="22"/>
        </w:rPr>
        <w:t>Resposta</w:t>
      </w:r>
      <w:r w:rsidR="008467B2" w:rsidRPr="00F819CC">
        <w:rPr>
          <w:rFonts w:ascii="Arial" w:hAnsi="Arial"/>
          <w:b/>
          <w:i/>
          <w:color w:val="auto"/>
          <w:sz w:val="22"/>
        </w:rPr>
        <w:t xml:space="preserve"> ao revisor</w:t>
      </w:r>
      <w:r w:rsidRPr="00F819CC">
        <w:rPr>
          <w:rFonts w:ascii="Arial" w:hAnsi="Arial"/>
          <w:b/>
          <w:i/>
          <w:color w:val="auto"/>
          <w:sz w:val="22"/>
        </w:rPr>
        <w:t>:</w:t>
      </w:r>
      <w:r w:rsidRPr="00F819CC">
        <w:rPr>
          <w:rFonts w:ascii="Arial" w:hAnsi="Arial"/>
          <w:i/>
          <w:color w:val="auto"/>
          <w:sz w:val="22"/>
        </w:rPr>
        <w:t xml:space="preserve"> Os </w:t>
      </w:r>
      <w:r w:rsidR="008467B2" w:rsidRPr="00F819CC">
        <w:rPr>
          <w:rFonts w:ascii="Arial" w:hAnsi="Arial"/>
          <w:i/>
          <w:color w:val="auto"/>
          <w:sz w:val="22"/>
        </w:rPr>
        <w:t>vieses</w:t>
      </w:r>
      <w:r w:rsidRPr="00F819CC">
        <w:rPr>
          <w:rFonts w:ascii="Arial" w:hAnsi="Arial"/>
          <w:i/>
          <w:color w:val="auto"/>
          <w:sz w:val="22"/>
        </w:rPr>
        <w:t xml:space="preserve"> e limitações do estudo são discutidas no </w:t>
      </w:r>
      <w:r w:rsidR="00F819CC" w:rsidRPr="00F819CC">
        <w:rPr>
          <w:rFonts w:ascii="Arial" w:hAnsi="Arial"/>
          <w:i/>
          <w:color w:val="auto"/>
          <w:sz w:val="22"/>
        </w:rPr>
        <w:t>último</w:t>
      </w:r>
      <w:r w:rsidRPr="00F819CC">
        <w:rPr>
          <w:rFonts w:ascii="Arial" w:hAnsi="Arial"/>
          <w:i/>
          <w:color w:val="auto"/>
          <w:sz w:val="22"/>
        </w:rPr>
        <w:t xml:space="preserve"> parágrafo da sessão “Discussão”. </w:t>
      </w:r>
    </w:p>
    <w:p w:rsidR="000F46DB" w:rsidRPr="00F819CC" w:rsidRDefault="000F46DB">
      <w:pPr>
        <w:spacing w:line="360" w:lineRule="auto"/>
        <w:jc w:val="both"/>
        <w:rPr>
          <w:rFonts w:ascii="Arial" w:hAnsi="Arial"/>
          <w:b/>
          <w:sz w:val="22"/>
        </w:rPr>
      </w:pPr>
    </w:p>
    <w:p w:rsidR="000F46DB" w:rsidRPr="006E1131" w:rsidRDefault="00C53515">
      <w:pPr>
        <w:spacing w:line="360" w:lineRule="auto"/>
        <w:jc w:val="both"/>
        <w:rPr>
          <w:rFonts w:ascii="Arial" w:hAnsi="Arial"/>
          <w:b/>
          <w:color w:val="auto"/>
        </w:rPr>
      </w:pPr>
      <w:r w:rsidRPr="006E1131">
        <w:rPr>
          <w:rFonts w:ascii="Arial" w:hAnsi="Arial"/>
          <w:b/>
          <w:color w:val="auto"/>
          <w:sz w:val="22"/>
        </w:rPr>
        <w:t>-Conclusão</w:t>
      </w:r>
      <w:r w:rsidR="00F711D2" w:rsidRPr="006E1131">
        <w:rPr>
          <w:rFonts w:ascii="Arial" w:hAnsi="Arial"/>
          <w:b/>
          <w:color w:val="auto"/>
          <w:sz w:val="22"/>
        </w:rPr>
        <w:t>: fica</w:t>
      </w:r>
      <w:r w:rsidRPr="006E1131">
        <w:rPr>
          <w:rFonts w:ascii="Arial" w:hAnsi="Arial"/>
          <w:b/>
          <w:color w:val="auto"/>
          <w:sz w:val="22"/>
        </w:rPr>
        <w:t xml:space="preserve"> bem definida a necessidade de uma maior desabituação tabágica, o que não fica claro dado a má metodologia é porque é que se chega a essa conclusão nem se a amostra pode considerar-se representativa.</w:t>
      </w:r>
    </w:p>
    <w:p w:rsidR="000F46DB" w:rsidRDefault="000F46DB">
      <w:pPr>
        <w:spacing w:line="360" w:lineRule="auto"/>
        <w:jc w:val="both"/>
        <w:rPr>
          <w:rFonts w:ascii="Arial" w:hAnsi="Arial"/>
          <w:color w:val="ED1C24"/>
          <w:sz w:val="22"/>
        </w:rPr>
      </w:pPr>
    </w:p>
    <w:p w:rsidR="000F46DB" w:rsidRPr="00F819CC" w:rsidRDefault="00C53515">
      <w:pPr>
        <w:spacing w:line="360" w:lineRule="auto"/>
        <w:jc w:val="both"/>
        <w:rPr>
          <w:rFonts w:hint="eastAsia"/>
          <w:i/>
          <w:color w:val="auto"/>
        </w:rPr>
      </w:pPr>
      <w:r w:rsidRPr="00F819CC">
        <w:rPr>
          <w:rFonts w:ascii="Arial" w:hAnsi="Arial"/>
          <w:b/>
          <w:i/>
          <w:color w:val="auto"/>
          <w:sz w:val="22"/>
        </w:rPr>
        <w:t>Resposta</w:t>
      </w:r>
      <w:r w:rsidR="00F819CC" w:rsidRPr="00F819CC">
        <w:rPr>
          <w:rFonts w:ascii="Arial" w:hAnsi="Arial"/>
          <w:b/>
          <w:i/>
          <w:color w:val="auto"/>
          <w:sz w:val="22"/>
        </w:rPr>
        <w:t xml:space="preserve"> ao revisor</w:t>
      </w:r>
      <w:r w:rsidRPr="00F819CC">
        <w:rPr>
          <w:rFonts w:ascii="Arial" w:hAnsi="Arial"/>
          <w:b/>
          <w:i/>
          <w:color w:val="auto"/>
          <w:sz w:val="22"/>
        </w:rPr>
        <w:t>:</w:t>
      </w:r>
      <w:r w:rsidRPr="00F819CC">
        <w:rPr>
          <w:rFonts w:ascii="Arial" w:hAnsi="Arial"/>
          <w:i/>
          <w:color w:val="auto"/>
          <w:sz w:val="22"/>
        </w:rPr>
        <w:t xml:space="preserve"> Este trabalho tem um enfoque na população com CB do Hospital de Braga. Não é uma amostra representativa de Portugal, pelo que não poderá ser feita a generalização para a realidade de outros hospitais. Todavia, pensámos que acrescenta valor e conhecimento da realidade da cessação tabágica em doentes com cancro,</w:t>
      </w:r>
      <w:r w:rsidR="00F819CC" w:rsidRPr="00F819CC">
        <w:rPr>
          <w:rFonts w:ascii="Arial" w:hAnsi="Arial"/>
          <w:i/>
          <w:color w:val="auto"/>
          <w:sz w:val="22"/>
        </w:rPr>
        <w:t xml:space="preserve"> nomeadamente do cancro </w:t>
      </w:r>
      <w:proofErr w:type="spellStart"/>
      <w:r w:rsidR="00F819CC" w:rsidRPr="00F819CC">
        <w:rPr>
          <w:rFonts w:ascii="Arial" w:hAnsi="Arial"/>
          <w:i/>
          <w:color w:val="auto"/>
          <w:sz w:val="22"/>
        </w:rPr>
        <w:t>urotelial</w:t>
      </w:r>
      <w:proofErr w:type="spellEnd"/>
      <w:r w:rsidR="00F819CC" w:rsidRPr="00F819CC">
        <w:rPr>
          <w:rFonts w:ascii="Arial" w:hAnsi="Arial"/>
          <w:i/>
          <w:color w:val="auto"/>
          <w:sz w:val="22"/>
        </w:rPr>
        <w:t xml:space="preserve">. </w:t>
      </w:r>
      <w:r w:rsidRPr="00F819CC">
        <w:rPr>
          <w:rFonts w:ascii="Arial" w:hAnsi="Arial"/>
          <w:i/>
          <w:color w:val="auto"/>
          <w:sz w:val="22"/>
        </w:rPr>
        <w:t xml:space="preserve"> </w:t>
      </w:r>
      <w:r w:rsidR="00F819CC" w:rsidRPr="00F819CC">
        <w:rPr>
          <w:rFonts w:ascii="Arial" w:hAnsi="Arial"/>
          <w:i/>
          <w:color w:val="auto"/>
          <w:sz w:val="22"/>
        </w:rPr>
        <w:t>Este manuscrito pretende também c</w:t>
      </w:r>
      <w:r w:rsidRPr="00F819CC">
        <w:rPr>
          <w:rFonts w:ascii="Arial" w:hAnsi="Arial"/>
          <w:i/>
          <w:color w:val="auto"/>
          <w:sz w:val="22"/>
        </w:rPr>
        <w:t>hama</w:t>
      </w:r>
      <w:r w:rsidR="00F819CC" w:rsidRPr="00F819CC">
        <w:rPr>
          <w:rFonts w:ascii="Arial" w:hAnsi="Arial"/>
          <w:i/>
          <w:color w:val="auto"/>
          <w:sz w:val="22"/>
        </w:rPr>
        <w:t>r</w:t>
      </w:r>
      <w:r w:rsidRPr="00F819CC">
        <w:rPr>
          <w:rFonts w:ascii="Arial" w:hAnsi="Arial"/>
          <w:i/>
          <w:color w:val="auto"/>
          <w:sz w:val="22"/>
        </w:rPr>
        <w:t xml:space="preserve"> a atenção para a necessidade de </w:t>
      </w:r>
      <w:r w:rsidR="00F819CC" w:rsidRPr="00F819CC">
        <w:rPr>
          <w:rFonts w:ascii="Arial" w:hAnsi="Arial"/>
          <w:i/>
          <w:color w:val="auto"/>
          <w:sz w:val="22"/>
        </w:rPr>
        <w:t>uma melhor</w:t>
      </w:r>
      <w:r w:rsidRPr="00F819CC">
        <w:rPr>
          <w:rFonts w:ascii="Arial" w:hAnsi="Arial"/>
          <w:i/>
          <w:color w:val="auto"/>
          <w:sz w:val="22"/>
        </w:rPr>
        <w:t xml:space="preserve"> intervenção por parte dos urologistas</w:t>
      </w:r>
      <w:r w:rsidR="00F819CC" w:rsidRPr="00F819CC">
        <w:rPr>
          <w:rFonts w:ascii="Arial" w:hAnsi="Arial"/>
          <w:i/>
          <w:color w:val="auto"/>
          <w:sz w:val="22"/>
        </w:rPr>
        <w:t>/Médicos Assistentes</w:t>
      </w:r>
      <w:r w:rsidRPr="00F819CC">
        <w:rPr>
          <w:rFonts w:ascii="Arial" w:hAnsi="Arial"/>
          <w:i/>
          <w:color w:val="auto"/>
          <w:sz w:val="22"/>
        </w:rPr>
        <w:t xml:space="preserve">, provavelmente </w:t>
      </w:r>
      <w:r w:rsidR="00F819CC" w:rsidRPr="00F819CC">
        <w:rPr>
          <w:rFonts w:ascii="Arial" w:hAnsi="Arial"/>
          <w:i/>
          <w:color w:val="auto"/>
          <w:sz w:val="22"/>
        </w:rPr>
        <w:t>com falsa sensação de sucesso do seu aconselhamento</w:t>
      </w:r>
      <w:r w:rsidRPr="00F819CC">
        <w:rPr>
          <w:rFonts w:ascii="Arial" w:hAnsi="Arial"/>
          <w:i/>
          <w:color w:val="auto"/>
          <w:sz w:val="22"/>
        </w:rPr>
        <w:t xml:space="preserve"> na promoção da abstinência</w:t>
      </w:r>
      <w:r w:rsidR="00F819CC" w:rsidRPr="00F819CC">
        <w:rPr>
          <w:rFonts w:ascii="Arial" w:hAnsi="Arial"/>
          <w:i/>
          <w:color w:val="auto"/>
          <w:sz w:val="22"/>
        </w:rPr>
        <w:t xml:space="preserve"> tabágica</w:t>
      </w:r>
      <w:r w:rsidRPr="00F819CC">
        <w:rPr>
          <w:rFonts w:ascii="Arial" w:hAnsi="Arial"/>
          <w:i/>
          <w:color w:val="auto"/>
          <w:sz w:val="22"/>
        </w:rPr>
        <w:t xml:space="preserve">.  </w:t>
      </w:r>
    </w:p>
    <w:p w:rsidR="000F46DB" w:rsidRDefault="000F46DB">
      <w:pPr>
        <w:spacing w:line="360" w:lineRule="auto"/>
        <w:jc w:val="both"/>
        <w:rPr>
          <w:rFonts w:ascii="Arial" w:hAnsi="Arial"/>
          <w:sz w:val="22"/>
        </w:rPr>
      </w:pP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</w:rPr>
      </w:pPr>
      <w:r w:rsidRPr="00F819CC">
        <w:rPr>
          <w:rFonts w:ascii="Arial" w:hAnsi="Arial"/>
          <w:b/>
          <w:sz w:val="22"/>
        </w:rPr>
        <w:t>-Referências: adequado</w:t>
      </w: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</w:rPr>
      </w:pPr>
      <w:r w:rsidRPr="00F819CC">
        <w:rPr>
          <w:rFonts w:ascii="Arial" w:hAnsi="Arial"/>
          <w:b/>
          <w:sz w:val="22"/>
        </w:rPr>
        <w:t>-Tabelas / Figuras: adequado</w:t>
      </w:r>
    </w:p>
    <w:p w:rsidR="000F46DB" w:rsidRDefault="000F46DB">
      <w:pPr>
        <w:spacing w:line="360" w:lineRule="auto"/>
        <w:jc w:val="both"/>
        <w:rPr>
          <w:rFonts w:ascii="Arial" w:hAnsi="Arial"/>
          <w:sz w:val="22"/>
        </w:rPr>
      </w:pP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  <w:color w:val="auto"/>
        </w:rPr>
      </w:pPr>
      <w:r w:rsidRPr="00F819CC">
        <w:rPr>
          <w:rFonts w:ascii="Arial" w:hAnsi="Arial"/>
          <w:b/>
          <w:color w:val="auto"/>
          <w:sz w:val="22"/>
        </w:rPr>
        <w:t>-Extensão: Poderia ser mais resumido. Deve indicar-se a fonte dos questionários, assim como a validade do próprio questionário usado.</w:t>
      </w:r>
    </w:p>
    <w:p w:rsidR="000F46DB" w:rsidRDefault="000F46DB">
      <w:pPr>
        <w:spacing w:line="360" w:lineRule="auto"/>
        <w:jc w:val="both"/>
        <w:rPr>
          <w:rFonts w:ascii="Arial" w:hAnsi="Arial"/>
          <w:color w:val="ED1C24"/>
          <w:sz w:val="22"/>
        </w:rPr>
      </w:pPr>
    </w:p>
    <w:p w:rsidR="000F46DB" w:rsidRPr="00F819CC" w:rsidRDefault="00F819CC">
      <w:pPr>
        <w:spacing w:line="360" w:lineRule="auto"/>
        <w:jc w:val="both"/>
        <w:rPr>
          <w:rFonts w:hint="eastAsia"/>
          <w:i/>
          <w:color w:val="auto"/>
        </w:rPr>
      </w:pPr>
      <w:r w:rsidRPr="00F819CC">
        <w:rPr>
          <w:rFonts w:ascii="Arial" w:hAnsi="Arial"/>
          <w:b/>
          <w:i/>
          <w:color w:val="auto"/>
          <w:sz w:val="22"/>
        </w:rPr>
        <w:t>Resposta ao revisor:</w:t>
      </w:r>
      <w:r w:rsidRPr="00F819CC">
        <w:rPr>
          <w:rFonts w:ascii="Arial" w:hAnsi="Arial"/>
          <w:i/>
          <w:color w:val="auto"/>
          <w:sz w:val="22"/>
        </w:rPr>
        <w:t xml:space="preserve"> no capítulo “Materiais e </w:t>
      </w:r>
      <w:r w:rsidR="00C53515" w:rsidRPr="00F819CC">
        <w:rPr>
          <w:rFonts w:ascii="Arial" w:hAnsi="Arial"/>
          <w:i/>
          <w:color w:val="auto"/>
          <w:sz w:val="22"/>
        </w:rPr>
        <w:t xml:space="preserve">Métodos” são descritos os questionários utilizados e a fonte da validação/Tradução em Português. </w:t>
      </w:r>
    </w:p>
    <w:p w:rsidR="000F46DB" w:rsidRDefault="000F46DB">
      <w:pPr>
        <w:spacing w:line="360" w:lineRule="auto"/>
        <w:jc w:val="both"/>
        <w:rPr>
          <w:rFonts w:ascii="Arial" w:hAnsi="Arial"/>
          <w:color w:val="ED1C24"/>
          <w:sz w:val="22"/>
        </w:rPr>
      </w:pPr>
    </w:p>
    <w:p w:rsidR="000F46DB" w:rsidRPr="00F819CC" w:rsidRDefault="00C53515">
      <w:pPr>
        <w:spacing w:line="360" w:lineRule="auto"/>
        <w:jc w:val="both"/>
        <w:rPr>
          <w:rFonts w:ascii="Arial" w:hAnsi="Arial"/>
          <w:b/>
        </w:rPr>
      </w:pPr>
      <w:r w:rsidRPr="00F819CC">
        <w:rPr>
          <w:rFonts w:ascii="Arial" w:hAnsi="Arial"/>
          <w:b/>
          <w:sz w:val="22"/>
        </w:rPr>
        <w:t>-Apresentação: adequada</w:t>
      </w:r>
    </w:p>
    <w:p w:rsidR="000F46DB" w:rsidRDefault="00C5351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-Recomendação de publicação: Ainda não, deve melhorar a metodologia, a definição adequada do estudo que realizou, melhor definição da população de estudo e diferencia-la da </w:t>
      </w:r>
      <w:proofErr w:type="gramStart"/>
      <w:r>
        <w:rPr>
          <w:rFonts w:ascii="Arial" w:hAnsi="Arial"/>
          <w:sz w:val="22"/>
        </w:rPr>
        <w:t>amostra,  definição</w:t>
      </w:r>
      <w:proofErr w:type="gramEnd"/>
      <w:r>
        <w:rPr>
          <w:rFonts w:ascii="Arial" w:hAnsi="Arial"/>
          <w:sz w:val="22"/>
        </w:rPr>
        <w:t xml:space="preserve"> de critérios de exclusão e diferenciação  das perdidas.</w:t>
      </w:r>
    </w:p>
    <w:p w:rsidR="000F46DB" w:rsidRDefault="000F46DB">
      <w:pPr>
        <w:spacing w:line="360" w:lineRule="auto"/>
        <w:jc w:val="both"/>
        <w:rPr>
          <w:rFonts w:ascii="Arial" w:hAnsi="Arial"/>
          <w:sz w:val="22"/>
        </w:rPr>
      </w:pPr>
    </w:p>
    <w:p w:rsidR="000F46DB" w:rsidRDefault="00C5351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-Prioridade de publicação: Deve melhorar-se para estabelecer a prioridade. Não obstante acrescenta informação </w:t>
      </w:r>
      <w:proofErr w:type="gramStart"/>
      <w:r>
        <w:rPr>
          <w:rFonts w:ascii="Arial" w:hAnsi="Arial"/>
          <w:sz w:val="22"/>
        </w:rPr>
        <w:t>especifica</w:t>
      </w:r>
      <w:proofErr w:type="gramEnd"/>
      <w:r>
        <w:rPr>
          <w:rFonts w:ascii="Arial" w:hAnsi="Arial"/>
          <w:sz w:val="22"/>
        </w:rPr>
        <w:t xml:space="preserve"> do pais o que sempre é importante.</w:t>
      </w:r>
    </w:p>
    <w:p w:rsidR="000F46DB" w:rsidRDefault="000F46DB">
      <w:pPr>
        <w:spacing w:line="360" w:lineRule="auto"/>
        <w:jc w:val="both"/>
        <w:rPr>
          <w:rFonts w:hint="eastAsia"/>
        </w:rPr>
      </w:pPr>
    </w:p>
    <w:sectPr w:rsidR="000F46DB" w:rsidSect="00DD5C15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0F46DB"/>
    <w:rsid w:val="000565BC"/>
    <w:rsid w:val="000F46DB"/>
    <w:rsid w:val="001A60CA"/>
    <w:rsid w:val="0021020D"/>
    <w:rsid w:val="003031A7"/>
    <w:rsid w:val="003D2DA0"/>
    <w:rsid w:val="004C64C4"/>
    <w:rsid w:val="004D6931"/>
    <w:rsid w:val="0055746F"/>
    <w:rsid w:val="00577999"/>
    <w:rsid w:val="00654267"/>
    <w:rsid w:val="00655EEF"/>
    <w:rsid w:val="00677311"/>
    <w:rsid w:val="006A00FA"/>
    <w:rsid w:val="006E1131"/>
    <w:rsid w:val="007D7217"/>
    <w:rsid w:val="008467B2"/>
    <w:rsid w:val="0094345C"/>
    <w:rsid w:val="00C53515"/>
    <w:rsid w:val="00C677F5"/>
    <w:rsid w:val="00CB2D50"/>
    <w:rsid w:val="00CC6D7D"/>
    <w:rsid w:val="00D058DD"/>
    <w:rsid w:val="00DD5C15"/>
    <w:rsid w:val="00DD5DD1"/>
    <w:rsid w:val="00E42C7B"/>
    <w:rsid w:val="00E95A99"/>
    <w:rsid w:val="00EB2056"/>
    <w:rsid w:val="00F711D2"/>
    <w:rsid w:val="00F819CC"/>
    <w:rsid w:val="00F91792"/>
    <w:rsid w:val="00FB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15"/>
    <w:rPr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rongEmphasis">
    <w:name w:val="Strong Emphasis"/>
    <w:qFormat/>
    <w:rsid w:val="00DD5C15"/>
    <w:rPr>
      <w:b/>
      <w:bCs/>
    </w:rPr>
  </w:style>
  <w:style w:type="paragraph" w:customStyle="1" w:styleId="Heading">
    <w:name w:val="Heading"/>
    <w:basedOn w:val="Normal"/>
    <w:next w:val="Corpodetexto"/>
    <w:qFormat/>
    <w:rsid w:val="00DD5C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D5C15"/>
    <w:pPr>
      <w:spacing w:after="140" w:line="288" w:lineRule="auto"/>
    </w:pPr>
  </w:style>
  <w:style w:type="paragraph" w:styleId="Lista">
    <w:name w:val="List"/>
    <w:basedOn w:val="Corpodetexto"/>
    <w:rsid w:val="00DD5C15"/>
  </w:style>
  <w:style w:type="paragraph" w:styleId="Legenda">
    <w:name w:val="caption"/>
    <w:basedOn w:val="Normal"/>
    <w:qFormat/>
    <w:rsid w:val="00DD5C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D5C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2717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Oliveira da Mota</dc:creator>
  <cp:lastModifiedBy>MReis</cp:lastModifiedBy>
  <cp:revision>2</cp:revision>
  <cp:lastPrinted>2017-09-12T19:39:00Z</cp:lastPrinted>
  <dcterms:created xsi:type="dcterms:W3CDTF">2017-09-25T10:41:00Z</dcterms:created>
  <dcterms:modified xsi:type="dcterms:W3CDTF">2017-09-25T10:41:00Z</dcterms:modified>
  <dc:language>pt-PT</dc:language>
</cp:coreProperties>
</file>