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FB" w:rsidRDefault="00303AD8">
      <w:pPr>
        <w:spacing w:after="384" w:line="250" w:lineRule="auto"/>
        <w:ind w:left="5" w:right="0" w:firstLine="0"/>
        <w:jc w:val="left"/>
      </w:pPr>
      <w:r>
        <w:rPr>
          <w:noProof/>
        </w:rPr>
        <w:drawing>
          <wp:anchor distT="0" distB="0" distL="114300" distR="114300" simplePos="0" relativeHeight="251658240" behindDoc="0" locked="0" layoutInCell="1" allowOverlap="0">
            <wp:simplePos x="0" y="0"/>
            <wp:positionH relativeFrom="column">
              <wp:posOffset>5836585</wp:posOffset>
            </wp:positionH>
            <wp:positionV relativeFrom="paragraph">
              <wp:posOffset>121478</wp:posOffset>
            </wp:positionV>
            <wp:extent cx="783336" cy="972312"/>
            <wp:effectExtent l="0" t="0" r="0" b="0"/>
            <wp:wrapSquare wrapText="bothSides"/>
            <wp:docPr id="12584" name="Picture 12584"/>
            <wp:cNvGraphicFramePr/>
            <a:graphic xmlns:a="http://schemas.openxmlformats.org/drawingml/2006/main">
              <a:graphicData uri="http://schemas.openxmlformats.org/drawingml/2006/picture">
                <pic:pic xmlns:pic="http://schemas.openxmlformats.org/drawingml/2006/picture">
                  <pic:nvPicPr>
                    <pic:cNvPr id="12584" name="Picture 12584"/>
                    <pic:cNvPicPr/>
                  </pic:nvPicPr>
                  <pic:blipFill>
                    <a:blip r:embed="rId7" cstate="print"/>
                    <a:stretch>
                      <a:fillRect/>
                    </a:stretch>
                  </pic:blipFill>
                  <pic:spPr>
                    <a:xfrm>
                      <a:off x="0" y="0"/>
                      <a:ext cx="783336" cy="972312"/>
                    </a:xfrm>
                    <a:prstGeom prst="rect">
                      <a:avLst/>
                    </a:prstGeom>
                  </pic:spPr>
                </pic:pic>
              </a:graphicData>
            </a:graphic>
          </wp:anchor>
        </w:drawing>
      </w:r>
      <w:r>
        <w:rPr>
          <w:b/>
          <w:color w:val="004DA1"/>
          <w:sz w:val="40"/>
        </w:rPr>
        <w:t>Cirurgia no Aspergiloma Pulmonar: Experiência Mono-Institucional</w:t>
      </w:r>
    </w:p>
    <w:p w:rsidR="00EA37FB" w:rsidRDefault="00303AD8">
      <w:pPr>
        <w:spacing w:after="574" w:line="259" w:lineRule="auto"/>
        <w:ind w:left="5" w:right="0" w:firstLine="0"/>
        <w:jc w:val="left"/>
      </w:pPr>
      <w:r>
        <w:rPr>
          <w:b/>
          <w:color w:val="004DA1"/>
          <w:sz w:val="24"/>
        </w:rPr>
        <w:t xml:space="preserve">Pulmonary Aspergilloma Surgery: a Mono-Institutional Experience </w:t>
      </w:r>
    </w:p>
    <w:p w:rsidR="00EA37FB" w:rsidRDefault="00303AD8">
      <w:pPr>
        <w:ind w:left="-5"/>
      </w:pPr>
      <w:r>
        <w:t>Sílvia da Silva CORREIA</w:t>
      </w:r>
      <w:r>
        <w:rPr>
          <w:sz w:val="16"/>
          <w:vertAlign w:val="superscript"/>
        </w:rPr>
        <w:t>1</w:t>
      </w:r>
      <w:r>
        <w:t>,Carlos PINTO</w:t>
      </w:r>
      <w:r>
        <w:rPr>
          <w:sz w:val="16"/>
          <w:vertAlign w:val="superscript"/>
        </w:rPr>
        <w:t>2</w:t>
      </w:r>
      <w:r>
        <w:t>, João BERNARDO</w:t>
      </w:r>
      <w:r>
        <w:rPr>
          <w:sz w:val="16"/>
          <w:vertAlign w:val="superscript"/>
        </w:rPr>
        <w:t xml:space="preserve">2 </w:t>
      </w:r>
      <w:r>
        <w:rPr>
          <w:b/>
          <w:sz w:val="16"/>
        </w:rPr>
        <w:t>Acta Med Port 2014 Jul-Aug;27(4):xxx-xxx</w:t>
      </w:r>
    </w:p>
    <w:p w:rsidR="00EA37FB" w:rsidRDefault="002E1A25">
      <w:pPr>
        <w:spacing w:after="112" w:line="259" w:lineRule="auto"/>
        <w:ind w:left="0" w:right="0" w:firstLine="0"/>
        <w:jc w:val="left"/>
      </w:pPr>
      <w:r w:rsidRPr="002E1A25">
        <w:rPr>
          <w:rFonts w:ascii="Calibri" w:eastAsia="Calibri" w:hAnsi="Calibri" w:cs="Calibri"/>
          <w:noProof/>
          <w:sz w:val="22"/>
        </w:rPr>
      </w:r>
      <w:r w:rsidRPr="002E1A25">
        <w:rPr>
          <w:rFonts w:ascii="Calibri" w:eastAsia="Calibri" w:hAnsi="Calibri" w:cs="Calibri"/>
          <w:noProof/>
          <w:sz w:val="22"/>
        </w:rPr>
        <w:pict>
          <v:group id="Group 12320" o:spid="_x0000_s1026" style="width:482.1pt;height:.25pt;mso-position-horizontal-relative:char;mso-position-vertical-relative:line" coordsize="612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">
            <v:shape id="Shape 833" o:spid="_x0000_s1027" style="position:absolute;width:61225;height:0;visibility:visible" coordsize="61225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k4bMUA&#10;AADcAAAADwAAAGRycy9kb3ducmV2LnhtbESPQWvCQBSE7wX/w/KE3urGBIJEVylCoYIUGku9vmZf&#10;k9Ds2yW7msRf7xYKPQ4z8w2z2Y2mE1fqfWtZwXKRgCCurG65VvBxenlagfABWWNnmRRM5GG3nT1s&#10;sNB24He6lqEWEcK+QAVNCK6Q0lcNGfQL64ij9217gyHKvpa6xyHCTSfTJMmlwZbjQoOO9g1VP+XF&#10;KJCnr89b7brz2yU1qU+PhymfnFKP8/F5DSLQGP7Df+1XrWCVZfB7Jh4Bu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CThsxQAAANwAAAAPAAAAAAAAAAAAAAAAAJgCAABkcnMv&#10;ZG93bnJldi54bWxQSwUGAAAAAAQABAD1AAAAigMAAAAA&#10;" adj="0,,0" path="m,l6122518,e" filled="f" strokecolor="#004da1" strokeweight=".25pt">
              <v:stroke miterlimit="1" joinstyle="miter"/>
              <v:formulas/>
              <v:path arrowok="t" o:connecttype="segments" textboxrect="0,0,6122518,0"/>
            </v:shape>
            <w10:wrap type="none"/>
            <w10:anchorlock/>
          </v:group>
        </w:pict>
      </w:r>
    </w:p>
    <w:p w:rsidR="00EA37FB" w:rsidRDefault="00303AD8">
      <w:pPr>
        <w:pStyle w:val="Ttulo1"/>
        <w:spacing w:after="1"/>
        <w:ind w:left="-2"/>
      </w:pPr>
      <w:r>
        <w:rPr>
          <w:color w:val="004DA1"/>
          <w:sz w:val="16"/>
        </w:rPr>
        <w:t>RESUMO</w:t>
      </w:r>
    </w:p>
    <w:p w:rsidR="00EA37FB" w:rsidRDefault="00303AD8">
      <w:pPr>
        <w:spacing w:after="3" w:line="260" w:lineRule="auto"/>
        <w:ind w:left="194" w:right="0"/>
      </w:pPr>
      <w:r>
        <w:rPr>
          <w:b/>
          <w:sz w:val="16"/>
        </w:rPr>
        <w:t>Introdução:</w:t>
      </w:r>
      <w:r>
        <w:rPr>
          <w:sz w:val="16"/>
        </w:rPr>
        <w:t xml:space="preserve"> O aspergiloma ou micetoma é resultado da colonização saprofítica de uma cavidade pulmonar pelo </w:t>
      </w:r>
      <w:r>
        <w:rPr>
          <w:i/>
          <w:sz w:val="16"/>
        </w:rPr>
        <w:t>Aspergillus</w:t>
      </w:r>
      <w:r>
        <w:rPr>
          <w:sz w:val="16"/>
        </w:rPr>
        <w:t>. A cirurgia do aspergiloma é o único tratamento eficaz a longo prazo mas a alta incidência de complicações no intra e no pós-operatório fazem desta um tema controverso.</w:t>
      </w:r>
    </w:p>
    <w:p w:rsidR="00EA37FB" w:rsidRDefault="00303AD8">
      <w:pPr>
        <w:spacing w:after="3" w:line="260" w:lineRule="auto"/>
        <w:ind w:left="194" w:right="0"/>
      </w:pPr>
      <w:r>
        <w:rPr>
          <w:b/>
          <w:sz w:val="16"/>
        </w:rPr>
        <w:t>Objetivos:</w:t>
      </w:r>
      <w:r>
        <w:rPr>
          <w:sz w:val="16"/>
        </w:rPr>
        <w:t xml:space="preserve"> Análise da experiência de um Centro de Cirurgia Cardiotorácica nos doentes com aspergiloma pulmonar e avaliação dos fatores que influenciaram o prognóstico após a terapêutica cirúrgica. </w:t>
      </w:r>
    </w:p>
    <w:p w:rsidR="00EA37FB" w:rsidRDefault="00303AD8">
      <w:pPr>
        <w:spacing w:after="3" w:line="260" w:lineRule="auto"/>
        <w:ind w:left="194" w:right="0"/>
      </w:pPr>
      <w:r>
        <w:rPr>
          <w:b/>
          <w:sz w:val="16"/>
        </w:rPr>
        <w:t>Material e Métodos:</w:t>
      </w:r>
      <w:r>
        <w:rPr>
          <w:sz w:val="16"/>
        </w:rPr>
        <w:t xml:space="preserve"> Análise retrospetiva incluindo todos os doentes com diagnóstico de aspergiloma pulmonar sujeitos a cirurgia de ressecção durante um período de 10 anos numa instituição (Junho 2001- Junho 2011).</w:t>
      </w:r>
    </w:p>
    <w:p w:rsidR="00EA37FB" w:rsidRDefault="00303AD8">
      <w:pPr>
        <w:spacing w:after="3" w:line="260" w:lineRule="auto"/>
        <w:ind w:left="194" w:right="0"/>
      </w:pPr>
      <w:r>
        <w:rPr>
          <w:b/>
          <w:sz w:val="16"/>
        </w:rPr>
        <w:t>Resultados:</w:t>
      </w:r>
      <w:r>
        <w:rPr>
          <w:sz w:val="16"/>
        </w:rPr>
        <w:t xml:space="preserve"> Foram incluídos 22 doentes (18 homens), com idade média de 51,0 </w:t>
      </w:r>
      <w:r>
        <w:rPr>
          <w:sz w:val="16"/>
          <w:u w:val="single" w:color="000000"/>
        </w:rPr>
        <w:t>+</w:t>
      </w:r>
      <w:r>
        <w:rPr>
          <w:sz w:val="16"/>
        </w:rPr>
        <w:t xml:space="preserve"> 17,4 anos. Destes, 46% dos doentes apresentavam hábitos tabágicos, 41% hábitos alcoólicos acentuados e 50% história pessoal de tuberculose. A maioria dos doentes apresentava um aspergiloma complexo (73%) e 17% um aspergiloma simples. A apresentação clínica mais frequente foi a hemoptise (50%). O procedimento cirúrgico consistiu em ressecção pulmonar atípica em 55%, lobectomia em 27% e pneumectomia em 9%. Dois doentes foram submetidos a toracoplastia. A mortalidade operatória foi de 5% (um doente). Em 36% dos doentes houve complicações no pós-operatório sendo as mais frequentes o pneumotórax (18%) e o empiema (18%). O </w:t>
      </w:r>
      <w:r>
        <w:rPr>
          <w:i/>
          <w:sz w:val="16"/>
        </w:rPr>
        <w:t>follow-up</w:t>
      </w:r>
      <w:r>
        <w:rPr>
          <w:sz w:val="16"/>
        </w:rPr>
        <w:t xml:space="preserve"> médio foi de 52 meses (3 - 116) e a mortalidade aos cinco anos foi de 35%. Destes, quatro doentes faleceram por causas não relacionadas e três eram doentes imunodeprimidos. A mortalidade nos aspergilomas simples foi de 40% e 33% nos aspergilomas complexos.</w:t>
      </w:r>
    </w:p>
    <w:p w:rsidR="00EA37FB" w:rsidRDefault="00303AD8">
      <w:pPr>
        <w:spacing w:after="3" w:line="260" w:lineRule="auto"/>
        <w:ind w:left="194" w:right="0"/>
      </w:pPr>
      <w:r>
        <w:rPr>
          <w:b/>
          <w:sz w:val="16"/>
        </w:rPr>
        <w:t>Discussão:</w:t>
      </w:r>
      <w:r>
        <w:rPr>
          <w:sz w:val="16"/>
        </w:rPr>
        <w:t xml:space="preserve"> A abordagem cirúrgica mais frequente foi a ressecção pulmonar atípica. A taxa de complicações foi sobreponível à da literatura. </w:t>
      </w:r>
    </w:p>
    <w:p w:rsidR="00EA37FB" w:rsidRPr="00C879DB" w:rsidRDefault="00303AD8">
      <w:pPr>
        <w:spacing w:after="141" w:line="261" w:lineRule="auto"/>
        <w:ind w:left="199" w:right="0" w:firstLine="0"/>
        <w:jc w:val="left"/>
        <w:rPr>
          <w:lang w:val="en-US"/>
        </w:rPr>
      </w:pPr>
      <w:r>
        <w:rPr>
          <w:noProof/>
        </w:rPr>
        <w:drawing>
          <wp:anchor distT="0" distB="0" distL="114300" distR="114300" simplePos="0" relativeHeight="251659264" behindDoc="0" locked="0" layoutInCell="1" allowOverlap="0">
            <wp:simplePos x="0" y="0"/>
            <wp:positionH relativeFrom="page">
              <wp:posOffset>354584</wp:posOffset>
            </wp:positionH>
            <wp:positionV relativeFrom="page">
              <wp:posOffset>9019032</wp:posOffset>
            </wp:positionV>
            <wp:extent cx="6675121" cy="813816"/>
            <wp:effectExtent l="0" t="0" r="0" b="0"/>
            <wp:wrapTopAndBottom/>
            <wp:docPr id="12586" name="Picture 12586"/>
            <wp:cNvGraphicFramePr/>
            <a:graphic xmlns:a="http://schemas.openxmlformats.org/drawingml/2006/main">
              <a:graphicData uri="http://schemas.openxmlformats.org/drawingml/2006/picture">
                <pic:pic xmlns:pic="http://schemas.openxmlformats.org/drawingml/2006/picture">
                  <pic:nvPicPr>
                    <pic:cNvPr id="12586" name="Picture 12586"/>
                    <pic:cNvPicPr/>
                  </pic:nvPicPr>
                  <pic:blipFill>
                    <a:blip r:embed="rId8" cstate="print"/>
                    <a:stretch>
                      <a:fillRect/>
                    </a:stretch>
                  </pic:blipFill>
                  <pic:spPr>
                    <a:xfrm>
                      <a:off x="0" y="0"/>
                      <a:ext cx="6675121" cy="813816"/>
                    </a:xfrm>
                    <a:prstGeom prst="rect">
                      <a:avLst/>
                    </a:prstGeom>
                  </pic:spPr>
                </pic:pic>
              </a:graphicData>
            </a:graphic>
          </wp:anchor>
        </w:drawing>
      </w:r>
      <w:r>
        <w:rPr>
          <w:b/>
          <w:sz w:val="16"/>
        </w:rPr>
        <w:t>Conclusão:</w:t>
      </w:r>
      <w:r>
        <w:rPr>
          <w:sz w:val="16"/>
        </w:rPr>
        <w:t xml:space="preserve"> O tratamento cirúrgico do aspergiloma pulmonar apresenta uma baixa morbilidade e mortalidade pelo que permanece o tratamento de eleição nos doentes sem deterioração da função respiratória. </w:t>
      </w:r>
      <w:r w:rsidRPr="00C879DB">
        <w:rPr>
          <w:b/>
          <w:sz w:val="16"/>
          <w:lang w:val="en-US"/>
        </w:rPr>
        <w:t>Palavras-chave:</w:t>
      </w:r>
      <w:r w:rsidRPr="00C879DB">
        <w:rPr>
          <w:sz w:val="16"/>
          <w:lang w:val="en-US"/>
        </w:rPr>
        <w:t xml:space="preserve"> </w:t>
      </w:r>
      <w:r w:rsidRPr="00C879DB">
        <w:rPr>
          <w:i/>
          <w:sz w:val="16"/>
          <w:lang w:val="en-US"/>
        </w:rPr>
        <w:t>Aspergillus</w:t>
      </w:r>
      <w:r w:rsidRPr="00C879DB">
        <w:rPr>
          <w:sz w:val="16"/>
          <w:lang w:val="en-US"/>
        </w:rPr>
        <w:t>; Aspergilose Pulmonar/cirurgia.</w:t>
      </w:r>
    </w:p>
    <w:p w:rsidR="00EA37FB" w:rsidRPr="00C879DB" w:rsidRDefault="00303AD8">
      <w:pPr>
        <w:pStyle w:val="Ttulo1"/>
        <w:spacing w:after="1"/>
        <w:ind w:left="-2"/>
        <w:rPr>
          <w:lang w:val="en-US"/>
        </w:rPr>
      </w:pPr>
      <w:r w:rsidRPr="00C879DB">
        <w:rPr>
          <w:color w:val="004DA1"/>
          <w:sz w:val="16"/>
          <w:lang w:val="en-US"/>
        </w:rPr>
        <w:t>ABSTRACT</w:t>
      </w:r>
    </w:p>
    <w:p w:rsidR="00EA37FB" w:rsidRPr="00C879DB" w:rsidRDefault="00303AD8">
      <w:pPr>
        <w:spacing w:after="3" w:line="260" w:lineRule="auto"/>
        <w:ind w:left="194" w:right="0"/>
        <w:rPr>
          <w:lang w:val="en-US"/>
        </w:rPr>
      </w:pPr>
      <w:r w:rsidRPr="00C879DB">
        <w:rPr>
          <w:b/>
          <w:sz w:val="16"/>
          <w:lang w:val="en-US"/>
        </w:rPr>
        <w:t>Introduction:</w:t>
      </w:r>
      <w:r w:rsidRPr="00C879DB">
        <w:rPr>
          <w:sz w:val="16"/>
          <w:lang w:val="en-US"/>
        </w:rPr>
        <w:t xml:space="preserve"> Pulmonary aspergiloma or mycetoma is a saprophytic colonization of a preexisting cavity by aspergilloma. </w:t>
      </w:r>
      <w:r w:rsidR="00F62AA3" w:rsidRPr="00F62AA3">
        <w:rPr>
          <w:sz w:val="16"/>
          <w:highlight w:val="yellow"/>
          <w:lang w:val="en-US"/>
        </w:rPr>
        <w:t>Surgical resection</w:t>
      </w:r>
      <w:r w:rsidR="00A142FE">
        <w:rPr>
          <w:sz w:val="16"/>
          <w:highlight w:val="yellow"/>
          <w:lang w:val="en-US"/>
        </w:rPr>
        <w:t xml:space="preserve"> is </w:t>
      </w:r>
      <w:r w:rsidR="00F62AA3" w:rsidRPr="00F62AA3">
        <w:rPr>
          <w:sz w:val="16"/>
          <w:highlight w:val="yellow"/>
          <w:lang w:val="en-US"/>
        </w:rPr>
        <w:t>the only effective long-term treatment</w:t>
      </w:r>
      <w:r w:rsidR="00A142FE">
        <w:rPr>
          <w:sz w:val="16"/>
          <w:highlight w:val="yellow"/>
          <w:lang w:val="en-US"/>
        </w:rPr>
        <w:t xml:space="preserve">, but remains controversial </w:t>
      </w:r>
      <w:r w:rsidR="00F62AA3" w:rsidRPr="00F62AA3">
        <w:rPr>
          <w:sz w:val="16"/>
          <w:highlight w:val="yellow"/>
          <w:lang w:val="en-US"/>
        </w:rPr>
        <w:t>because of the high rate of complications in the perioperative and postoperative time.</w:t>
      </w:r>
    </w:p>
    <w:p w:rsidR="00EA37FB" w:rsidRPr="00C879DB" w:rsidRDefault="00303AD8">
      <w:pPr>
        <w:spacing w:after="3" w:line="260" w:lineRule="auto"/>
        <w:ind w:left="194" w:right="0"/>
        <w:rPr>
          <w:lang w:val="en-US"/>
        </w:rPr>
      </w:pPr>
      <w:r w:rsidRPr="00C879DB">
        <w:rPr>
          <w:b/>
          <w:sz w:val="16"/>
          <w:lang w:val="en-US"/>
        </w:rPr>
        <w:t xml:space="preserve">Objectives: </w:t>
      </w:r>
      <w:r w:rsidRPr="00C879DB">
        <w:rPr>
          <w:sz w:val="16"/>
          <w:lang w:val="en-US"/>
        </w:rPr>
        <w:t>Analysis of the experience of a Cardiothoracic Surgery Center for the treatment of pulmonary aspergilloma and evaluation of the prognostic factors after surgery.</w:t>
      </w:r>
    </w:p>
    <w:p w:rsidR="00EA37FB" w:rsidRPr="00C879DB" w:rsidRDefault="00303AD8">
      <w:pPr>
        <w:spacing w:after="3" w:line="260" w:lineRule="auto"/>
        <w:ind w:left="194" w:right="0"/>
        <w:rPr>
          <w:lang w:val="en-US"/>
        </w:rPr>
      </w:pPr>
      <w:r w:rsidRPr="00C879DB">
        <w:rPr>
          <w:b/>
          <w:sz w:val="16"/>
          <w:lang w:val="en-US"/>
        </w:rPr>
        <w:t>Material and Methods:</w:t>
      </w:r>
      <w:r w:rsidRPr="00C879DB">
        <w:rPr>
          <w:sz w:val="16"/>
          <w:lang w:val="en-US"/>
        </w:rPr>
        <w:t xml:space="preserve"> Retrospective analysis including all the patients with a diagnosis of pulmonary aspergilloma submitted to surgery for a 10 years </w:t>
      </w:r>
      <w:r w:rsidRPr="00F62AA3">
        <w:rPr>
          <w:sz w:val="16"/>
          <w:highlight w:val="yellow"/>
          <w:lang w:val="en-US"/>
        </w:rPr>
        <w:t>period</w:t>
      </w:r>
      <w:r w:rsidR="00F62AA3" w:rsidRPr="00F62AA3">
        <w:rPr>
          <w:sz w:val="16"/>
          <w:highlight w:val="yellow"/>
          <w:lang w:val="en-US"/>
        </w:rPr>
        <w:t>,</w:t>
      </w:r>
      <w:r w:rsidRPr="00F62AA3">
        <w:rPr>
          <w:sz w:val="16"/>
          <w:highlight w:val="yellow"/>
          <w:lang w:val="en-US"/>
        </w:rPr>
        <w:t xml:space="preserve"> in a single institution</w:t>
      </w:r>
      <w:r w:rsidRPr="00C879DB">
        <w:rPr>
          <w:sz w:val="16"/>
          <w:lang w:val="en-US"/>
        </w:rPr>
        <w:t xml:space="preserve"> (June 2001-June 2011).</w:t>
      </w:r>
    </w:p>
    <w:p w:rsidR="00EA37FB" w:rsidRPr="00C879DB" w:rsidRDefault="00303AD8">
      <w:pPr>
        <w:spacing w:after="3" w:line="260" w:lineRule="auto"/>
        <w:ind w:left="194" w:right="0"/>
        <w:rPr>
          <w:lang w:val="en-US"/>
        </w:rPr>
      </w:pPr>
      <w:r w:rsidRPr="00C879DB">
        <w:rPr>
          <w:b/>
          <w:sz w:val="16"/>
          <w:lang w:val="en-US"/>
        </w:rPr>
        <w:t>Results:</w:t>
      </w:r>
      <w:r w:rsidRPr="00C879DB">
        <w:rPr>
          <w:sz w:val="16"/>
          <w:lang w:val="en-US"/>
        </w:rPr>
        <w:t xml:space="preserve"> The study included 22 patients (18 men) with a mean age of 51.0 </w:t>
      </w:r>
      <w:r w:rsidRPr="00C879DB">
        <w:rPr>
          <w:sz w:val="16"/>
          <w:u w:val="single" w:color="000000"/>
          <w:lang w:val="en-US"/>
        </w:rPr>
        <w:t>+</w:t>
      </w:r>
      <w:r w:rsidRPr="00C879DB">
        <w:rPr>
          <w:sz w:val="16"/>
          <w:lang w:val="en-US"/>
        </w:rPr>
        <w:t xml:space="preserve"> 17.4 years. Of them, 46% were smokers, 41% were alcoholic and 50% had a previous history of tuberculosis. Most of the patients had a complex aspergilloma (73%) and 17% a simple aspergilloma. The most common presentation was hemoptysis (50%). The common surgical procedure performed was atypical lung resection in 55%, lobectomy in 27% and pneumectomy in 9%. Two patients were submitted to thoracoplasty. There was one operative death (5%). Postoperative complications occurred in 36% and the most frequent were pneumothorax (18%) and empyema (18%). The mean follow-up period was 52 months (3 - 116) and the 5 years mortality rate of 35%. Of them, 4 patients died because of non-related causes and 3 were immunosuppressed patients. The mortality was 40% in the group of complex aspergilloma and 33% in the group of complex aspergilloma. </w:t>
      </w:r>
    </w:p>
    <w:p w:rsidR="00EA37FB" w:rsidRPr="00C879DB" w:rsidRDefault="00303AD8">
      <w:pPr>
        <w:spacing w:after="3" w:line="260" w:lineRule="auto"/>
        <w:ind w:left="194" w:right="0"/>
        <w:rPr>
          <w:lang w:val="en-US"/>
        </w:rPr>
      </w:pPr>
      <w:r w:rsidRPr="00C879DB">
        <w:rPr>
          <w:b/>
          <w:sz w:val="16"/>
          <w:lang w:val="en-US"/>
        </w:rPr>
        <w:t>Discussion:</w:t>
      </w:r>
      <w:r w:rsidRPr="00C879DB">
        <w:rPr>
          <w:sz w:val="16"/>
          <w:lang w:val="en-US"/>
        </w:rPr>
        <w:t xml:space="preserve"> The most common surgical procedure performed was atypical lung resection. The postoperative complications rate was similar to previous studies. </w:t>
      </w:r>
    </w:p>
    <w:p w:rsidR="00EA37FB" w:rsidRPr="00C879DB" w:rsidRDefault="00303AD8">
      <w:pPr>
        <w:spacing w:after="3" w:line="260" w:lineRule="auto"/>
        <w:ind w:left="194" w:right="0"/>
        <w:rPr>
          <w:lang w:val="en-US"/>
        </w:rPr>
      </w:pPr>
      <w:r w:rsidRPr="00C879DB">
        <w:rPr>
          <w:b/>
          <w:sz w:val="16"/>
          <w:lang w:val="en-US"/>
        </w:rPr>
        <w:t>Conclusion:</w:t>
      </w:r>
      <w:r w:rsidRPr="00C879DB">
        <w:rPr>
          <w:sz w:val="16"/>
          <w:lang w:val="en-US"/>
        </w:rPr>
        <w:t xml:space="preserve"> Surgical resection of aspergilloma presents a low morbidity and mortality. Therefore, for patients with lung function pre-</w:t>
      </w:r>
    </w:p>
    <w:p w:rsidR="00EA37FB" w:rsidRPr="00C879DB" w:rsidRDefault="00EA37FB">
      <w:pPr>
        <w:rPr>
          <w:lang w:val="en-US"/>
        </w:rPr>
        <w:sectPr w:rsidR="00EA37FB" w:rsidRPr="00C879DB">
          <w:headerReference w:type="even" r:id="rId9"/>
          <w:headerReference w:type="default" r:id="rId10"/>
          <w:footerReference w:type="even" r:id="rId11"/>
          <w:footerReference w:type="default" r:id="rId12"/>
          <w:headerReference w:type="first" r:id="rId13"/>
          <w:footerReference w:type="first" r:id="rId14"/>
          <w:pgSz w:w="11343" w:h="15874"/>
          <w:pgMar w:top="1137" w:right="1134" w:bottom="1773" w:left="567" w:header="720" w:footer="720" w:gutter="0"/>
          <w:cols w:space="720"/>
        </w:sectPr>
      </w:pPr>
    </w:p>
    <w:p w:rsidR="00EA37FB" w:rsidRPr="00C879DB" w:rsidRDefault="00303AD8">
      <w:pPr>
        <w:spacing w:after="3" w:line="260" w:lineRule="auto"/>
        <w:ind w:left="194" w:right="0"/>
        <w:rPr>
          <w:lang w:val="en-US"/>
        </w:rPr>
      </w:pPr>
      <w:r w:rsidRPr="00C879DB">
        <w:rPr>
          <w:sz w:val="16"/>
          <w:lang w:val="en-US"/>
        </w:rPr>
        <w:lastRenderedPageBreak/>
        <w:t>served, it is the preferred treatment.</w:t>
      </w:r>
    </w:p>
    <w:p w:rsidR="00EA37FB" w:rsidRPr="00C879DB" w:rsidRDefault="00303AD8">
      <w:pPr>
        <w:spacing w:after="130" w:line="260" w:lineRule="auto"/>
        <w:ind w:left="194" w:right="0"/>
        <w:rPr>
          <w:lang w:val="en-US"/>
        </w:rPr>
      </w:pPr>
      <w:r w:rsidRPr="00C879DB">
        <w:rPr>
          <w:b/>
          <w:sz w:val="16"/>
          <w:lang w:val="en-US"/>
        </w:rPr>
        <w:t>Keywords:</w:t>
      </w:r>
      <w:r w:rsidRPr="00C879DB">
        <w:rPr>
          <w:sz w:val="16"/>
          <w:lang w:val="en-US"/>
        </w:rPr>
        <w:t xml:space="preserve"> </w:t>
      </w:r>
      <w:r w:rsidRPr="00C879DB">
        <w:rPr>
          <w:i/>
          <w:sz w:val="16"/>
          <w:lang w:val="en-US"/>
        </w:rPr>
        <w:t>Aspergillus</w:t>
      </w:r>
      <w:r w:rsidRPr="00C879DB">
        <w:rPr>
          <w:sz w:val="16"/>
          <w:lang w:val="en-US"/>
        </w:rPr>
        <w:t>; Pulmonary Aspergillosis/surgery.</w:t>
      </w:r>
    </w:p>
    <w:p w:rsidR="00EA37FB" w:rsidRDefault="00303AD8">
      <w:pPr>
        <w:pStyle w:val="Ttulo1"/>
        <w:ind w:left="-5"/>
      </w:pPr>
      <w:r>
        <w:t>INTRODUÇÃO</w:t>
      </w:r>
    </w:p>
    <w:tbl>
      <w:tblPr>
        <w:tblStyle w:val="TableGrid"/>
        <w:tblpPr w:vertAnchor="text" w:horzAnchor="margin" w:tblpY="2258"/>
        <w:tblOverlap w:val="never"/>
        <w:tblW w:w="9692" w:type="dxa"/>
        <w:tblInd w:w="0" w:type="dxa"/>
        <w:tblCellMar>
          <w:left w:w="887" w:type="dxa"/>
          <w:right w:w="899" w:type="dxa"/>
        </w:tblCellMar>
        <w:tblLook w:val="04A0"/>
      </w:tblPr>
      <w:tblGrid>
        <w:gridCol w:w="9692"/>
      </w:tblGrid>
      <w:tr w:rsidR="00EA37FB">
        <w:trPr>
          <w:trHeight w:val="132"/>
        </w:trPr>
        <w:tc>
          <w:tcPr>
            <w:tcW w:w="7906" w:type="dxa"/>
            <w:tcBorders>
              <w:top w:val="nil"/>
              <w:left w:val="nil"/>
              <w:bottom w:val="nil"/>
              <w:right w:val="nil"/>
            </w:tcBorders>
          </w:tcPr>
          <w:p w:rsidR="00EA37FB" w:rsidRDefault="00303AD8">
            <w:pPr>
              <w:spacing w:after="0" w:line="259" w:lineRule="auto"/>
              <w:ind w:left="0" w:right="0" w:firstLine="0"/>
            </w:pPr>
            <w:r>
              <w:rPr>
                <w:color w:val="939597"/>
                <w:sz w:val="14"/>
              </w:rPr>
              <w:t xml:space="preserve">Correia SS, et al. Cirurgia no aspergiloma pulmonar: experiência mono-institucional, Acta Med Port 2014 Jul-Aug;27(4):xxx-xxx </w:t>
            </w:r>
          </w:p>
        </w:tc>
      </w:tr>
    </w:tbl>
    <w:p w:rsidR="00EA37FB" w:rsidRDefault="00303AD8">
      <w:pPr>
        <w:ind w:left="-5" w:right="35"/>
      </w:pPr>
      <w:r>
        <w:t xml:space="preserve"> O aspergiloma ou micetoma é resultado da colonização saprofítica de uma cavidade pulmonarpor fungos, mais frequentemente do género </w:t>
      </w:r>
      <w:r>
        <w:rPr>
          <w:i/>
        </w:rPr>
        <w:t>Aspergillus</w:t>
      </w:r>
      <w:r>
        <w:t xml:space="preserve">. Embora a colonização fúngica seja mais frequente nas cavidades tuberculosas, pode </w:t>
      </w:r>
      <w:r>
        <w:lastRenderedPageBreak/>
        <w:t>ocorrer também em cavidades associadas a sarcoidose estadio IV, histoplasmose, nas bolhas de enfisema e nas bronquiectasias.</w:t>
      </w:r>
      <w:r>
        <w:rPr>
          <w:sz w:val="16"/>
          <w:vertAlign w:val="superscript"/>
        </w:rPr>
        <w:t>1</w:t>
      </w:r>
      <w:r>
        <w:t xml:space="preserve"> O espectro de patologias causadas por este fungo inclui ainda a doença invasiva (Aspergilose pulmonar invasiva) e alérgica (Aspergilose broncopulmonar alérgica). Os aspergilomas são classificados em simples ou complexos com base na tomografia computorizada do tórax segundo a </w:t>
      </w:r>
      <w:r>
        <w:lastRenderedPageBreak/>
        <w:t>classificação de Belcher et al</w:t>
      </w:r>
      <w:r>
        <w:rPr>
          <w:sz w:val="16"/>
          <w:vertAlign w:val="superscript"/>
        </w:rPr>
        <w:t>2</w:t>
      </w:r>
      <w:r>
        <w:t xml:space="preserve"> e Daly et al,</w:t>
      </w:r>
      <w:r>
        <w:rPr>
          <w:sz w:val="16"/>
          <w:vertAlign w:val="superscript"/>
        </w:rPr>
        <w:t>3</w:t>
      </w:r>
      <w:r>
        <w:t xml:space="preserve"> classificando-se como aspergiloma simples uma cavitação de parede fina ocorrendo num pulmão saudável enquanto o aspergiloma complexo apresenta uma parede espessa e surge num parênquima e/ou pleura com lesões sequelares. Em termos terapêuticos, a cirurgia do aspergiloma é a única opção eficaz a longo prazo, mas a alta incidência de complicações no pós-operatório, fazem desta um tema controverso.</w:t>
      </w:r>
      <w:r>
        <w:rPr>
          <w:sz w:val="16"/>
          <w:vertAlign w:val="superscript"/>
        </w:rPr>
        <w:t>1,4</w:t>
      </w:r>
      <w:r>
        <w:t xml:space="preserve"> No caso da hemoptise grave, a cirurgia deve ser sempre ponderada apesar de sabermos que os doentes com mau estado geral ou má função pulmonar sejam mais propensos ao aparecimento de complicações opera-</w:t>
      </w:r>
    </w:p>
    <w:p w:rsidR="00EA37FB" w:rsidRDefault="00303AD8">
      <w:pPr>
        <w:spacing w:after="68"/>
        <w:ind w:left="577" w:right="35"/>
      </w:pPr>
      <w:r>
        <w:t>tórias.</w:t>
      </w:r>
      <w:r>
        <w:rPr>
          <w:sz w:val="10"/>
        </w:rPr>
        <w:t xml:space="preserve">1,5 </w:t>
      </w:r>
    </w:p>
    <w:p w:rsidR="00EA37FB" w:rsidRDefault="00303AD8">
      <w:pPr>
        <w:spacing w:after="246"/>
        <w:ind w:left="577" w:right="35"/>
      </w:pPr>
      <w:r>
        <w:t xml:space="preserve"> O objetivo deste estudo é avaliar as características clínicas dos doentes submetidos a cirurgia de resseção do aspergiloma pulmonar no nosso centro e os fatores que influenciaram o seu prognóstico. </w:t>
      </w:r>
    </w:p>
    <w:p w:rsidR="00EA37FB" w:rsidRDefault="00303AD8">
      <w:pPr>
        <w:pStyle w:val="Ttulo1"/>
        <w:ind w:left="577"/>
      </w:pPr>
      <w:r>
        <w:t>MATERIAL E MÉTODOS</w:t>
      </w:r>
    </w:p>
    <w:p w:rsidR="00EA37FB" w:rsidRDefault="00303AD8">
      <w:pPr>
        <w:spacing w:after="237"/>
        <w:ind w:left="577" w:right="35"/>
      </w:pPr>
      <w:r>
        <w:t xml:space="preserve"> Foi realizada uma análise retrospetiva incluindo todos os doentes com diagnóstico de aspergiloma pulmonar sujeitos a cirurgia de ressecção durante um período de 10 anos num hospital universitário (Junho 2001- Junho 2011). Os dados foram colhidos através da consulta do processo clínico e incluíam variáveis clínicas, epidemiológicas, radiológicas e funcionais. Foram ainda analisados os dados relativos às complicações per e pós-operatórias e a mortalidade a curto e longo prazo (30 dias e cinco anos). Para efeitos de comparação, os doentes foram divididos em dois grupos de acordo com a classificação de Daly et al,</w:t>
      </w:r>
      <w:r>
        <w:rPr>
          <w:sz w:val="16"/>
          <w:vertAlign w:val="superscript"/>
        </w:rPr>
        <w:t xml:space="preserve">3 </w:t>
      </w:r>
      <w:r>
        <w:t xml:space="preserve"> Belcher e Plummer. Foi realizada análise estatística recorrendo ao </w:t>
      </w:r>
      <w:r>
        <w:rPr>
          <w:i/>
        </w:rPr>
        <w:t xml:space="preserve">software </w:t>
      </w:r>
      <w:r>
        <w:t xml:space="preserve">IBM SPSS Versão 17. A sobrevivência aos cinco anos foi estimada pelo método de Kaplan e Meier. Foram considerados significativos valores de </w:t>
      </w:r>
      <w:r>
        <w:rPr>
          <w:i/>
        </w:rPr>
        <w:t>p</w:t>
      </w:r>
      <w:r>
        <w:t xml:space="preserve"> &lt; 0,05.</w:t>
      </w:r>
    </w:p>
    <w:p w:rsidR="00EA37FB" w:rsidRDefault="00303AD8">
      <w:pPr>
        <w:spacing w:after="3" w:line="260" w:lineRule="auto"/>
        <w:ind w:left="577" w:right="0"/>
      </w:pPr>
      <w:r>
        <w:rPr>
          <w:color w:val="004DA1"/>
          <w:sz w:val="16"/>
        </w:rPr>
        <w:t>Tabela 1</w:t>
      </w:r>
      <w:r>
        <w:rPr>
          <w:sz w:val="16"/>
        </w:rPr>
        <w:t xml:space="preserve"> - Dados epidemiológicos e antecedentes patológicos</w:t>
      </w:r>
    </w:p>
    <w:tbl>
      <w:tblPr>
        <w:tblStyle w:val="TableGrid"/>
        <w:tblW w:w="4701" w:type="dxa"/>
        <w:tblInd w:w="567" w:type="dxa"/>
        <w:tblCellMar>
          <w:right w:w="115" w:type="dxa"/>
        </w:tblCellMar>
        <w:tblLook w:val="04A0"/>
      </w:tblPr>
      <w:tblGrid>
        <w:gridCol w:w="3651"/>
        <w:gridCol w:w="530"/>
        <w:gridCol w:w="520"/>
      </w:tblGrid>
      <w:tr w:rsidR="00EA37FB">
        <w:trPr>
          <w:trHeight w:val="382"/>
        </w:trPr>
        <w:tc>
          <w:tcPr>
            <w:tcW w:w="3650" w:type="dxa"/>
            <w:tcBorders>
              <w:top w:val="single" w:sz="4" w:space="0" w:color="000000"/>
              <w:left w:val="nil"/>
              <w:bottom w:val="single" w:sz="4" w:space="0" w:color="000000"/>
              <w:right w:val="nil"/>
            </w:tcBorders>
            <w:shd w:val="clear" w:color="auto" w:fill="D7D7D7"/>
            <w:vAlign w:val="center"/>
          </w:tcPr>
          <w:p w:rsidR="00EA37FB" w:rsidRDefault="00303AD8">
            <w:pPr>
              <w:spacing w:after="0" w:line="259" w:lineRule="auto"/>
              <w:ind w:left="70" w:right="0" w:firstLine="0"/>
              <w:jc w:val="left"/>
            </w:pPr>
            <w:r>
              <w:rPr>
                <w:b/>
                <w:sz w:val="16"/>
              </w:rPr>
              <w:t>Dados epidemiológicos</w:t>
            </w:r>
          </w:p>
        </w:tc>
        <w:tc>
          <w:tcPr>
            <w:tcW w:w="530" w:type="dxa"/>
            <w:tcBorders>
              <w:top w:val="single" w:sz="4" w:space="0" w:color="000000"/>
              <w:left w:val="nil"/>
              <w:bottom w:val="single" w:sz="4" w:space="0" w:color="000000"/>
              <w:right w:val="nil"/>
            </w:tcBorders>
            <w:shd w:val="clear" w:color="auto" w:fill="D7D7D7"/>
            <w:vAlign w:val="center"/>
          </w:tcPr>
          <w:p w:rsidR="00EA37FB" w:rsidRDefault="00303AD8">
            <w:pPr>
              <w:spacing w:after="0" w:line="259" w:lineRule="auto"/>
              <w:ind w:left="31" w:right="0" w:firstLine="0"/>
              <w:jc w:val="left"/>
            </w:pPr>
            <w:r>
              <w:rPr>
                <w:b/>
                <w:i/>
                <w:sz w:val="16"/>
              </w:rPr>
              <w:t>N</w:t>
            </w:r>
          </w:p>
        </w:tc>
        <w:tc>
          <w:tcPr>
            <w:tcW w:w="520" w:type="dxa"/>
            <w:tcBorders>
              <w:top w:val="single" w:sz="4" w:space="0" w:color="000000"/>
              <w:left w:val="nil"/>
              <w:bottom w:val="single" w:sz="4" w:space="0" w:color="000000"/>
              <w:right w:val="nil"/>
            </w:tcBorders>
            <w:shd w:val="clear" w:color="auto" w:fill="D7D7D7"/>
            <w:vAlign w:val="center"/>
          </w:tcPr>
          <w:p w:rsidR="00EA37FB" w:rsidRDefault="00303AD8">
            <w:pPr>
              <w:spacing w:after="0" w:line="259" w:lineRule="auto"/>
              <w:ind w:left="89" w:right="0" w:firstLine="0"/>
              <w:jc w:val="left"/>
            </w:pPr>
            <w:r>
              <w:rPr>
                <w:b/>
                <w:sz w:val="16"/>
              </w:rPr>
              <w:t>%</w:t>
            </w:r>
          </w:p>
        </w:tc>
      </w:tr>
      <w:tr w:rsidR="00EA37FB">
        <w:trPr>
          <w:trHeight w:val="393"/>
        </w:trPr>
        <w:tc>
          <w:tcPr>
            <w:tcW w:w="3650" w:type="dxa"/>
            <w:tcBorders>
              <w:top w:val="single" w:sz="4" w:space="0" w:color="000000"/>
              <w:left w:val="nil"/>
              <w:bottom w:val="nil"/>
              <w:right w:val="nil"/>
            </w:tcBorders>
            <w:shd w:val="clear" w:color="auto" w:fill="FFFFCC"/>
            <w:vAlign w:val="center"/>
          </w:tcPr>
          <w:p w:rsidR="00EA37FB" w:rsidRDefault="00303AD8">
            <w:pPr>
              <w:spacing w:after="0" w:line="259" w:lineRule="auto"/>
              <w:ind w:left="70" w:right="0" w:firstLine="0"/>
              <w:jc w:val="left"/>
            </w:pPr>
            <w:r>
              <w:rPr>
                <w:sz w:val="16"/>
              </w:rPr>
              <w:t>Tabagismo</w:t>
            </w:r>
          </w:p>
        </w:tc>
        <w:tc>
          <w:tcPr>
            <w:tcW w:w="530" w:type="dxa"/>
            <w:tcBorders>
              <w:top w:val="single" w:sz="4" w:space="0" w:color="000000"/>
              <w:left w:val="nil"/>
              <w:bottom w:val="nil"/>
              <w:right w:val="nil"/>
            </w:tcBorders>
            <w:shd w:val="clear" w:color="auto" w:fill="FFFFCC"/>
            <w:vAlign w:val="center"/>
          </w:tcPr>
          <w:p w:rsidR="00EA37FB" w:rsidRDefault="00303AD8">
            <w:pPr>
              <w:spacing w:after="0" w:line="259" w:lineRule="auto"/>
              <w:ind w:left="0" w:right="0" w:firstLine="0"/>
              <w:jc w:val="left"/>
            </w:pPr>
            <w:r>
              <w:rPr>
                <w:sz w:val="16"/>
              </w:rPr>
              <w:t>10</w:t>
            </w:r>
          </w:p>
        </w:tc>
        <w:tc>
          <w:tcPr>
            <w:tcW w:w="520" w:type="dxa"/>
            <w:tcBorders>
              <w:top w:val="single" w:sz="4" w:space="0" w:color="000000"/>
              <w:left w:val="nil"/>
              <w:bottom w:val="nil"/>
              <w:right w:val="nil"/>
            </w:tcBorders>
            <w:shd w:val="clear" w:color="auto" w:fill="FFFFCC"/>
            <w:vAlign w:val="center"/>
          </w:tcPr>
          <w:p w:rsidR="00EA37FB" w:rsidRDefault="00303AD8">
            <w:pPr>
              <w:spacing w:after="0" w:line="259" w:lineRule="auto"/>
              <w:ind w:left="0" w:right="0" w:firstLine="0"/>
              <w:jc w:val="left"/>
            </w:pPr>
            <w:r>
              <w:rPr>
                <w:sz w:val="16"/>
              </w:rPr>
              <w:t>46%</w:t>
            </w:r>
          </w:p>
        </w:tc>
      </w:tr>
    </w:tbl>
    <w:p w:rsidR="00EA37FB" w:rsidRDefault="00F62AA3">
      <w:pPr>
        <w:tabs>
          <w:tab w:val="center" w:pos="3740"/>
          <w:tab w:val="center" w:pos="4341"/>
        </w:tabs>
        <w:spacing w:after="3" w:line="260" w:lineRule="auto"/>
        <w:ind w:left="0" w:right="0" w:firstLine="0"/>
        <w:jc w:val="left"/>
      </w:pPr>
      <w:r>
        <w:rPr>
          <w:sz w:val="16"/>
        </w:rPr>
        <w:t xml:space="preserve">               </w:t>
      </w:r>
      <w:r w:rsidR="00303AD8">
        <w:rPr>
          <w:sz w:val="16"/>
        </w:rPr>
        <w:t>Alcoolismo</w:t>
      </w:r>
      <w:r w:rsidR="00303AD8">
        <w:rPr>
          <w:sz w:val="16"/>
        </w:rPr>
        <w:tab/>
      </w:r>
      <w:r>
        <w:rPr>
          <w:sz w:val="16"/>
        </w:rPr>
        <w:t xml:space="preserve">         </w:t>
      </w:r>
      <w:r w:rsidR="00303AD8">
        <w:rPr>
          <w:sz w:val="16"/>
        </w:rPr>
        <w:t xml:space="preserve">  9</w:t>
      </w:r>
      <w:r w:rsidR="00303AD8">
        <w:rPr>
          <w:sz w:val="16"/>
        </w:rPr>
        <w:tab/>
        <w:t>41%</w:t>
      </w:r>
    </w:p>
    <w:tbl>
      <w:tblPr>
        <w:tblStyle w:val="TableGrid"/>
        <w:tblW w:w="6291" w:type="dxa"/>
        <w:tblInd w:w="567" w:type="dxa"/>
        <w:tblCellMar>
          <w:right w:w="115" w:type="dxa"/>
        </w:tblCellMar>
        <w:tblLook w:val="04A0"/>
      </w:tblPr>
      <w:tblGrid>
        <w:gridCol w:w="3651"/>
        <w:gridCol w:w="530"/>
        <w:gridCol w:w="530"/>
        <w:gridCol w:w="530"/>
        <w:gridCol w:w="530"/>
        <w:gridCol w:w="520"/>
      </w:tblGrid>
      <w:tr w:rsidR="00F62AA3" w:rsidTr="00F62AA3">
        <w:trPr>
          <w:trHeight w:val="418"/>
        </w:trPr>
        <w:tc>
          <w:tcPr>
            <w:tcW w:w="3651" w:type="dxa"/>
            <w:tcBorders>
              <w:top w:val="nil"/>
              <w:left w:val="nil"/>
              <w:bottom w:val="nil"/>
              <w:right w:val="nil"/>
            </w:tcBorders>
            <w:shd w:val="clear" w:color="auto" w:fill="FFFFCC"/>
            <w:vAlign w:val="center"/>
          </w:tcPr>
          <w:p w:rsidR="00F62AA3" w:rsidRDefault="00F62AA3">
            <w:pPr>
              <w:spacing w:after="0" w:line="259" w:lineRule="auto"/>
              <w:ind w:left="70" w:right="0" w:firstLine="0"/>
              <w:jc w:val="left"/>
            </w:pPr>
            <w:r>
              <w:rPr>
                <w:sz w:val="16"/>
              </w:rPr>
              <w:t>Toxicodependência</w:t>
            </w:r>
          </w:p>
        </w:tc>
        <w:tc>
          <w:tcPr>
            <w:tcW w:w="530" w:type="dxa"/>
            <w:tcBorders>
              <w:top w:val="nil"/>
              <w:left w:val="nil"/>
              <w:bottom w:val="nil"/>
              <w:right w:val="nil"/>
            </w:tcBorders>
            <w:shd w:val="clear" w:color="auto" w:fill="FFFFCC"/>
          </w:tcPr>
          <w:p w:rsidR="00F62AA3" w:rsidRDefault="00F62AA3">
            <w:pPr>
              <w:spacing w:after="0" w:line="259" w:lineRule="auto"/>
              <w:ind w:left="0" w:right="0" w:firstLine="0"/>
              <w:jc w:val="left"/>
              <w:rPr>
                <w:sz w:val="16"/>
              </w:rPr>
            </w:pPr>
          </w:p>
        </w:tc>
        <w:tc>
          <w:tcPr>
            <w:tcW w:w="530" w:type="dxa"/>
            <w:tcBorders>
              <w:top w:val="nil"/>
              <w:left w:val="nil"/>
              <w:bottom w:val="nil"/>
              <w:right w:val="nil"/>
            </w:tcBorders>
            <w:shd w:val="clear" w:color="auto" w:fill="FFFFCC"/>
          </w:tcPr>
          <w:p w:rsidR="00F62AA3" w:rsidRDefault="00F62AA3">
            <w:pPr>
              <w:spacing w:after="0" w:line="259" w:lineRule="auto"/>
              <w:ind w:left="0" w:right="0" w:firstLine="0"/>
              <w:jc w:val="left"/>
              <w:rPr>
                <w:sz w:val="16"/>
              </w:rPr>
            </w:pPr>
          </w:p>
        </w:tc>
        <w:tc>
          <w:tcPr>
            <w:tcW w:w="530" w:type="dxa"/>
            <w:tcBorders>
              <w:top w:val="nil"/>
              <w:left w:val="nil"/>
              <w:bottom w:val="nil"/>
              <w:right w:val="nil"/>
            </w:tcBorders>
            <w:shd w:val="clear" w:color="auto" w:fill="FFFFCC"/>
          </w:tcPr>
          <w:p w:rsidR="00F62AA3" w:rsidRDefault="00F62AA3">
            <w:pPr>
              <w:spacing w:after="0" w:line="259" w:lineRule="auto"/>
              <w:ind w:left="0" w:right="0" w:firstLine="0"/>
              <w:jc w:val="left"/>
              <w:rPr>
                <w:sz w:val="16"/>
              </w:rPr>
            </w:pPr>
          </w:p>
        </w:tc>
        <w:tc>
          <w:tcPr>
            <w:tcW w:w="530" w:type="dxa"/>
            <w:tcBorders>
              <w:top w:val="nil"/>
              <w:left w:val="nil"/>
              <w:bottom w:val="nil"/>
              <w:right w:val="nil"/>
            </w:tcBorders>
            <w:shd w:val="clear" w:color="auto" w:fill="FFFFCC"/>
            <w:vAlign w:val="center"/>
          </w:tcPr>
          <w:p w:rsidR="00F62AA3" w:rsidRDefault="00F62AA3">
            <w:pPr>
              <w:spacing w:after="0" w:line="259" w:lineRule="auto"/>
              <w:ind w:left="0" w:right="0" w:firstLine="0"/>
              <w:jc w:val="left"/>
            </w:pPr>
            <w:r>
              <w:rPr>
                <w:sz w:val="16"/>
              </w:rPr>
              <w:t xml:space="preserve">  1</w:t>
            </w:r>
          </w:p>
        </w:tc>
        <w:tc>
          <w:tcPr>
            <w:tcW w:w="520" w:type="dxa"/>
            <w:tcBorders>
              <w:top w:val="nil"/>
              <w:left w:val="nil"/>
              <w:bottom w:val="nil"/>
              <w:right w:val="nil"/>
            </w:tcBorders>
            <w:shd w:val="clear" w:color="auto" w:fill="FFFFCC"/>
            <w:vAlign w:val="center"/>
          </w:tcPr>
          <w:p w:rsidR="00F62AA3" w:rsidRDefault="00F62AA3">
            <w:pPr>
              <w:spacing w:after="0" w:line="259" w:lineRule="auto"/>
              <w:ind w:left="0" w:right="0" w:firstLine="0"/>
              <w:jc w:val="left"/>
            </w:pPr>
            <w:r>
              <w:rPr>
                <w:sz w:val="16"/>
              </w:rPr>
              <w:t xml:space="preserve">  5%</w:t>
            </w:r>
          </w:p>
        </w:tc>
      </w:tr>
      <w:tr w:rsidR="00F62AA3" w:rsidTr="00F62AA3">
        <w:trPr>
          <w:trHeight w:val="391"/>
        </w:trPr>
        <w:tc>
          <w:tcPr>
            <w:tcW w:w="3651" w:type="dxa"/>
            <w:tcBorders>
              <w:top w:val="nil"/>
              <w:left w:val="nil"/>
              <w:bottom w:val="nil"/>
              <w:right w:val="nil"/>
            </w:tcBorders>
            <w:shd w:val="clear" w:color="auto" w:fill="D7D7D7"/>
            <w:vAlign w:val="center"/>
          </w:tcPr>
          <w:p w:rsidR="00F62AA3" w:rsidRDefault="00F62AA3">
            <w:pPr>
              <w:spacing w:after="0" w:line="259" w:lineRule="auto"/>
              <w:ind w:left="70" w:right="0" w:firstLine="0"/>
              <w:jc w:val="left"/>
            </w:pPr>
            <w:r>
              <w:rPr>
                <w:b/>
                <w:sz w:val="16"/>
              </w:rPr>
              <w:t>Antecedentes patológicos</w:t>
            </w:r>
          </w:p>
        </w:tc>
        <w:tc>
          <w:tcPr>
            <w:tcW w:w="530" w:type="dxa"/>
            <w:tcBorders>
              <w:top w:val="nil"/>
              <w:left w:val="nil"/>
              <w:bottom w:val="nil"/>
              <w:right w:val="nil"/>
            </w:tcBorders>
            <w:shd w:val="clear" w:color="auto" w:fill="D7D7D7"/>
          </w:tcPr>
          <w:p w:rsidR="00F62AA3" w:rsidRDefault="00F62AA3">
            <w:pPr>
              <w:spacing w:after="0" w:line="259" w:lineRule="auto"/>
              <w:ind w:left="44" w:right="0" w:firstLine="0"/>
              <w:jc w:val="left"/>
              <w:rPr>
                <w:sz w:val="16"/>
              </w:rPr>
            </w:pPr>
          </w:p>
        </w:tc>
        <w:tc>
          <w:tcPr>
            <w:tcW w:w="530" w:type="dxa"/>
            <w:tcBorders>
              <w:top w:val="nil"/>
              <w:left w:val="nil"/>
              <w:bottom w:val="nil"/>
              <w:right w:val="nil"/>
            </w:tcBorders>
            <w:shd w:val="clear" w:color="auto" w:fill="D7D7D7"/>
          </w:tcPr>
          <w:p w:rsidR="00F62AA3" w:rsidRDefault="00F62AA3">
            <w:pPr>
              <w:spacing w:after="0" w:line="259" w:lineRule="auto"/>
              <w:ind w:left="44" w:right="0" w:firstLine="0"/>
              <w:jc w:val="left"/>
              <w:rPr>
                <w:sz w:val="16"/>
              </w:rPr>
            </w:pPr>
          </w:p>
        </w:tc>
        <w:tc>
          <w:tcPr>
            <w:tcW w:w="530" w:type="dxa"/>
            <w:tcBorders>
              <w:top w:val="nil"/>
              <w:left w:val="nil"/>
              <w:bottom w:val="nil"/>
              <w:right w:val="nil"/>
            </w:tcBorders>
            <w:shd w:val="clear" w:color="auto" w:fill="D7D7D7"/>
          </w:tcPr>
          <w:p w:rsidR="00F62AA3" w:rsidRDefault="00F62AA3">
            <w:pPr>
              <w:spacing w:after="0" w:line="259" w:lineRule="auto"/>
              <w:ind w:left="44" w:right="0" w:firstLine="0"/>
              <w:jc w:val="left"/>
              <w:rPr>
                <w:sz w:val="16"/>
              </w:rPr>
            </w:pPr>
          </w:p>
        </w:tc>
        <w:tc>
          <w:tcPr>
            <w:tcW w:w="530" w:type="dxa"/>
            <w:tcBorders>
              <w:top w:val="nil"/>
              <w:left w:val="nil"/>
              <w:bottom w:val="nil"/>
              <w:right w:val="nil"/>
            </w:tcBorders>
            <w:shd w:val="clear" w:color="auto" w:fill="D7D7D7"/>
            <w:vAlign w:val="center"/>
          </w:tcPr>
          <w:p w:rsidR="00F62AA3" w:rsidRDefault="00F62AA3">
            <w:pPr>
              <w:spacing w:after="0" w:line="259" w:lineRule="auto"/>
              <w:ind w:left="44" w:right="0" w:firstLine="0"/>
              <w:jc w:val="left"/>
            </w:pPr>
            <w:r>
              <w:rPr>
                <w:sz w:val="16"/>
              </w:rPr>
              <w:t xml:space="preserve"> </w:t>
            </w:r>
          </w:p>
        </w:tc>
        <w:tc>
          <w:tcPr>
            <w:tcW w:w="520" w:type="dxa"/>
            <w:tcBorders>
              <w:top w:val="nil"/>
              <w:left w:val="nil"/>
              <w:bottom w:val="nil"/>
              <w:right w:val="nil"/>
            </w:tcBorders>
            <w:shd w:val="clear" w:color="auto" w:fill="D7D7D7"/>
            <w:vAlign w:val="center"/>
          </w:tcPr>
          <w:p w:rsidR="00F62AA3" w:rsidRDefault="00F62AA3">
            <w:pPr>
              <w:spacing w:after="0" w:line="259" w:lineRule="auto"/>
              <w:ind w:left="116" w:right="0" w:firstLine="0"/>
              <w:jc w:val="left"/>
            </w:pPr>
            <w:r>
              <w:rPr>
                <w:sz w:val="16"/>
              </w:rPr>
              <w:t xml:space="preserve"> </w:t>
            </w:r>
          </w:p>
        </w:tc>
      </w:tr>
      <w:tr w:rsidR="00F62AA3" w:rsidTr="00F62AA3">
        <w:trPr>
          <w:trHeight w:val="395"/>
        </w:trPr>
        <w:tc>
          <w:tcPr>
            <w:tcW w:w="3651" w:type="dxa"/>
            <w:tcBorders>
              <w:top w:val="nil"/>
              <w:left w:val="nil"/>
              <w:bottom w:val="nil"/>
              <w:right w:val="nil"/>
            </w:tcBorders>
            <w:shd w:val="clear" w:color="auto" w:fill="FFFFCC"/>
            <w:vAlign w:val="center"/>
          </w:tcPr>
          <w:p w:rsidR="00F62AA3" w:rsidRDefault="00F62AA3">
            <w:pPr>
              <w:spacing w:after="0" w:line="259" w:lineRule="auto"/>
              <w:ind w:left="70" w:right="0" w:firstLine="0"/>
              <w:jc w:val="left"/>
            </w:pPr>
            <w:r>
              <w:rPr>
                <w:sz w:val="16"/>
              </w:rPr>
              <w:t>Tuberculose</w:t>
            </w:r>
          </w:p>
        </w:tc>
        <w:tc>
          <w:tcPr>
            <w:tcW w:w="530" w:type="dxa"/>
            <w:tcBorders>
              <w:top w:val="nil"/>
              <w:left w:val="nil"/>
              <w:bottom w:val="nil"/>
              <w:right w:val="nil"/>
            </w:tcBorders>
            <w:shd w:val="clear" w:color="auto" w:fill="FFFFCC"/>
          </w:tcPr>
          <w:p w:rsidR="00F62AA3" w:rsidRDefault="00F62AA3">
            <w:pPr>
              <w:spacing w:after="0" w:line="259" w:lineRule="auto"/>
              <w:ind w:left="6" w:right="0" w:firstLine="0"/>
              <w:jc w:val="left"/>
              <w:rPr>
                <w:sz w:val="16"/>
              </w:rPr>
            </w:pPr>
          </w:p>
        </w:tc>
        <w:tc>
          <w:tcPr>
            <w:tcW w:w="530" w:type="dxa"/>
            <w:tcBorders>
              <w:top w:val="nil"/>
              <w:left w:val="nil"/>
              <w:bottom w:val="nil"/>
              <w:right w:val="nil"/>
            </w:tcBorders>
            <w:shd w:val="clear" w:color="auto" w:fill="FFFFCC"/>
          </w:tcPr>
          <w:p w:rsidR="00F62AA3" w:rsidRDefault="00F62AA3">
            <w:pPr>
              <w:spacing w:after="0" w:line="259" w:lineRule="auto"/>
              <w:ind w:left="6" w:right="0" w:firstLine="0"/>
              <w:jc w:val="left"/>
              <w:rPr>
                <w:sz w:val="16"/>
              </w:rPr>
            </w:pPr>
          </w:p>
        </w:tc>
        <w:tc>
          <w:tcPr>
            <w:tcW w:w="530" w:type="dxa"/>
            <w:tcBorders>
              <w:top w:val="nil"/>
              <w:left w:val="nil"/>
              <w:bottom w:val="nil"/>
              <w:right w:val="nil"/>
            </w:tcBorders>
            <w:shd w:val="clear" w:color="auto" w:fill="FFFFCC"/>
          </w:tcPr>
          <w:p w:rsidR="00F62AA3" w:rsidRDefault="00F62AA3">
            <w:pPr>
              <w:spacing w:after="0" w:line="259" w:lineRule="auto"/>
              <w:ind w:left="6" w:right="0" w:firstLine="0"/>
              <w:jc w:val="left"/>
              <w:rPr>
                <w:sz w:val="16"/>
              </w:rPr>
            </w:pPr>
          </w:p>
        </w:tc>
        <w:tc>
          <w:tcPr>
            <w:tcW w:w="530" w:type="dxa"/>
            <w:tcBorders>
              <w:top w:val="nil"/>
              <w:left w:val="nil"/>
              <w:bottom w:val="nil"/>
              <w:right w:val="nil"/>
            </w:tcBorders>
            <w:shd w:val="clear" w:color="auto" w:fill="FFFFCC"/>
            <w:vAlign w:val="center"/>
          </w:tcPr>
          <w:p w:rsidR="00F62AA3" w:rsidRDefault="00F62AA3">
            <w:pPr>
              <w:spacing w:after="0" w:line="259" w:lineRule="auto"/>
              <w:ind w:left="6" w:right="0" w:firstLine="0"/>
              <w:jc w:val="left"/>
            </w:pPr>
            <w:r>
              <w:rPr>
                <w:sz w:val="16"/>
              </w:rPr>
              <w:t>11</w:t>
            </w:r>
          </w:p>
        </w:tc>
        <w:tc>
          <w:tcPr>
            <w:tcW w:w="520" w:type="dxa"/>
            <w:tcBorders>
              <w:top w:val="nil"/>
              <w:left w:val="nil"/>
              <w:bottom w:val="nil"/>
              <w:right w:val="nil"/>
            </w:tcBorders>
            <w:shd w:val="clear" w:color="auto" w:fill="FFFFCC"/>
            <w:vAlign w:val="center"/>
          </w:tcPr>
          <w:p w:rsidR="00F62AA3" w:rsidRDefault="00F62AA3">
            <w:pPr>
              <w:spacing w:after="0" w:line="259" w:lineRule="auto"/>
              <w:ind w:left="0" w:right="0" w:firstLine="0"/>
              <w:jc w:val="left"/>
            </w:pPr>
            <w:r>
              <w:rPr>
                <w:sz w:val="16"/>
              </w:rPr>
              <w:t>50%</w:t>
            </w:r>
          </w:p>
        </w:tc>
      </w:tr>
    </w:tbl>
    <w:p w:rsidR="00EA37FB" w:rsidRDefault="00F62AA3">
      <w:pPr>
        <w:tabs>
          <w:tab w:val="center" w:pos="3740"/>
          <w:tab w:val="center" w:pos="4341"/>
        </w:tabs>
        <w:spacing w:after="3" w:line="260" w:lineRule="auto"/>
        <w:ind w:left="0" w:right="0" w:firstLine="0"/>
        <w:jc w:val="left"/>
      </w:pPr>
      <w:r>
        <w:rPr>
          <w:sz w:val="16"/>
        </w:rPr>
        <w:t xml:space="preserve">               </w:t>
      </w:r>
      <w:r w:rsidR="00303AD8">
        <w:rPr>
          <w:sz w:val="16"/>
        </w:rPr>
        <w:t>Bronquiectasias</w:t>
      </w:r>
      <w:r w:rsidR="00303AD8">
        <w:rPr>
          <w:sz w:val="16"/>
        </w:rPr>
        <w:tab/>
        <w:t xml:space="preserve">  5</w:t>
      </w:r>
      <w:r w:rsidR="00303AD8">
        <w:rPr>
          <w:sz w:val="16"/>
        </w:rPr>
        <w:tab/>
        <w:t>23%</w:t>
      </w:r>
    </w:p>
    <w:tbl>
      <w:tblPr>
        <w:tblStyle w:val="TableGrid"/>
        <w:tblW w:w="4701" w:type="dxa"/>
        <w:tblInd w:w="567" w:type="dxa"/>
        <w:tblCellMar>
          <w:right w:w="115" w:type="dxa"/>
        </w:tblCellMar>
        <w:tblLook w:val="04A0"/>
      </w:tblPr>
      <w:tblGrid>
        <w:gridCol w:w="3651"/>
        <w:gridCol w:w="530"/>
        <w:gridCol w:w="520"/>
      </w:tblGrid>
      <w:tr w:rsidR="00EA37FB">
        <w:trPr>
          <w:trHeight w:val="395"/>
        </w:trPr>
        <w:tc>
          <w:tcPr>
            <w:tcW w:w="3650" w:type="dxa"/>
            <w:tcBorders>
              <w:top w:val="nil"/>
              <w:left w:val="nil"/>
              <w:bottom w:val="nil"/>
              <w:right w:val="nil"/>
            </w:tcBorders>
            <w:shd w:val="clear" w:color="auto" w:fill="FFFFCC"/>
            <w:vAlign w:val="center"/>
          </w:tcPr>
          <w:p w:rsidR="00EA37FB" w:rsidRDefault="00303AD8">
            <w:pPr>
              <w:spacing w:after="0" w:line="259" w:lineRule="auto"/>
              <w:ind w:left="70" w:right="0" w:firstLine="0"/>
              <w:jc w:val="left"/>
            </w:pPr>
            <w:r>
              <w:rPr>
                <w:sz w:val="16"/>
              </w:rPr>
              <w:t>Imunosupressão</w:t>
            </w:r>
          </w:p>
        </w:tc>
        <w:tc>
          <w:tcPr>
            <w:tcW w:w="530" w:type="dxa"/>
            <w:tcBorders>
              <w:top w:val="nil"/>
              <w:left w:val="nil"/>
              <w:bottom w:val="nil"/>
              <w:right w:val="nil"/>
            </w:tcBorders>
            <w:shd w:val="clear" w:color="auto" w:fill="FFFFCC"/>
            <w:vAlign w:val="center"/>
          </w:tcPr>
          <w:p w:rsidR="00EA37FB" w:rsidRDefault="00303AD8">
            <w:pPr>
              <w:spacing w:after="0" w:line="259" w:lineRule="auto"/>
              <w:ind w:left="0" w:right="0" w:firstLine="0"/>
              <w:jc w:val="left"/>
            </w:pPr>
            <w:r>
              <w:rPr>
                <w:sz w:val="16"/>
              </w:rPr>
              <w:t xml:space="preserve">  4</w:t>
            </w:r>
          </w:p>
        </w:tc>
        <w:tc>
          <w:tcPr>
            <w:tcW w:w="520" w:type="dxa"/>
            <w:tcBorders>
              <w:top w:val="nil"/>
              <w:left w:val="nil"/>
              <w:bottom w:val="nil"/>
              <w:right w:val="nil"/>
            </w:tcBorders>
            <w:shd w:val="clear" w:color="auto" w:fill="FFFFCC"/>
            <w:vAlign w:val="center"/>
          </w:tcPr>
          <w:p w:rsidR="00EA37FB" w:rsidRDefault="00303AD8">
            <w:pPr>
              <w:spacing w:after="0" w:line="259" w:lineRule="auto"/>
              <w:ind w:left="0" w:right="0" w:firstLine="0"/>
              <w:jc w:val="left"/>
            </w:pPr>
            <w:r>
              <w:rPr>
                <w:sz w:val="16"/>
              </w:rPr>
              <w:t>18%</w:t>
            </w:r>
          </w:p>
        </w:tc>
      </w:tr>
      <w:tr w:rsidR="00EA37FB">
        <w:trPr>
          <w:trHeight w:val="395"/>
        </w:trPr>
        <w:tc>
          <w:tcPr>
            <w:tcW w:w="3650" w:type="dxa"/>
            <w:tcBorders>
              <w:top w:val="nil"/>
              <w:left w:val="nil"/>
              <w:bottom w:val="nil"/>
              <w:right w:val="nil"/>
            </w:tcBorders>
            <w:vAlign w:val="center"/>
          </w:tcPr>
          <w:p w:rsidR="00EA37FB" w:rsidRDefault="00303AD8">
            <w:pPr>
              <w:spacing w:after="0" w:line="259" w:lineRule="auto"/>
              <w:ind w:left="70" w:right="0" w:firstLine="0"/>
              <w:jc w:val="left"/>
            </w:pPr>
            <w:r>
              <w:rPr>
                <w:sz w:val="16"/>
              </w:rPr>
              <w:t xml:space="preserve">        Linfoma</w:t>
            </w:r>
          </w:p>
        </w:tc>
        <w:tc>
          <w:tcPr>
            <w:tcW w:w="530" w:type="dxa"/>
            <w:tcBorders>
              <w:top w:val="nil"/>
              <w:left w:val="nil"/>
              <w:bottom w:val="nil"/>
              <w:right w:val="nil"/>
            </w:tcBorders>
            <w:vAlign w:val="center"/>
          </w:tcPr>
          <w:p w:rsidR="00EA37FB" w:rsidRDefault="00303AD8">
            <w:pPr>
              <w:spacing w:after="0" w:line="259" w:lineRule="auto"/>
              <w:ind w:left="0" w:right="0" w:firstLine="0"/>
              <w:jc w:val="left"/>
            </w:pPr>
            <w:r>
              <w:rPr>
                <w:sz w:val="16"/>
              </w:rPr>
              <w:t xml:space="preserve">  3</w:t>
            </w:r>
          </w:p>
        </w:tc>
        <w:tc>
          <w:tcPr>
            <w:tcW w:w="520" w:type="dxa"/>
            <w:tcBorders>
              <w:top w:val="nil"/>
              <w:left w:val="nil"/>
              <w:bottom w:val="nil"/>
              <w:right w:val="nil"/>
            </w:tcBorders>
            <w:vAlign w:val="center"/>
          </w:tcPr>
          <w:p w:rsidR="00EA37FB" w:rsidRDefault="00303AD8">
            <w:pPr>
              <w:spacing w:after="0" w:line="259" w:lineRule="auto"/>
              <w:ind w:left="0" w:right="0" w:firstLine="0"/>
              <w:jc w:val="left"/>
            </w:pPr>
            <w:r>
              <w:rPr>
                <w:sz w:val="16"/>
              </w:rPr>
              <w:t>13%</w:t>
            </w:r>
          </w:p>
        </w:tc>
      </w:tr>
      <w:tr w:rsidR="00EA37FB">
        <w:trPr>
          <w:trHeight w:val="395"/>
        </w:trPr>
        <w:tc>
          <w:tcPr>
            <w:tcW w:w="3650" w:type="dxa"/>
            <w:tcBorders>
              <w:top w:val="nil"/>
              <w:left w:val="nil"/>
              <w:bottom w:val="nil"/>
              <w:right w:val="nil"/>
            </w:tcBorders>
            <w:shd w:val="clear" w:color="auto" w:fill="FFFFCC"/>
            <w:vAlign w:val="center"/>
          </w:tcPr>
          <w:p w:rsidR="00EA37FB" w:rsidRDefault="00303AD8">
            <w:pPr>
              <w:spacing w:after="0" w:line="259" w:lineRule="auto"/>
              <w:ind w:left="70" w:right="0" w:firstLine="0"/>
              <w:jc w:val="left"/>
            </w:pPr>
            <w:r>
              <w:rPr>
                <w:sz w:val="16"/>
              </w:rPr>
              <w:t xml:space="preserve">        Transplante renal</w:t>
            </w:r>
          </w:p>
        </w:tc>
        <w:tc>
          <w:tcPr>
            <w:tcW w:w="530" w:type="dxa"/>
            <w:tcBorders>
              <w:top w:val="nil"/>
              <w:left w:val="nil"/>
              <w:bottom w:val="nil"/>
              <w:right w:val="nil"/>
            </w:tcBorders>
            <w:shd w:val="clear" w:color="auto" w:fill="FFFFCC"/>
            <w:vAlign w:val="center"/>
          </w:tcPr>
          <w:p w:rsidR="00EA37FB" w:rsidRDefault="00303AD8">
            <w:pPr>
              <w:spacing w:after="0" w:line="259" w:lineRule="auto"/>
              <w:ind w:left="0" w:right="0" w:firstLine="0"/>
              <w:jc w:val="left"/>
            </w:pPr>
            <w:r>
              <w:rPr>
                <w:sz w:val="16"/>
              </w:rPr>
              <w:t xml:space="preserve">  1</w:t>
            </w:r>
          </w:p>
        </w:tc>
        <w:tc>
          <w:tcPr>
            <w:tcW w:w="520" w:type="dxa"/>
            <w:tcBorders>
              <w:top w:val="nil"/>
              <w:left w:val="nil"/>
              <w:bottom w:val="nil"/>
              <w:right w:val="nil"/>
            </w:tcBorders>
            <w:shd w:val="clear" w:color="auto" w:fill="FFFFCC"/>
            <w:vAlign w:val="center"/>
          </w:tcPr>
          <w:p w:rsidR="00EA37FB" w:rsidRDefault="00303AD8">
            <w:pPr>
              <w:spacing w:after="0" w:line="259" w:lineRule="auto"/>
              <w:ind w:left="0" w:right="0" w:firstLine="0"/>
              <w:jc w:val="left"/>
            </w:pPr>
            <w:r>
              <w:rPr>
                <w:sz w:val="16"/>
              </w:rPr>
              <w:t xml:space="preserve">  5%</w:t>
            </w:r>
          </w:p>
        </w:tc>
      </w:tr>
      <w:tr w:rsidR="00EA37FB">
        <w:trPr>
          <w:trHeight w:val="419"/>
        </w:trPr>
        <w:tc>
          <w:tcPr>
            <w:tcW w:w="3650" w:type="dxa"/>
            <w:tcBorders>
              <w:top w:val="nil"/>
              <w:left w:val="nil"/>
              <w:bottom w:val="single" w:sz="4" w:space="0" w:color="000000"/>
              <w:right w:val="nil"/>
            </w:tcBorders>
            <w:vAlign w:val="center"/>
          </w:tcPr>
          <w:p w:rsidR="00EA37FB" w:rsidRDefault="00303AD8">
            <w:pPr>
              <w:spacing w:after="0" w:line="259" w:lineRule="auto"/>
              <w:ind w:left="70" w:right="0" w:firstLine="0"/>
              <w:jc w:val="left"/>
            </w:pPr>
            <w:r>
              <w:rPr>
                <w:sz w:val="16"/>
              </w:rPr>
              <w:t>Enfisema bolhoso</w:t>
            </w:r>
          </w:p>
        </w:tc>
        <w:tc>
          <w:tcPr>
            <w:tcW w:w="530" w:type="dxa"/>
            <w:tcBorders>
              <w:top w:val="nil"/>
              <w:left w:val="nil"/>
              <w:bottom w:val="single" w:sz="4" w:space="0" w:color="000000"/>
              <w:right w:val="nil"/>
            </w:tcBorders>
            <w:vAlign w:val="center"/>
          </w:tcPr>
          <w:p w:rsidR="00EA37FB" w:rsidRDefault="00303AD8">
            <w:pPr>
              <w:spacing w:after="0" w:line="259" w:lineRule="auto"/>
              <w:ind w:left="0" w:right="0" w:firstLine="0"/>
              <w:jc w:val="left"/>
            </w:pPr>
            <w:r>
              <w:rPr>
                <w:sz w:val="16"/>
              </w:rPr>
              <w:t xml:space="preserve">  1</w:t>
            </w:r>
          </w:p>
        </w:tc>
        <w:tc>
          <w:tcPr>
            <w:tcW w:w="520" w:type="dxa"/>
            <w:tcBorders>
              <w:top w:val="nil"/>
              <w:left w:val="nil"/>
              <w:bottom w:val="single" w:sz="4" w:space="0" w:color="000000"/>
              <w:right w:val="nil"/>
            </w:tcBorders>
            <w:vAlign w:val="center"/>
          </w:tcPr>
          <w:p w:rsidR="00EA37FB" w:rsidRDefault="00303AD8">
            <w:pPr>
              <w:spacing w:after="0" w:line="259" w:lineRule="auto"/>
              <w:ind w:left="0" w:right="0" w:firstLine="0"/>
              <w:jc w:val="left"/>
            </w:pPr>
            <w:r>
              <w:rPr>
                <w:sz w:val="16"/>
              </w:rPr>
              <w:t xml:space="preserve">  5%</w:t>
            </w:r>
          </w:p>
        </w:tc>
      </w:tr>
    </w:tbl>
    <w:p w:rsidR="00EA37FB" w:rsidRDefault="002E1A25">
      <w:pPr>
        <w:pStyle w:val="Ttulo1"/>
        <w:ind w:left="-5"/>
      </w:pPr>
      <w:r w:rsidRPr="002E1A25">
        <w:rPr>
          <w:rFonts w:ascii="Calibri" w:eastAsia="Calibri" w:hAnsi="Calibri" w:cs="Calibri"/>
          <w:noProof/>
          <w:sz w:val="22"/>
        </w:rPr>
        <w:pict>
          <v:group id="Group 10433" o:spid="_x0000_s1130" style="position:absolute;left:0;text-align:left;margin-left:2.85pt;margin-top:72.25pt;width:6.6pt;height:63.4pt;z-index:251660288;mso-position-horizontal-relative:page;mso-position-vertical-relative:page" coordsize="835,8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">
            <v:rect id="Rectangle 1202" o:spid="_x0000_s1131" style="position:absolute;left:-5074;top:4799;width:10707;height:111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xk/8IA&#10;AADdAAAADwAAAGRycy9kb3ducmV2LnhtbERPzWqDQBC+F/IOywRyq2s8hGLchNIgCD2YpnmAwZ26&#10;Nu6suBu1b58tFHqbj+93iuNiezHR6DvHCrZJCoK4cbrjVsH1s3x+AeEDssbeMSn4IQ/Hw+qpwFy7&#10;mT9ouoRWxBD2OSowIQy5lL4xZNEnbiCO3JcbLYYIx1bqEecYbnuZpelOWuw4Nhgc6M1Qc7vcrYL6&#10;VpvT1JXX9vvdazrX7lSGSqnNenndgwi0hH/xn7vScX6WZvD7TTxBH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bGT/wgAAAN0AAAAPAAAAAAAAAAAAAAAAAJgCAABkcnMvZG93&#10;bnJldi54bWxQSwUGAAAAAAQABAD1AAAAhwMAAAAA&#10;" filled="f" stroked="f">
              <v:textbox inset="0,0,0,0">
                <w:txbxContent>
                  <w:p w:rsidR="00EA37FB" w:rsidRDefault="00303AD8">
                    <w:pPr>
                      <w:spacing w:after="160" w:line="259" w:lineRule="auto"/>
                      <w:ind w:left="0" w:right="0" w:firstLine="0"/>
                      <w:jc w:val="left"/>
                    </w:pPr>
                    <w:r>
                      <w:rPr>
                        <w:b/>
                        <w:color w:val="FFFFFF"/>
                        <w:sz w:val="14"/>
                        <w:shd w:val="clear" w:color="auto" w:fill="C02535"/>
                      </w:rPr>
                      <w:t>ARTIGO ORIGINAL</w:t>
                    </w:r>
                  </w:p>
                </w:txbxContent>
              </v:textbox>
            </v:rect>
            <w10:wrap type="square" anchorx="page" anchory="page"/>
          </v:group>
        </w:pict>
      </w:r>
      <w:r w:rsidR="00303AD8">
        <w:t>RESULTADOS</w:t>
      </w:r>
    </w:p>
    <w:p w:rsidR="00EA37FB" w:rsidRDefault="00303AD8">
      <w:pPr>
        <w:ind w:left="-5" w:right="35"/>
      </w:pPr>
      <w:r>
        <w:t xml:space="preserve"> Foram incluídos 22 doentes: 18 homens e quatro mulheres com idade média de 51 </w:t>
      </w:r>
      <w:r>
        <w:rPr>
          <w:u w:val="single" w:color="000000"/>
        </w:rPr>
        <w:t>+</w:t>
      </w:r>
      <w:r>
        <w:t xml:space="preserve"> 17,4 ano</w:t>
      </w:r>
      <w:r w:rsidR="00F62AA3">
        <w:t xml:space="preserve">s. </w:t>
      </w:r>
      <w:r w:rsidR="00F62AA3" w:rsidRPr="00F62AA3">
        <w:rPr>
          <w:highlight w:val="yellow"/>
        </w:rPr>
        <w:t xml:space="preserve">Os dados epidemiológicos e </w:t>
      </w:r>
      <w:r w:rsidR="002C736C">
        <w:rPr>
          <w:highlight w:val="yellow"/>
        </w:rPr>
        <w:t>antecedentes pato</w:t>
      </w:r>
      <w:r w:rsidR="002C736C" w:rsidRPr="002C736C">
        <w:rPr>
          <w:highlight w:val="yellow"/>
        </w:rPr>
        <w:t>lógicos</w:t>
      </w:r>
      <w:r>
        <w:t xml:space="preserve"> podem ser consultados na Tabela 1. Relativamente aos antecedentes, observou-se a existência de hábitos tabágicos em 10 doentes (46%), </w:t>
      </w:r>
      <w:r w:rsidRPr="00F62AA3">
        <w:rPr>
          <w:highlight w:val="yellow"/>
        </w:rPr>
        <w:t xml:space="preserve">alcoólicos em </w:t>
      </w:r>
      <w:r w:rsidR="00F62AA3" w:rsidRPr="00F62AA3">
        <w:rPr>
          <w:highlight w:val="yellow"/>
        </w:rPr>
        <w:t>9</w:t>
      </w:r>
      <w:r>
        <w:t xml:space="preserve"> (41%) e toxifílicos em apenas um doente. As patologias prévias incluíam tuberculose em metade dos doentes (11) e imunossupressão em quatro, incluindo um doente com transplante renal e três doentes com linfoma. Cinco doentes (23%) tinham ainda ante</w:t>
      </w:r>
      <w:r w:rsidR="00F62AA3">
        <w:t xml:space="preserve">cedentes de bronquiectasias </w:t>
      </w:r>
      <w:r w:rsidR="00F62AA3" w:rsidRPr="00F62AA3">
        <w:rPr>
          <w:highlight w:val="yellow"/>
        </w:rPr>
        <w:t>e</w:t>
      </w:r>
      <w:r w:rsidRPr="00F62AA3">
        <w:rPr>
          <w:highlight w:val="yellow"/>
        </w:rPr>
        <w:t xml:space="preserve"> </w:t>
      </w:r>
      <w:r w:rsidR="00F62AA3" w:rsidRPr="00F62AA3">
        <w:rPr>
          <w:highlight w:val="yellow"/>
        </w:rPr>
        <w:t>um doente</w:t>
      </w:r>
      <w:r w:rsidR="00103850">
        <w:rPr>
          <w:highlight w:val="yellow"/>
        </w:rPr>
        <w:t>,</w:t>
      </w:r>
      <w:r w:rsidR="00F62AA3" w:rsidRPr="00F62AA3">
        <w:rPr>
          <w:highlight w:val="yellow"/>
        </w:rPr>
        <w:t xml:space="preserve"> de </w:t>
      </w:r>
      <w:r w:rsidRPr="00F62AA3">
        <w:rPr>
          <w:highlight w:val="yellow"/>
        </w:rPr>
        <w:t>enfisema bolhoso</w:t>
      </w:r>
      <w:r>
        <w:t xml:space="preserve"> (5%). Em relação à queixa principal, 11 doentes (50%</w:t>
      </w:r>
      <w:r w:rsidR="00F62AA3">
        <w:t>) apresentavam hemoptise</w:t>
      </w:r>
      <w:r w:rsidR="00F62AA3" w:rsidRPr="00F62AA3">
        <w:rPr>
          <w:highlight w:val="yellow"/>
        </w:rPr>
        <w:t>, 5 (23%)</w:t>
      </w:r>
      <w:r w:rsidR="00F62AA3">
        <w:t xml:space="preserve"> tosse crónica e </w:t>
      </w:r>
      <w:r w:rsidR="00F62AA3" w:rsidRPr="00F62AA3">
        <w:rPr>
          <w:highlight w:val="yellow"/>
        </w:rPr>
        <w:t>6</w:t>
      </w:r>
      <w:r w:rsidRPr="00F62AA3">
        <w:rPr>
          <w:highlight w:val="yellow"/>
        </w:rPr>
        <w:t xml:space="preserve"> (27%)</w:t>
      </w:r>
      <w:r>
        <w:t xml:space="preserve"> eram assintomáticos. As provas de função respiratória </w:t>
      </w:r>
      <w:r w:rsidR="00F62AA3">
        <w:t xml:space="preserve">demonstraram restrição em </w:t>
      </w:r>
      <w:r w:rsidR="00F62AA3" w:rsidRPr="00F62AA3">
        <w:rPr>
          <w:highlight w:val="yellow"/>
        </w:rPr>
        <w:t>4 doentes</w:t>
      </w:r>
      <w:r w:rsidR="00F62AA3">
        <w:t xml:space="preserve">, obstrução </w:t>
      </w:r>
      <w:r w:rsidR="00F62AA3" w:rsidRPr="00F62AA3">
        <w:rPr>
          <w:highlight w:val="yellow"/>
        </w:rPr>
        <w:t>em 6</w:t>
      </w:r>
      <w:r w:rsidR="00F62AA3">
        <w:t xml:space="preserve"> e alterações mistas </w:t>
      </w:r>
      <w:r w:rsidR="00F62AA3" w:rsidRPr="00F62AA3">
        <w:rPr>
          <w:highlight w:val="yellow"/>
        </w:rPr>
        <w:t>em 4</w:t>
      </w:r>
      <w:r>
        <w:t xml:space="preserve"> doentes. Observou-se a existência de aspergiloma simples em </w:t>
      </w:r>
      <w:r w:rsidR="00F62AA3" w:rsidRPr="00F62AA3">
        <w:rPr>
          <w:highlight w:val="yellow"/>
        </w:rPr>
        <w:t>6</w:t>
      </w:r>
      <w:r w:rsidRPr="00F62AA3">
        <w:rPr>
          <w:highlight w:val="yellow"/>
        </w:rPr>
        <w:t xml:space="preserve"> doentes</w:t>
      </w:r>
      <w:r>
        <w:t xml:space="preserve"> (27%) e aspergiloma complexo em 16 (73%). As características clínicas, funcionais e radiológicas da amostra podem ser consultadas na Tabela 2. </w:t>
      </w:r>
    </w:p>
    <w:p w:rsidR="00EA37FB" w:rsidRDefault="00303AD8">
      <w:pPr>
        <w:spacing w:after="241"/>
        <w:ind w:left="-5" w:right="35"/>
      </w:pPr>
      <w:r>
        <w:t xml:space="preserve"> Relativamente à cirurgia, a abordagem cirúrgica fez-se por toracotomia póstero-lateral em todos os doentes. O procedimento consistiu em ressecção pulmonar atípica em 12 doentes (55%), lobectomia </w:t>
      </w:r>
      <w:r w:rsidRPr="00F62AA3">
        <w:rPr>
          <w:highlight w:val="yellow"/>
        </w:rPr>
        <w:t xml:space="preserve">em </w:t>
      </w:r>
      <w:r w:rsidR="00F62AA3" w:rsidRPr="00F62AA3">
        <w:rPr>
          <w:highlight w:val="yellow"/>
        </w:rPr>
        <w:t>6</w:t>
      </w:r>
      <w:r>
        <w:t xml:space="preserve"> (27%) e pneumectomia </w:t>
      </w:r>
      <w:r w:rsidRPr="00F62AA3">
        <w:rPr>
          <w:highlight w:val="yellow"/>
        </w:rPr>
        <w:t xml:space="preserve">em </w:t>
      </w:r>
      <w:r w:rsidR="00F62AA3" w:rsidRPr="00F62AA3">
        <w:rPr>
          <w:highlight w:val="yellow"/>
        </w:rPr>
        <w:t>2</w:t>
      </w:r>
      <w:r w:rsidR="00F62AA3">
        <w:t xml:space="preserve"> </w:t>
      </w:r>
      <w:r>
        <w:t xml:space="preserve">(9%). Nos doentes submetidos a lobectomia, em três foi realizada lobectomia superior direita e em três, lobectomia superior esquerda. Dois doentes foram submetidos a toracoplastia parcial de Shede com remoção do aspergiloma por apresentarem uma deterioração da função pulmonar que contraindicava uma resseção mais ampla. Dos dois doentes submetidos a toracoplastia, um faleceu por causas não relacionadas e o outro encontra-se assintomático. Na Tabela 3 podem consultar-se os procedimentos realizados, assim como a </w:t>
      </w:r>
      <w:r w:rsidR="00F62AA3" w:rsidRPr="00F62AA3">
        <w:rPr>
          <w:highlight w:val="yellow"/>
        </w:rPr>
        <w:t>respetiva</w:t>
      </w:r>
      <w:r>
        <w:t xml:space="preserve"> localização.</w:t>
      </w:r>
    </w:p>
    <w:p w:rsidR="00EA37FB" w:rsidRDefault="00303AD8">
      <w:pPr>
        <w:spacing w:after="3" w:line="260" w:lineRule="auto"/>
        <w:ind w:right="0"/>
      </w:pPr>
      <w:r>
        <w:rPr>
          <w:color w:val="004DA1"/>
          <w:sz w:val="16"/>
        </w:rPr>
        <w:t xml:space="preserve">Tabela 2 </w:t>
      </w:r>
      <w:r>
        <w:rPr>
          <w:sz w:val="16"/>
        </w:rPr>
        <w:t>- Características clínicas, funcionais e radiológicas</w:t>
      </w:r>
    </w:p>
    <w:tbl>
      <w:tblPr>
        <w:tblStyle w:val="TableGrid"/>
        <w:tblW w:w="4701" w:type="dxa"/>
        <w:tblInd w:w="0" w:type="dxa"/>
        <w:tblCellMar>
          <w:top w:w="137" w:type="dxa"/>
          <w:left w:w="1" w:type="dxa"/>
          <w:right w:w="115" w:type="dxa"/>
        </w:tblCellMar>
        <w:tblLook w:val="04A0"/>
      </w:tblPr>
      <w:tblGrid>
        <w:gridCol w:w="3587"/>
        <w:gridCol w:w="586"/>
        <w:gridCol w:w="528"/>
      </w:tblGrid>
      <w:tr w:rsidR="00EA37FB">
        <w:trPr>
          <w:trHeight w:val="385"/>
        </w:trPr>
        <w:tc>
          <w:tcPr>
            <w:tcW w:w="3587" w:type="dxa"/>
            <w:tcBorders>
              <w:top w:val="single" w:sz="4" w:space="0" w:color="000000"/>
              <w:left w:val="nil"/>
              <w:bottom w:val="single" w:sz="4" w:space="0" w:color="000000"/>
              <w:right w:val="nil"/>
            </w:tcBorders>
            <w:shd w:val="clear" w:color="auto" w:fill="D7D7D7"/>
          </w:tcPr>
          <w:p w:rsidR="00EA37FB" w:rsidRDefault="00303AD8">
            <w:pPr>
              <w:spacing w:after="0" w:line="259" w:lineRule="auto"/>
              <w:ind w:left="69" w:right="0" w:firstLine="0"/>
              <w:jc w:val="left"/>
            </w:pPr>
            <w:r>
              <w:rPr>
                <w:b/>
                <w:sz w:val="16"/>
              </w:rPr>
              <w:t>Sintomas</w:t>
            </w:r>
          </w:p>
        </w:tc>
        <w:tc>
          <w:tcPr>
            <w:tcW w:w="586" w:type="dxa"/>
            <w:tcBorders>
              <w:top w:val="single" w:sz="4" w:space="0" w:color="000000"/>
              <w:left w:val="nil"/>
              <w:bottom w:val="single" w:sz="4" w:space="0" w:color="000000"/>
              <w:right w:val="nil"/>
            </w:tcBorders>
            <w:shd w:val="clear" w:color="auto" w:fill="D7D7D7"/>
          </w:tcPr>
          <w:p w:rsidR="00EA37FB" w:rsidRDefault="00303AD8">
            <w:pPr>
              <w:spacing w:after="0" w:line="259" w:lineRule="auto"/>
              <w:ind w:left="76" w:right="0" w:firstLine="0"/>
              <w:jc w:val="left"/>
            </w:pPr>
            <w:r>
              <w:rPr>
                <w:b/>
                <w:i/>
                <w:sz w:val="16"/>
              </w:rPr>
              <w:t>N</w:t>
            </w:r>
          </w:p>
        </w:tc>
        <w:tc>
          <w:tcPr>
            <w:tcW w:w="528" w:type="dxa"/>
            <w:tcBorders>
              <w:top w:val="single" w:sz="4" w:space="0" w:color="000000"/>
              <w:left w:val="nil"/>
              <w:bottom w:val="single" w:sz="4" w:space="0" w:color="000000"/>
              <w:right w:val="nil"/>
            </w:tcBorders>
            <w:shd w:val="clear" w:color="auto" w:fill="D7D7D7"/>
          </w:tcPr>
          <w:p w:rsidR="00EA37FB" w:rsidRDefault="00303AD8">
            <w:pPr>
              <w:spacing w:after="0" w:line="259" w:lineRule="auto"/>
              <w:ind w:left="89" w:right="0" w:firstLine="0"/>
              <w:jc w:val="left"/>
            </w:pPr>
            <w:r>
              <w:rPr>
                <w:b/>
                <w:sz w:val="16"/>
              </w:rPr>
              <w:t>%</w:t>
            </w:r>
          </w:p>
        </w:tc>
      </w:tr>
      <w:tr w:rsidR="00EA37FB">
        <w:trPr>
          <w:trHeight w:val="395"/>
        </w:trPr>
        <w:tc>
          <w:tcPr>
            <w:tcW w:w="3587" w:type="dxa"/>
            <w:tcBorders>
              <w:top w:val="single" w:sz="4" w:space="0" w:color="000000"/>
              <w:left w:val="nil"/>
              <w:bottom w:val="nil"/>
              <w:right w:val="nil"/>
            </w:tcBorders>
            <w:shd w:val="clear" w:color="auto" w:fill="FFFFCC"/>
            <w:vAlign w:val="center"/>
          </w:tcPr>
          <w:p w:rsidR="00EA37FB" w:rsidRDefault="00303AD8">
            <w:pPr>
              <w:spacing w:after="0" w:line="259" w:lineRule="auto"/>
              <w:ind w:left="69" w:right="0" w:firstLine="0"/>
              <w:jc w:val="left"/>
            </w:pPr>
            <w:r>
              <w:rPr>
                <w:sz w:val="16"/>
              </w:rPr>
              <w:t>Hemoptise</w:t>
            </w:r>
          </w:p>
        </w:tc>
        <w:tc>
          <w:tcPr>
            <w:tcW w:w="586" w:type="dxa"/>
            <w:tcBorders>
              <w:top w:val="single" w:sz="4" w:space="0" w:color="000000"/>
              <w:left w:val="nil"/>
              <w:bottom w:val="nil"/>
              <w:right w:val="nil"/>
            </w:tcBorders>
            <w:shd w:val="clear" w:color="auto" w:fill="FFFFCC"/>
            <w:vAlign w:val="center"/>
          </w:tcPr>
          <w:p w:rsidR="00EA37FB" w:rsidRDefault="00303AD8">
            <w:pPr>
              <w:spacing w:after="0" w:line="259" w:lineRule="auto"/>
              <w:ind w:left="50" w:right="0" w:firstLine="0"/>
              <w:jc w:val="left"/>
            </w:pPr>
            <w:r>
              <w:rPr>
                <w:sz w:val="16"/>
              </w:rPr>
              <w:t>11</w:t>
            </w:r>
          </w:p>
        </w:tc>
        <w:tc>
          <w:tcPr>
            <w:tcW w:w="528" w:type="dxa"/>
            <w:tcBorders>
              <w:top w:val="single" w:sz="4" w:space="0" w:color="000000"/>
              <w:left w:val="nil"/>
              <w:bottom w:val="nil"/>
              <w:right w:val="nil"/>
            </w:tcBorders>
            <w:shd w:val="clear" w:color="auto" w:fill="FFFFCC"/>
            <w:vAlign w:val="center"/>
          </w:tcPr>
          <w:p w:rsidR="00EA37FB" w:rsidRDefault="00303AD8">
            <w:pPr>
              <w:spacing w:after="0" w:line="259" w:lineRule="auto"/>
              <w:ind w:left="0" w:right="0" w:firstLine="0"/>
              <w:jc w:val="left"/>
            </w:pPr>
            <w:r>
              <w:rPr>
                <w:sz w:val="16"/>
              </w:rPr>
              <w:t>50%</w:t>
            </w:r>
          </w:p>
        </w:tc>
      </w:tr>
    </w:tbl>
    <w:p w:rsidR="00EA37FB" w:rsidRDefault="00303AD8">
      <w:pPr>
        <w:tabs>
          <w:tab w:val="center" w:pos="3722"/>
          <w:tab w:val="center" w:pos="4335"/>
        </w:tabs>
        <w:spacing w:after="3" w:line="260" w:lineRule="auto"/>
        <w:ind w:left="0" w:right="0" w:firstLine="0"/>
        <w:jc w:val="left"/>
      </w:pPr>
      <w:r>
        <w:rPr>
          <w:sz w:val="16"/>
        </w:rPr>
        <w:t>Tosse crónica</w:t>
      </w:r>
      <w:r>
        <w:rPr>
          <w:sz w:val="16"/>
        </w:rPr>
        <w:tab/>
        <w:t xml:space="preserve">  5</w:t>
      </w:r>
      <w:r>
        <w:rPr>
          <w:sz w:val="16"/>
        </w:rPr>
        <w:tab/>
        <w:t>23%</w:t>
      </w:r>
    </w:p>
    <w:tbl>
      <w:tblPr>
        <w:tblStyle w:val="TableGrid"/>
        <w:tblW w:w="4701" w:type="dxa"/>
        <w:tblInd w:w="0" w:type="dxa"/>
        <w:tblCellMar>
          <w:left w:w="1" w:type="dxa"/>
          <w:right w:w="115" w:type="dxa"/>
        </w:tblCellMar>
        <w:tblLook w:val="04A0"/>
      </w:tblPr>
      <w:tblGrid>
        <w:gridCol w:w="3587"/>
        <w:gridCol w:w="586"/>
        <w:gridCol w:w="528"/>
      </w:tblGrid>
      <w:tr w:rsidR="00EA37FB">
        <w:trPr>
          <w:trHeight w:val="414"/>
        </w:trPr>
        <w:tc>
          <w:tcPr>
            <w:tcW w:w="3587" w:type="dxa"/>
            <w:tcBorders>
              <w:top w:val="nil"/>
              <w:left w:val="nil"/>
              <w:bottom w:val="nil"/>
              <w:right w:val="nil"/>
            </w:tcBorders>
            <w:shd w:val="clear" w:color="auto" w:fill="FFFFCC"/>
            <w:vAlign w:val="center"/>
          </w:tcPr>
          <w:p w:rsidR="00EA37FB" w:rsidRDefault="00303AD8">
            <w:pPr>
              <w:spacing w:after="0" w:line="259" w:lineRule="auto"/>
              <w:ind w:left="69" w:right="0" w:firstLine="0"/>
              <w:jc w:val="left"/>
            </w:pPr>
            <w:r>
              <w:rPr>
                <w:sz w:val="16"/>
              </w:rPr>
              <w:t>Assintomático</w:t>
            </w:r>
          </w:p>
        </w:tc>
        <w:tc>
          <w:tcPr>
            <w:tcW w:w="586" w:type="dxa"/>
            <w:tcBorders>
              <w:top w:val="nil"/>
              <w:left w:val="nil"/>
              <w:bottom w:val="nil"/>
              <w:right w:val="nil"/>
            </w:tcBorders>
            <w:shd w:val="clear" w:color="auto" w:fill="FFFFCC"/>
            <w:vAlign w:val="center"/>
          </w:tcPr>
          <w:p w:rsidR="00EA37FB" w:rsidRDefault="00303AD8">
            <w:pPr>
              <w:spacing w:after="0" w:line="259" w:lineRule="auto"/>
              <w:ind w:left="45" w:right="0" w:firstLine="0"/>
              <w:jc w:val="left"/>
            </w:pPr>
            <w:r>
              <w:rPr>
                <w:sz w:val="16"/>
              </w:rPr>
              <w:t xml:space="preserve">  6</w:t>
            </w:r>
          </w:p>
        </w:tc>
        <w:tc>
          <w:tcPr>
            <w:tcW w:w="528" w:type="dxa"/>
            <w:tcBorders>
              <w:top w:val="nil"/>
              <w:left w:val="nil"/>
              <w:bottom w:val="nil"/>
              <w:right w:val="nil"/>
            </w:tcBorders>
            <w:shd w:val="clear" w:color="auto" w:fill="FFFFCC"/>
            <w:vAlign w:val="center"/>
          </w:tcPr>
          <w:p w:rsidR="00EA37FB" w:rsidRDefault="00303AD8">
            <w:pPr>
              <w:spacing w:after="0" w:line="259" w:lineRule="auto"/>
              <w:ind w:left="0" w:right="0" w:firstLine="0"/>
              <w:jc w:val="left"/>
            </w:pPr>
            <w:r>
              <w:rPr>
                <w:sz w:val="16"/>
              </w:rPr>
              <w:t>27%</w:t>
            </w:r>
          </w:p>
        </w:tc>
      </w:tr>
      <w:tr w:rsidR="00EA37FB">
        <w:trPr>
          <w:trHeight w:val="390"/>
        </w:trPr>
        <w:tc>
          <w:tcPr>
            <w:tcW w:w="3587" w:type="dxa"/>
            <w:tcBorders>
              <w:top w:val="nil"/>
              <w:left w:val="nil"/>
              <w:bottom w:val="nil"/>
              <w:right w:val="nil"/>
            </w:tcBorders>
            <w:shd w:val="clear" w:color="auto" w:fill="D7D7D7"/>
            <w:vAlign w:val="center"/>
          </w:tcPr>
          <w:p w:rsidR="00EA37FB" w:rsidRDefault="00303AD8">
            <w:pPr>
              <w:spacing w:after="0" w:line="259" w:lineRule="auto"/>
              <w:ind w:left="69" w:right="0" w:firstLine="0"/>
              <w:jc w:val="left"/>
            </w:pPr>
            <w:r>
              <w:rPr>
                <w:b/>
                <w:sz w:val="16"/>
              </w:rPr>
              <w:t>Provas funcionais</w:t>
            </w:r>
          </w:p>
        </w:tc>
        <w:tc>
          <w:tcPr>
            <w:tcW w:w="586" w:type="dxa"/>
            <w:tcBorders>
              <w:top w:val="nil"/>
              <w:left w:val="nil"/>
              <w:bottom w:val="nil"/>
              <w:right w:val="nil"/>
            </w:tcBorders>
            <w:shd w:val="clear" w:color="auto" w:fill="D7D7D7"/>
            <w:vAlign w:val="center"/>
          </w:tcPr>
          <w:p w:rsidR="00EA37FB" w:rsidRDefault="00303AD8">
            <w:pPr>
              <w:spacing w:after="0" w:line="259" w:lineRule="auto"/>
              <w:ind w:left="89" w:right="0" w:firstLine="0"/>
              <w:jc w:val="left"/>
            </w:pPr>
            <w:r>
              <w:rPr>
                <w:sz w:val="16"/>
              </w:rPr>
              <w:t xml:space="preserve"> </w:t>
            </w:r>
          </w:p>
        </w:tc>
        <w:tc>
          <w:tcPr>
            <w:tcW w:w="528" w:type="dxa"/>
            <w:tcBorders>
              <w:top w:val="nil"/>
              <w:left w:val="nil"/>
              <w:bottom w:val="nil"/>
              <w:right w:val="nil"/>
            </w:tcBorders>
            <w:shd w:val="clear" w:color="auto" w:fill="D7D7D7"/>
            <w:vAlign w:val="center"/>
          </w:tcPr>
          <w:p w:rsidR="00EA37FB" w:rsidRDefault="00303AD8">
            <w:pPr>
              <w:spacing w:after="0" w:line="259" w:lineRule="auto"/>
              <w:ind w:left="116" w:right="0" w:firstLine="0"/>
              <w:jc w:val="left"/>
            </w:pPr>
            <w:r>
              <w:rPr>
                <w:sz w:val="16"/>
              </w:rPr>
              <w:t xml:space="preserve"> </w:t>
            </w:r>
          </w:p>
        </w:tc>
      </w:tr>
      <w:tr w:rsidR="00EA37FB">
        <w:trPr>
          <w:trHeight w:val="390"/>
        </w:trPr>
        <w:tc>
          <w:tcPr>
            <w:tcW w:w="3587" w:type="dxa"/>
            <w:tcBorders>
              <w:top w:val="nil"/>
              <w:left w:val="nil"/>
              <w:bottom w:val="nil"/>
              <w:right w:val="nil"/>
            </w:tcBorders>
            <w:shd w:val="clear" w:color="auto" w:fill="FFFFCC"/>
            <w:vAlign w:val="center"/>
          </w:tcPr>
          <w:p w:rsidR="00EA37FB" w:rsidRDefault="00303AD8">
            <w:pPr>
              <w:spacing w:after="0" w:line="259" w:lineRule="auto"/>
              <w:ind w:left="69" w:right="0" w:firstLine="0"/>
              <w:jc w:val="left"/>
            </w:pPr>
            <w:r>
              <w:rPr>
                <w:sz w:val="16"/>
              </w:rPr>
              <w:t xml:space="preserve">  Sem alterações</w:t>
            </w:r>
          </w:p>
        </w:tc>
        <w:tc>
          <w:tcPr>
            <w:tcW w:w="586" w:type="dxa"/>
            <w:tcBorders>
              <w:top w:val="nil"/>
              <w:left w:val="nil"/>
              <w:bottom w:val="nil"/>
              <w:right w:val="nil"/>
            </w:tcBorders>
            <w:shd w:val="clear" w:color="auto" w:fill="FFFFCC"/>
            <w:vAlign w:val="center"/>
          </w:tcPr>
          <w:p w:rsidR="00EA37FB" w:rsidRDefault="00303AD8">
            <w:pPr>
              <w:spacing w:after="0" w:line="259" w:lineRule="auto"/>
              <w:ind w:left="45" w:right="0" w:firstLine="0"/>
              <w:jc w:val="left"/>
            </w:pPr>
            <w:r>
              <w:rPr>
                <w:sz w:val="16"/>
              </w:rPr>
              <w:t xml:space="preserve">  8</w:t>
            </w:r>
          </w:p>
        </w:tc>
        <w:tc>
          <w:tcPr>
            <w:tcW w:w="528" w:type="dxa"/>
            <w:tcBorders>
              <w:top w:val="nil"/>
              <w:left w:val="nil"/>
              <w:bottom w:val="nil"/>
              <w:right w:val="nil"/>
            </w:tcBorders>
            <w:shd w:val="clear" w:color="auto" w:fill="FFFFCC"/>
            <w:vAlign w:val="center"/>
          </w:tcPr>
          <w:p w:rsidR="00EA37FB" w:rsidRDefault="00303AD8">
            <w:pPr>
              <w:spacing w:after="0" w:line="259" w:lineRule="auto"/>
              <w:ind w:left="0" w:right="0" w:firstLine="0"/>
              <w:jc w:val="left"/>
            </w:pPr>
            <w:r>
              <w:rPr>
                <w:sz w:val="16"/>
              </w:rPr>
              <w:t>37%</w:t>
            </w:r>
          </w:p>
        </w:tc>
      </w:tr>
    </w:tbl>
    <w:p w:rsidR="00EA37FB" w:rsidRDefault="00303AD8">
      <w:pPr>
        <w:tabs>
          <w:tab w:val="center" w:pos="3721"/>
          <w:tab w:val="center" w:pos="4334"/>
        </w:tabs>
        <w:spacing w:after="3" w:line="260" w:lineRule="auto"/>
        <w:ind w:left="0" w:right="0" w:firstLine="0"/>
        <w:jc w:val="left"/>
      </w:pPr>
      <w:r>
        <w:rPr>
          <w:sz w:val="16"/>
        </w:rPr>
        <w:t xml:space="preserve">  Restrição</w:t>
      </w:r>
      <w:r>
        <w:rPr>
          <w:sz w:val="16"/>
        </w:rPr>
        <w:tab/>
        <w:t xml:space="preserve">  4</w:t>
      </w:r>
      <w:r>
        <w:rPr>
          <w:sz w:val="16"/>
        </w:rPr>
        <w:tab/>
        <w:t>18%</w:t>
      </w:r>
    </w:p>
    <w:tbl>
      <w:tblPr>
        <w:tblStyle w:val="TableGrid"/>
        <w:tblW w:w="4701" w:type="dxa"/>
        <w:tblInd w:w="0" w:type="dxa"/>
        <w:tblCellMar>
          <w:right w:w="115" w:type="dxa"/>
        </w:tblCellMar>
        <w:tblLook w:val="04A0"/>
      </w:tblPr>
      <w:tblGrid>
        <w:gridCol w:w="3587"/>
        <w:gridCol w:w="586"/>
        <w:gridCol w:w="528"/>
      </w:tblGrid>
      <w:tr w:rsidR="00EA37FB">
        <w:trPr>
          <w:trHeight w:val="390"/>
        </w:trPr>
        <w:tc>
          <w:tcPr>
            <w:tcW w:w="3587" w:type="dxa"/>
            <w:tcBorders>
              <w:top w:val="nil"/>
              <w:left w:val="nil"/>
              <w:bottom w:val="nil"/>
              <w:right w:val="nil"/>
            </w:tcBorders>
            <w:shd w:val="clear" w:color="auto" w:fill="FFFFCC"/>
            <w:vAlign w:val="center"/>
          </w:tcPr>
          <w:p w:rsidR="00EA37FB" w:rsidRDefault="00303AD8">
            <w:pPr>
              <w:spacing w:after="0" w:line="259" w:lineRule="auto"/>
              <w:ind w:left="69" w:right="0" w:firstLine="0"/>
              <w:jc w:val="left"/>
            </w:pPr>
            <w:r>
              <w:rPr>
                <w:sz w:val="16"/>
              </w:rPr>
              <w:t xml:space="preserve">  Obstrução</w:t>
            </w:r>
          </w:p>
        </w:tc>
        <w:tc>
          <w:tcPr>
            <w:tcW w:w="586" w:type="dxa"/>
            <w:tcBorders>
              <w:top w:val="nil"/>
              <w:left w:val="nil"/>
              <w:bottom w:val="nil"/>
              <w:right w:val="nil"/>
            </w:tcBorders>
            <w:shd w:val="clear" w:color="auto" w:fill="FFFFCC"/>
            <w:vAlign w:val="center"/>
          </w:tcPr>
          <w:p w:rsidR="00EA37FB" w:rsidRDefault="00303AD8">
            <w:pPr>
              <w:spacing w:after="0" w:line="259" w:lineRule="auto"/>
              <w:ind w:left="45" w:right="0" w:firstLine="0"/>
              <w:jc w:val="left"/>
            </w:pPr>
            <w:r>
              <w:rPr>
                <w:sz w:val="16"/>
              </w:rPr>
              <w:t xml:space="preserve">  6</w:t>
            </w:r>
          </w:p>
        </w:tc>
        <w:tc>
          <w:tcPr>
            <w:tcW w:w="528" w:type="dxa"/>
            <w:tcBorders>
              <w:top w:val="nil"/>
              <w:left w:val="nil"/>
              <w:bottom w:val="nil"/>
              <w:right w:val="nil"/>
            </w:tcBorders>
            <w:shd w:val="clear" w:color="auto" w:fill="FFFFCC"/>
            <w:vAlign w:val="center"/>
          </w:tcPr>
          <w:p w:rsidR="00EA37FB" w:rsidRDefault="00303AD8">
            <w:pPr>
              <w:spacing w:after="0" w:line="259" w:lineRule="auto"/>
              <w:ind w:left="0" w:right="0" w:firstLine="0"/>
              <w:jc w:val="left"/>
            </w:pPr>
            <w:r>
              <w:rPr>
                <w:sz w:val="16"/>
              </w:rPr>
              <w:t>27%</w:t>
            </w:r>
          </w:p>
        </w:tc>
      </w:tr>
      <w:tr w:rsidR="00EA37FB">
        <w:trPr>
          <w:trHeight w:val="414"/>
        </w:trPr>
        <w:tc>
          <w:tcPr>
            <w:tcW w:w="3587" w:type="dxa"/>
            <w:tcBorders>
              <w:top w:val="nil"/>
              <w:left w:val="nil"/>
              <w:bottom w:val="nil"/>
              <w:right w:val="nil"/>
            </w:tcBorders>
            <w:vAlign w:val="center"/>
          </w:tcPr>
          <w:p w:rsidR="00EA37FB" w:rsidRDefault="00303AD8">
            <w:pPr>
              <w:spacing w:after="0" w:line="259" w:lineRule="auto"/>
              <w:ind w:left="69" w:right="0" w:firstLine="0"/>
              <w:jc w:val="left"/>
            </w:pPr>
            <w:r>
              <w:rPr>
                <w:sz w:val="16"/>
              </w:rPr>
              <w:t xml:space="preserve">  Síndrome ventilatório misto</w:t>
            </w:r>
          </w:p>
        </w:tc>
        <w:tc>
          <w:tcPr>
            <w:tcW w:w="586" w:type="dxa"/>
            <w:tcBorders>
              <w:top w:val="nil"/>
              <w:left w:val="nil"/>
              <w:bottom w:val="nil"/>
              <w:right w:val="nil"/>
            </w:tcBorders>
            <w:vAlign w:val="center"/>
          </w:tcPr>
          <w:p w:rsidR="00EA37FB" w:rsidRDefault="00303AD8">
            <w:pPr>
              <w:spacing w:after="0" w:line="259" w:lineRule="auto"/>
              <w:ind w:left="45" w:right="0" w:firstLine="0"/>
              <w:jc w:val="left"/>
            </w:pPr>
            <w:r>
              <w:rPr>
                <w:sz w:val="16"/>
              </w:rPr>
              <w:t xml:space="preserve">  4</w:t>
            </w:r>
          </w:p>
        </w:tc>
        <w:tc>
          <w:tcPr>
            <w:tcW w:w="528" w:type="dxa"/>
            <w:tcBorders>
              <w:top w:val="nil"/>
              <w:left w:val="nil"/>
              <w:bottom w:val="nil"/>
              <w:right w:val="nil"/>
            </w:tcBorders>
            <w:vAlign w:val="center"/>
          </w:tcPr>
          <w:p w:rsidR="00EA37FB" w:rsidRDefault="00303AD8">
            <w:pPr>
              <w:spacing w:after="0" w:line="259" w:lineRule="auto"/>
              <w:ind w:left="0" w:right="0" w:firstLine="0"/>
              <w:jc w:val="left"/>
            </w:pPr>
            <w:r>
              <w:rPr>
                <w:sz w:val="16"/>
              </w:rPr>
              <w:t>18%</w:t>
            </w:r>
          </w:p>
        </w:tc>
      </w:tr>
      <w:tr w:rsidR="00EA37FB">
        <w:trPr>
          <w:trHeight w:val="390"/>
        </w:trPr>
        <w:tc>
          <w:tcPr>
            <w:tcW w:w="3587" w:type="dxa"/>
            <w:tcBorders>
              <w:top w:val="nil"/>
              <w:left w:val="nil"/>
              <w:bottom w:val="nil"/>
              <w:right w:val="nil"/>
            </w:tcBorders>
            <w:shd w:val="clear" w:color="auto" w:fill="D7D7D7"/>
            <w:vAlign w:val="center"/>
          </w:tcPr>
          <w:p w:rsidR="00EA37FB" w:rsidRDefault="00303AD8">
            <w:pPr>
              <w:spacing w:after="0" w:line="259" w:lineRule="auto"/>
              <w:ind w:left="69" w:right="0" w:firstLine="0"/>
              <w:jc w:val="left"/>
            </w:pPr>
            <w:r>
              <w:rPr>
                <w:b/>
                <w:sz w:val="16"/>
              </w:rPr>
              <w:t>Tipo de aspergiloma</w:t>
            </w:r>
          </w:p>
        </w:tc>
        <w:tc>
          <w:tcPr>
            <w:tcW w:w="586" w:type="dxa"/>
            <w:tcBorders>
              <w:top w:val="nil"/>
              <w:left w:val="nil"/>
              <w:bottom w:val="nil"/>
              <w:right w:val="nil"/>
            </w:tcBorders>
            <w:shd w:val="clear" w:color="auto" w:fill="D7D7D7"/>
            <w:vAlign w:val="center"/>
          </w:tcPr>
          <w:p w:rsidR="00EA37FB" w:rsidRDefault="00303AD8">
            <w:pPr>
              <w:spacing w:after="0" w:line="259" w:lineRule="auto"/>
              <w:ind w:left="89" w:right="0" w:firstLine="0"/>
              <w:jc w:val="left"/>
            </w:pPr>
            <w:r>
              <w:rPr>
                <w:sz w:val="16"/>
              </w:rPr>
              <w:t xml:space="preserve"> </w:t>
            </w:r>
          </w:p>
        </w:tc>
        <w:tc>
          <w:tcPr>
            <w:tcW w:w="528" w:type="dxa"/>
            <w:tcBorders>
              <w:top w:val="nil"/>
              <w:left w:val="nil"/>
              <w:bottom w:val="nil"/>
              <w:right w:val="nil"/>
            </w:tcBorders>
            <w:shd w:val="clear" w:color="auto" w:fill="D7D7D7"/>
            <w:vAlign w:val="center"/>
          </w:tcPr>
          <w:p w:rsidR="00EA37FB" w:rsidRDefault="00303AD8">
            <w:pPr>
              <w:spacing w:after="0" w:line="259" w:lineRule="auto"/>
              <w:ind w:left="116" w:right="0" w:firstLine="0"/>
              <w:jc w:val="left"/>
            </w:pPr>
            <w:r>
              <w:rPr>
                <w:sz w:val="16"/>
              </w:rPr>
              <w:t xml:space="preserve"> </w:t>
            </w:r>
          </w:p>
        </w:tc>
      </w:tr>
      <w:tr w:rsidR="00EA37FB">
        <w:trPr>
          <w:trHeight w:val="390"/>
        </w:trPr>
        <w:tc>
          <w:tcPr>
            <w:tcW w:w="3587" w:type="dxa"/>
            <w:tcBorders>
              <w:top w:val="nil"/>
              <w:left w:val="nil"/>
              <w:bottom w:val="nil"/>
              <w:right w:val="nil"/>
            </w:tcBorders>
            <w:shd w:val="clear" w:color="auto" w:fill="FFFFCC"/>
            <w:vAlign w:val="center"/>
          </w:tcPr>
          <w:p w:rsidR="00EA37FB" w:rsidRDefault="00303AD8">
            <w:pPr>
              <w:spacing w:after="0" w:line="259" w:lineRule="auto"/>
              <w:ind w:left="69" w:right="0" w:firstLine="0"/>
              <w:jc w:val="left"/>
            </w:pPr>
            <w:r>
              <w:rPr>
                <w:sz w:val="16"/>
              </w:rPr>
              <w:t xml:space="preserve">  Simples</w:t>
            </w:r>
          </w:p>
        </w:tc>
        <w:tc>
          <w:tcPr>
            <w:tcW w:w="586" w:type="dxa"/>
            <w:tcBorders>
              <w:top w:val="nil"/>
              <w:left w:val="nil"/>
              <w:bottom w:val="nil"/>
              <w:right w:val="nil"/>
            </w:tcBorders>
            <w:shd w:val="clear" w:color="auto" w:fill="FFFFCC"/>
            <w:vAlign w:val="center"/>
          </w:tcPr>
          <w:p w:rsidR="00EA37FB" w:rsidRDefault="00303AD8">
            <w:pPr>
              <w:spacing w:after="0" w:line="259" w:lineRule="auto"/>
              <w:ind w:left="45" w:right="0" w:firstLine="0"/>
              <w:jc w:val="left"/>
            </w:pPr>
            <w:r>
              <w:rPr>
                <w:sz w:val="16"/>
              </w:rPr>
              <w:t xml:space="preserve">  6</w:t>
            </w:r>
          </w:p>
        </w:tc>
        <w:tc>
          <w:tcPr>
            <w:tcW w:w="528" w:type="dxa"/>
            <w:tcBorders>
              <w:top w:val="nil"/>
              <w:left w:val="nil"/>
              <w:bottom w:val="nil"/>
              <w:right w:val="nil"/>
            </w:tcBorders>
            <w:shd w:val="clear" w:color="auto" w:fill="FFFFCC"/>
            <w:vAlign w:val="center"/>
          </w:tcPr>
          <w:p w:rsidR="00EA37FB" w:rsidRDefault="00303AD8">
            <w:pPr>
              <w:spacing w:after="0" w:line="259" w:lineRule="auto"/>
              <w:ind w:left="0" w:right="0" w:firstLine="0"/>
              <w:jc w:val="left"/>
            </w:pPr>
            <w:r>
              <w:rPr>
                <w:sz w:val="16"/>
              </w:rPr>
              <w:t>27%</w:t>
            </w:r>
          </w:p>
        </w:tc>
      </w:tr>
      <w:tr w:rsidR="00EA37FB">
        <w:trPr>
          <w:trHeight w:val="415"/>
        </w:trPr>
        <w:tc>
          <w:tcPr>
            <w:tcW w:w="3587" w:type="dxa"/>
            <w:tcBorders>
              <w:top w:val="nil"/>
              <w:left w:val="nil"/>
              <w:bottom w:val="single" w:sz="4" w:space="0" w:color="000000"/>
              <w:right w:val="nil"/>
            </w:tcBorders>
            <w:vAlign w:val="center"/>
          </w:tcPr>
          <w:p w:rsidR="00EA37FB" w:rsidRDefault="00303AD8">
            <w:pPr>
              <w:spacing w:after="0" w:line="259" w:lineRule="auto"/>
              <w:ind w:left="69" w:right="0" w:firstLine="0"/>
              <w:jc w:val="left"/>
            </w:pPr>
            <w:r>
              <w:rPr>
                <w:sz w:val="16"/>
              </w:rPr>
              <w:t xml:space="preserve">  Complexo</w:t>
            </w:r>
          </w:p>
        </w:tc>
        <w:tc>
          <w:tcPr>
            <w:tcW w:w="586" w:type="dxa"/>
            <w:tcBorders>
              <w:top w:val="nil"/>
              <w:left w:val="nil"/>
              <w:bottom w:val="single" w:sz="4" w:space="0" w:color="000000"/>
              <w:right w:val="nil"/>
            </w:tcBorders>
            <w:vAlign w:val="center"/>
          </w:tcPr>
          <w:p w:rsidR="00EA37FB" w:rsidRDefault="00303AD8">
            <w:pPr>
              <w:spacing w:after="0" w:line="259" w:lineRule="auto"/>
              <w:ind w:left="0" w:right="0" w:firstLine="0"/>
              <w:jc w:val="left"/>
            </w:pPr>
            <w:r>
              <w:rPr>
                <w:sz w:val="16"/>
              </w:rPr>
              <w:t xml:space="preserve">  16</w:t>
            </w:r>
          </w:p>
        </w:tc>
        <w:tc>
          <w:tcPr>
            <w:tcW w:w="528" w:type="dxa"/>
            <w:tcBorders>
              <w:top w:val="nil"/>
              <w:left w:val="nil"/>
              <w:bottom w:val="single" w:sz="4" w:space="0" w:color="000000"/>
              <w:right w:val="nil"/>
            </w:tcBorders>
            <w:vAlign w:val="center"/>
          </w:tcPr>
          <w:p w:rsidR="00EA37FB" w:rsidRDefault="00303AD8">
            <w:pPr>
              <w:spacing w:after="0" w:line="259" w:lineRule="auto"/>
              <w:ind w:left="0" w:right="0" w:firstLine="0"/>
              <w:jc w:val="left"/>
            </w:pPr>
            <w:r>
              <w:rPr>
                <w:sz w:val="16"/>
              </w:rPr>
              <w:t>73%</w:t>
            </w:r>
          </w:p>
        </w:tc>
      </w:tr>
    </w:tbl>
    <w:p w:rsidR="00EA37FB" w:rsidRDefault="00EA37FB">
      <w:pPr>
        <w:sectPr w:rsidR="00EA37FB">
          <w:type w:val="continuous"/>
          <w:pgSz w:w="11343" w:h="15874"/>
          <w:pgMar w:top="589" w:right="567" w:bottom="1145" w:left="567" w:header="720" w:footer="720" w:gutter="0"/>
          <w:cols w:num="2" w:space="200"/>
        </w:sectPr>
      </w:pPr>
    </w:p>
    <w:p w:rsidR="00EA37FB" w:rsidRDefault="00303AD8">
      <w:pPr>
        <w:spacing w:after="154" w:line="259" w:lineRule="auto"/>
        <w:ind w:left="1703" w:right="0"/>
        <w:jc w:val="left"/>
      </w:pPr>
      <w:r>
        <w:rPr>
          <w:color w:val="939597"/>
          <w:sz w:val="14"/>
        </w:rPr>
        <w:t xml:space="preserve">Revista Científica da Ordem dos Médicos          www.actamedicaportuguesa.com                                                                                                                </w:t>
      </w:r>
      <w:r>
        <w:rPr>
          <w:sz w:val="16"/>
        </w:rPr>
        <w:t xml:space="preserve">2 </w:t>
      </w:r>
      <w:r>
        <w:rPr>
          <w:color w:val="939597"/>
          <w:sz w:val="14"/>
        </w:rPr>
        <w:t xml:space="preserve">Correia SS, et al. Cirurgia no aspergiloma pulmonar: experiência mono-institucional, Acta Med Port 2014 Jul-Aug;27(4):xxx-xxx </w:t>
      </w:r>
    </w:p>
    <w:p w:rsidR="00EA37FB" w:rsidRDefault="00EA37FB">
      <w:pPr>
        <w:sectPr w:rsidR="00EA37FB">
          <w:type w:val="continuous"/>
          <w:pgSz w:w="11343" w:h="15874"/>
          <w:pgMar w:top="601" w:right="2021" w:bottom="594" w:left="1454" w:header="720" w:footer="720" w:gutter="0"/>
          <w:cols w:space="720"/>
        </w:sectPr>
      </w:pPr>
    </w:p>
    <w:p w:rsidR="00EA37FB" w:rsidRDefault="00303AD8">
      <w:pPr>
        <w:spacing w:after="3" w:line="260" w:lineRule="auto"/>
        <w:ind w:right="0"/>
      </w:pPr>
      <w:r>
        <w:rPr>
          <w:color w:val="004DA1"/>
          <w:sz w:val="16"/>
        </w:rPr>
        <w:t>Tabela 3</w:t>
      </w:r>
      <w:r>
        <w:rPr>
          <w:sz w:val="16"/>
        </w:rPr>
        <w:t xml:space="preserve"> - Procedimentos realizados e localização</w:t>
      </w:r>
    </w:p>
    <w:tbl>
      <w:tblPr>
        <w:tblStyle w:val="TableGrid"/>
        <w:tblW w:w="4701" w:type="dxa"/>
        <w:tblInd w:w="0" w:type="dxa"/>
        <w:tblCellMar>
          <w:right w:w="115" w:type="dxa"/>
        </w:tblCellMar>
        <w:tblLook w:val="04A0"/>
      </w:tblPr>
      <w:tblGrid>
        <w:gridCol w:w="3493"/>
        <w:gridCol w:w="536"/>
        <w:gridCol w:w="672"/>
      </w:tblGrid>
      <w:tr w:rsidR="00EA37FB">
        <w:trPr>
          <w:trHeight w:val="452"/>
        </w:trPr>
        <w:tc>
          <w:tcPr>
            <w:tcW w:w="3492" w:type="dxa"/>
            <w:tcBorders>
              <w:top w:val="single" w:sz="4" w:space="0" w:color="000000"/>
              <w:left w:val="nil"/>
              <w:bottom w:val="single" w:sz="4" w:space="0" w:color="000000"/>
              <w:right w:val="nil"/>
            </w:tcBorders>
            <w:shd w:val="clear" w:color="auto" w:fill="D7D7D7"/>
            <w:vAlign w:val="center"/>
          </w:tcPr>
          <w:p w:rsidR="00EA37FB" w:rsidRDefault="00303AD8">
            <w:pPr>
              <w:spacing w:after="0" w:line="259" w:lineRule="auto"/>
              <w:ind w:left="70" w:right="0" w:firstLine="0"/>
              <w:jc w:val="left"/>
            </w:pPr>
            <w:r>
              <w:rPr>
                <w:b/>
                <w:sz w:val="16"/>
              </w:rPr>
              <w:t>Procedimentos</w:t>
            </w:r>
          </w:p>
        </w:tc>
        <w:tc>
          <w:tcPr>
            <w:tcW w:w="536" w:type="dxa"/>
            <w:tcBorders>
              <w:top w:val="single" w:sz="4" w:space="0" w:color="000000"/>
              <w:left w:val="nil"/>
              <w:bottom w:val="single" w:sz="4" w:space="0" w:color="000000"/>
              <w:right w:val="nil"/>
            </w:tcBorders>
            <w:shd w:val="clear" w:color="auto" w:fill="D7D7D7"/>
            <w:vAlign w:val="center"/>
          </w:tcPr>
          <w:p w:rsidR="00EA37FB" w:rsidRDefault="00303AD8">
            <w:pPr>
              <w:spacing w:after="0" w:line="259" w:lineRule="auto"/>
              <w:ind w:left="31" w:right="0" w:firstLine="0"/>
              <w:jc w:val="left"/>
            </w:pPr>
            <w:r>
              <w:rPr>
                <w:b/>
                <w:i/>
                <w:sz w:val="16"/>
              </w:rPr>
              <w:t>N</w:t>
            </w:r>
          </w:p>
        </w:tc>
        <w:tc>
          <w:tcPr>
            <w:tcW w:w="672" w:type="dxa"/>
            <w:tcBorders>
              <w:top w:val="single" w:sz="4" w:space="0" w:color="000000"/>
              <w:left w:val="nil"/>
              <w:bottom w:val="single" w:sz="4" w:space="0" w:color="000000"/>
              <w:right w:val="nil"/>
            </w:tcBorders>
            <w:shd w:val="clear" w:color="auto" w:fill="D7D7D7"/>
            <w:vAlign w:val="center"/>
          </w:tcPr>
          <w:p w:rsidR="00EA37FB" w:rsidRDefault="00303AD8">
            <w:pPr>
              <w:spacing w:after="0" w:line="259" w:lineRule="auto"/>
              <w:ind w:left="156" w:right="0" w:firstLine="0"/>
              <w:jc w:val="left"/>
            </w:pPr>
            <w:r>
              <w:rPr>
                <w:b/>
                <w:sz w:val="16"/>
              </w:rPr>
              <w:t>%</w:t>
            </w:r>
          </w:p>
        </w:tc>
      </w:tr>
      <w:tr w:rsidR="00EA37FB">
        <w:trPr>
          <w:trHeight w:val="453"/>
        </w:trPr>
        <w:tc>
          <w:tcPr>
            <w:tcW w:w="3492" w:type="dxa"/>
            <w:tcBorders>
              <w:top w:val="single" w:sz="4" w:space="0" w:color="000000"/>
              <w:left w:val="nil"/>
              <w:bottom w:val="nil"/>
              <w:right w:val="nil"/>
            </w:tcBorders>
            <w:shd w:val="clear" w:color="auto" w:fill="FFFFCC"/>
            <w:vAlign w:val="center"/>
          </w:tcPr>
          <w:p w:rsidR="00EA37FB" w:rsidRDefault="00303AD8">
            <w:pPr>
              <w:spacing w:after="0" w:line="259" w:lineRule="auto"/>
              <w:ind w:left="70" w:right="0" w:firstLine="0"/>
              <w:jc w:val="left"/>
            </w:pPr>
            <w:r>
              <w:rPr>
                <w:sz w:val="16"/>
              </w:rPr>
              <w:t xml:space="preserve">Ressecção pulmonar atípica </w:t>
            </w:r>
          </w:p>
        </w:tc>
        <w:tc>
          <w:tcPr>
            <w:tcW w:w="536" w:type="dxa"/>
            <w:tcBorders>
              <w:top w:val="single" w:sz="4" w:space="0" w:color="000000"/>
              <w:left w:val="nil"/>
              <w:bottom w:val="nil"/>
              <w:right w:val="nil"/>
            </w:tcBorders>
            <w:shd w:val="clear" w:color="auto" w:fill="FFFFCC"/>
            <w:vAlign w:val="center"/>
          </w:tcPr>
          <w:p w:rsidR="00EA37FB" w:rsidRDefault="00303AD8">
            <w:pPr>
              <w:spacing w:after="0" w:line="259" w:lineRule="auto"/>
              <w:ind w:left="0" w:right="0" w:firstLine="0"/>
              <w:jc w:val="left"/>
            </w:pPr>
            <w:r>
              <w:rPr>
                <w:sz w:val="16"/>
              </w:rPr>
              <w:t>12</w:t>
            </w:r>
          </w:p>
        </w:tc>
        <w:tc>
          <w:tcPr>
            <w:tcW w:w="672" w:type="dxa"/>
            <w:tcBorders>
              <w:top w:val="single" w:sz="4" w:space="0" w:color="000000"/>
              <w:left w:val="nil"/>
              <w:bottom w:val="nil"/>
              <w:right w:val="nil"/>
            </w:tcBorders>
            <w:shd w:val="clear" w:color="auto" w:fill="FFFFCC"/>
            <w:vAlign w:val="center"/>
          </w:tcPr>
          <w:p w:rsidR="00EA37FB" w:rsidRDefault="00303AD8">
            <w:pPr>
              <w:spacing w:after="0" w:line="259" w:lineRule="auto"/>
              <w:ind w:left="67" w:right="0" w:firstLine="0"/>
              <w:jc w:val="left"/>
            </w:pPr>
            <w:r>
              <w:rPr>
                <w:sz w:val="16"/>
              </w:rPr>
              <w:t>55%</w:t>
            </w:r>
          </w:p>
        </w:tc>
      </w:tr>
    </w:tbl>
    <w:p w:rsidR="00EA37FB" w:rsidRDefault="00303AD8">
      <w:pPr>
        <w:tabs>
          <w:tab w:val="center" w:pos="3581"/>
          <w:tab w:val="center" w:pos="4255"/>
        </w:tabs>
        <w:spacing w:after="3" w:line="260" w:lineRule="auto"/>
        <w:ind w:left="0" w:right="0" w:firstLine="0"/>
        <w:jc w:val="left"/>
      </w:pPr>
      <w:r>
        <w:rPr>
          <w:sz w:val="16"/>
        </w:rPr>
        <w:t xml:space="preserve">Lobectomia </w:t>
      </w:r>
      <w:r>
        <w:rPr>
          <w:sz w:val="16"/>
        </w:rPr>
        <w:tab/>
        <w:t xml:space="preserve">  6</w:t>
      </w:r>
      <w:r>
        <w:rPr>
          <w:sz w:val="16"/>
        </w:rPr>
        <w:tab/>
        <w:t>27%</w:t>
      </w:r>
    </w:p>
    <w:tbl>
      <w:tblPr>
        <w:tblStyle w:val="TableGrid"/>
        <w:tblW w:w="4701" w:type="dxa"/>
        <w:tblInd w:w="0" w:type="dxa"/>
        <w:tblCellMar>
          <w:right w:w="115" w:type="dxa"/>
        </w:tblCellMar>
        <w:tblLook w:val="04A0"/>
      </w:tblPr>
      <w:tblGrid>
        <w:gridCol w:w="3493"/>
        <w:gridCol w:w="536"/>
        <w:gridCol w:w="672"/>
      </w:tblGrid>
      <w:tr w:rsidR="00EA37FB">
        <w:trPr>
          <w:trHeight w:val="453"/>
        </w:trPr>
        <w:tc>
          <w:tcPr>
            <w:tcW w:w="3492" w:type="dxa"/>
            <w:tcBorders>
              <w:top w:val="nil"/>
              <w:left w:val="nil"/>
              <w:bottom w:val="nil"/>
              <w:right w:val="nil"/>
            </w:tcBorders>
            <w:shd w:val="clear" w:color="auto" w:fill="FFFFCC"/>
            <w:vAlign w:val="center"/>
          </w:tcPr>
          <w:p w:rsidR="00EA37FB" w:rsidRDefault="00303AD8">
            <w:pPr>
              <w:spacing w:after="0" w:line="259" w:lineRule="auto"/>
              <w:ind w:left="70" w:right="0" w:firstLine="0"/>
              <w:jc w:val="left"/>
            </w:pPr>
            <w:r>
              <w:rPr>
                <w:sz w:val="16"/>
              </w:rPr>
              <w:t xml:space="preserve">         Superior esquerda</w:t>
            </w:r>
          </w:p>
        </w:tc>
        <w:tc>
          <w:tcPr>
            <w:tcW w:w="536" w:type="dxa"/>
            <w:tcBorders>
              <w:top w:val="nil"/>
              <w:left w:val="nil"/>
              <w:bottom w:val="nil"/>
              <w:right w:val="nil"/>
            </w:tcBorders>
            <w:shd w:val="clear" w:color="auto" w:fill="FFFFCC"/>
            <w:vAlign w:val="center"/>
          </w:tcPr>
          <w:p w:rsidR="00EA37FB" w:rsidRDefault="00303AD8">
            <w:pPr>
              <w:spacing w:after="0" w:line="259" w:lineRule="auto"/>
              <w:ind w:left="0" w:right="0" w:firstLine="0"/>
              <w:jc w:val="left"/>
            </w:pPr>
            <w:r>
              <w:rPr>
                <w:sz w:val="16"/>
              </w:rPr>
              <w:t xml:space="preserve">  3</w:t>
            </w:r>
          </w:p>
        </w:tc>
        <w:tc>
          <w:tcPr>
            <w:tcW w:w="672" w:type="dxa"/>
            <w:tcBorders>
              <w:top w:val="nil"/>
              <w:left w:val="nil"/>
              <w:bottom w:val="nil"/>
              <w:right w:val="nil"/>
            </w:tcBorders>
            <w:shd w:val="clear" w:color="auto" w:fill="FFFFCC"/>
            <w:vAlign w:val="center"/>
          </w:tcPr>
          <w:p w:rsidR="00EA37FB" w:rsidRDefault="00303AD8">
            <w:pPr>
              <w:spacing w:after="0" w:line="259" w:lineRule="auto"/>
              <w:ind w:left="0" w:right="0" w:firstLine="0"/>
              <w:jc w:val="left"/>
            </w:pPr>
            <w:r>
              <w:rPr>
                <w:sz w:val="16"/>
              </w:rPr>
              <w:t>13,5%</w:t>
            </w:r>
          </w:p>
        </w:tc>
      </w:tr>
      <w:tr w:rsidR="00EA37FB">
        <w:trPr>
          <w:trHeight w:val="453"/>
        </w:trPr>
        <w:tc>
          <w:tcPr>
            <w:tcW w:w="3492" w:type="dxa"/>
            <w:tcBorders>
              <w:top w:val="nil"/>
              <w:left w:val="nil"/>
              <w:bottom w:val="nil"/>
              <w:right w:val="nil"/>
            </w:tcBorders>
            <w:vAlign w:val="center"/>
          </w:tcPr>
          <w:p w:rsidR="00EA37FB" w:rsidRDefault="00303AD8">
            <w:pPr>
              <w:spacing w:after="0" w:line="259" w:lineRule="auto"/>
              <w:ind w:left="70" w:right="0" w:firstLine="0"/>
              <w:jc w:val="left"/>
            </w:pPr>
            <w:r>
              <w:rPr>
                <w:sz w:val="16"/>
              </w:rPr>
              <w:t xml:space="preserve">         Superior direita</w:t>
            </w:r>
          </w:p>
        </w:tc>
        <w:tc>
          <w:tcPr>
            <w:tcW w:w="536" w:type="dxa"/>
            <w:tcBorders>
              <w:top w:val="nil"/>
              <w:left w:val="nil"/>
              <w:bottom w:val="nil"/>
              <w:right w:val="nil"/>
            </w:tcBorders>
            <w:vAlign w:val="center"/>
          </w:tcPr>
          <w:p w:rsidR="00EA37FB" w:rsidRDefault="00303AD8">
            <w:pPr>
              <w:spacing w:after="0" w:line="259" w:lineRule="auto"/>
              <w:ind w:left="0" w:right="0" w:firstLine="0"/>
              <w:jc w:val="left"/>
            </w:pPr>
            <w:r>
              <w:rPr>
                <w:sz w:val="16"/>
              </w:rPr>
              <w:t xml:space="preserve">  3</w:t>
            </w:r>
          </w:p>
        </w:tc>
        <w:tc>
          <w:tcPr>
            <w:tcW w:w="672" w:type="dxa"/>
            <w:tcBorders>
              <w:top w:val="nil"/>
              <w:left w:val="nil"/>
              <w:bottom w:val="nil"/>
              <w:right w:val="nil"/>
            </w:tcBorders>
            <w:vAlign w:val="center"/>
          </w:tcPr>
          <w:p w:rsidR="00EA37FB" w:rsidRDefault="00303AD8">
            <w:pPr>
              <w:spacing w:after="0" w:line="259" w:lineRule="auto"/>
              <w:ind w:left="0" w:right="0" w:firstLine="0"/>
              <w:jc w:val="left"/>
            </w:pPr>
            <w:r>
              <w:rPr>
                <w:sz w:val="16"/>
              </w:rPr>
              <w:t>13,5%</w:t>
            </w:r>
          </w:p>
        </w:tc>
      </w:tr>
      <w:tr w:rsidR="00EA37FB">
        <w:trPr>
          <w:trHeight w:val="453"/>
        </w:trPr>
        <w:tc>
          <w:tcPr>
            <w:tcW w:w="3492" w:type="dxa"/>
            <w:tcBorders>
              <w:top w:val="nil"/>
              <w:left w:val="nil"/>
              <w:bottom w:val="nil"/>
              <w:right w:val="nil"/>
            </w:tcBorders>
            <w:shd w:val="clear" w:color="auto" w:fill="FFFFCC"/>
            <w:vAlign w:val="center"/>
          </w:tcPr>
          <w:p w:rsidR="00EA37FB" w:rsidRDefault="00303AD8">
            <w:pPr>
              <w:spacing w:after="0" w:line="259" w:lineRule="auto"/>
              <w:ind w:left="70" w:right="0" w:firstLine="0"/>
              <w:jc w:val="left"/>
            </w:pPr>
            <w:r>
              <w:rPr>
                <w:sz w:val="16"/>
              </w:rPr>
              <w:t>Pneumectomia</w:t>
            </w:r>
          </w:p>
        </w:tc>
        <w:tc>
          <w:tcPr>
            <w:tcW w:w="536" w:type="dxa"/>
            <w:tcBorders>
              <w:top w:val="nil"/>
              <w:left w:val="nil"/>
              <w:bottom w:val="nil"/>
              <w:right w:val="nil"/>
            </w:tcBorders>
            <w:shd w:val="clear" w:color="auto" w:fill="FFFFCC"/>
            <w:vAlign w:val="center"/>
          </w:tcPr>
          <w:p w:rsidR="00EA37FB" w:rsidRDefault="00303AD8">
            <w:pPr>
              <w:spacing w:after="0" w:line="259" w:lineRule="auto"/>
              <w:ind w:left="0" w:right="0" w:firstLine="0"/>
              <w:jc w:val="left"/>
            </w:pPr>
            <w:r>
              <w:rPr>
                <w:sz w:val="16"/>
              </w:rPr>
              <w:t xml:space="preserve">  2</w:t>
            </w:r>
          </w:p>
        </w:tc>
        <w:tc>
          <w:tcPr>
            <w:tcW w:w="672" w:type="dxa"/>
            <w:tcBorders>
              <w:top w:val="nil"/>
              <w:left w:val="nil"/>
              <w:bottom w:val="nil"/>
              <w:right w:val="nil"/>
            </w:tcBorders>
            <w:shd w:val="clear" w:color="auto" w:fill="FFFFCC"/>
            <w:vAlign w:val="center"/>
          </w:tcPr>
          <w:p w:rsidR="00EA37FB" w:rsidRDefault="00303AD8">
            <w:pPr>
              <w:spacing w:after="0" w:line="259" w:lineRule="auto"/>
              <w:ind w:left="67" w:right="0" w:firstLine="0"/>
              <w:jc w:val="left"/>
            </w:pPr>
            <w:r>
              <w:rPr>
                <w:sz w:val="16"/>
              </w:rPr>
              <w:t xml:space="preserve">  9%</w:t>
            </w:r>
          </w:p>
        </w:tc>
      </w:tr>
      <w:tr w:rsidR="00EA37FB">
        <w:trPr>
          <w:trHeight w:val="481"/>
        </w:trPr>
        <w:tc>
          <w:tcPr>
            <w:tcW w:w="3492" w:type="dxa"/>
            <w:tcBorders>
              <w:top w:val="nil"/>
              <w:left w:val="nil"/>
              <w:bottom w:val="single" w:sz="4" w:space="0" w:color="000000"/>
              <w:right w:val="nil"/>
            </w:tcBorders>
            <w:vAlign w:val="center"/>
          </w:tcPr>
          <w:p w:rsidR="00EA37FB" w:rsidRDefault="00303AD8">
            <w:pPr>
              <w:spacing w:after="0" w:line="259" w:lineRule="auto"/>
              <w:ind w:left="70" w:right="0" w:firstLine="0"/>
              <w:jc w:val="left"/>
            </w:pPr>
            <w:r>
              <w:rPr>
                <w:sz w:val="16"/>
              </w:rPr>
              <w:t>Toracoplastia</w:t>
            </w:r>
          </w:p>
        </w:tc>
        <w:tc>
          <w:tcPr>
            <w:tcW w:w="536" w:type="dxa"/>
            <w:tcBorders>
              <w:top w:val="nil"/>
              <w:left w:val="nil"/>
              <w:bottom w:val="single" w:sz="4" w:space="0" w:color="000000"/>
              <w:right w:val="nil"/>
            </w:tcBorders>
            <w:vAlign w:val="center"/>
          </w:tcPr>
          <w:p w:rsidR="00EA37FB" w:rsidRDefault="00303AD8">
            <w:pPr>
              <w:spacing w:after="0" w:line="259" w:lineRule="auto"/>
              <w:ind w:left="0" w:right="0" w:firstLine="0"/>
              <w:jc w:val="left"/>
            </w:pPr>
            <w:r>
              <w:rPr>
                <w:sz w:val="16"/>
              </w:rPr>
              <w:t xml:space="preserve">  2</w:t>
            </w:r>
          </w:p>
        </w:tc>
        <w:tc>
          <w:tcPr>
            <w:tcW w:w="672" w:type="dxa"/>
            <w:tcBorders>
              <w:top w:val="nil"/>
              <w:left w:val="nil"/>
              <w:bottom w:val="single" w:sz="4" w:space="0" w:color="000000"/>
              <w:right w:val="nil"/>
            </w:tcBorders>
            <w:vAlign w:val="center"/>
          </w:tcPr>
          <w:p w:rsidR="00EA37FB" w:rsidRDefault="00303AD8">
            <w:pPr>
              <w:spacing w:after="0" w:line="259" w:lineRule="auto"/>
              <w:ind w:left="67" w:right="0" w:firstLine="0"/>
              <w:jc w:val="left"/>
            </w:pPr>
            <w:r>
              <w:rPr>
                <w:sz w:val="16"/>
              </w:rPr>
              <w:t xml:space="preserve">  9%</w:t>
            </w:r>
          </w:p>
        </w:tc>
      </w:tr>
    </w:tbl>
    <w:p w:rsidR="00EA37FB" w:rsidRDefault="00303AD8">
      <w:pPr>
        <w:spacing w:after="2430"/>
        <w:ind w:left="-5" w:right="35"/>
      </w:pPr>
      <w:r>
        <w:t xml:space="preserve"> A mortalidade operatória foi de apenas um doente, tratando-se de um doente com antecedentes de transplante renal sob terapêutica imunossupressora que desenvolveu no pós-operatório uma sepsis com ponto de partida pulmonar. Houve complicações no pós-operatório em oito doentes (36%), incluindo pneumotórax (</w:t>
      </w:r>
      <w:r>
        <w:rPr>
          <w:i/>
        </w:rPr>
        <w:t>n</w:t>
      </w:r>
      <w:r>
        <w:t xml:space="preserve"> = 4;18%), empiema (</w:t>
      </w:r>
      <w:r>
        <w:rPr>
          <w:i/>
        </w:rPr>
        <w:t>n</w:t>
      </w:r>
      <w:r>
        <w:t xml:space="preserve"> = 4;18%), fístula broncopleural (</w:t>
      </w:r>
      <w:r>
        <w:rPr>
          <w:i/>
        </w:rPr>
        <w:t>n</w:t>
      </w:r>
      <w:r>
        <w:t xml:space="preserve"> = 3;14%), internamento prolongado (&gt; 30 dias) (</w:t>
      </w:r>
      <w:r>
        <w:rPr>
          <w:i/>
        </w:rPr>
        <w:t>n</w:t>
      </w:r>
      <w:r>
        <w:t xml:space="preserve"> = 3; 14%) e pneumonia nosocomial (</w:t>
      </w:r>
      <w:r>
        <w:rPr>
          <w:i/>
        </w:rPr>
        <w:t>n</w:t>
      </w:r>
      <w:r>
        <w:t xml:space="preserve"> = 2; 9%). Salientamos que 75% dos doentes com complicações apresentava</w:t>
      </w:r>
      <w:r w:rsidR="00103850">
        <w:t xml:space="preserve">m antecedentes de tuberculose. </w:t>
      </w:r>
      <w:r>
        <w:t xml:space="preserve">O </w:t>
      </w:r>
      <w:r>
        <w:rPr>
          <w:i/>
        </w:rPr>
        <w:t>follow-up</w:t>
      </w:r>
      <w:r>
        <w:t xml:space="preserve"> médio foi de 52 meses (3 - 116 meses). A mortalidade aos cinco anos foi de 35%. Destes, quatro doentes faleceram por causas não relacionadas e três </w:t>
      </w:r>
    </w:p>
    <w:p w:rsidR="00EA37FB" w:rsidRDefault="002E1A25">
      <w:pPr>
        <w:spacing w:after="0" w:line="259" w:lineRule="auto"/>
        <w:ind w:left="510" w:right="0" w:firstLine="0"/>
        <w:jc w:val="left"/>
      </w:pPr>
      <w:r w:rsidRPr="002E1A25">
        <w:rPr>
          <w:rFonts w:ascii="Calibri" w:eastAsia="Calibri" w:hAnsi="Calibri" w:cs="Calibri"/>
          <w:noProof/>
          <w:sz w:val="22"/>
        </w:rPr>
      </w:r>
      <w:r w:rsidRPr="002E1A25">
        <w:rPr>
          <w:rFonts w:ascii="Calibri" w:eastAsia="Calibri" w:hAnsi="Calibri" w:cs="Calibri"/>
          <w:noProof/>
          <w:sz w:val="22"/>
        </w:rPr>
        <w:pict>
          <v:group id="Group 11003" o:spid="_x0000_s1028" style="width:7.5pt;height:98.05pt;mso-position-horizontal-relative:char;mso-position-vertical-relative:line" coordsize="954,1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">
            <v:rect id="Rectangle 1580" o:spid="_x0000_s1029" style="position:absolute;left:-7648;top:3538;width:16565;height:127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hPdMcA&#10;AADdAAAADwAAAGRycy9kb3ducmV2LnhtbESPT2sCQQzF7wW/w5BCb3XWUqusjiKFsr1UUFvxGHey&#10;f+hOZrsz6vrtzaHgLeG9vPfLfNm7Rp2pC7VnA6NhAoo497bm0sD37uN5CipEZIuNZzJwpQDLxeBh&#10;jqn1F97QeRtLJSEcUjRQxdimWoe8Iodh6Fti0QrfOYyydqW2HV4k3DX6JUnetMOapaHClt4ryn+3&#10;J2fgZ7Q77bOwPvKh+Ju8fsVsXZSZMU+P/WoGKlIf7+b/608r+OOp8Ms3MoJe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4T3THAAAA3QAAAA8AAAAAAAAAAAAAAAAAmAIAAGRy&#10;cy9kb3ducmV2LnhtbFBLBQYAAAAABAAEAPUAAACMAwAAAAA=&#10;" filled="f" stroked="f">
              <v:textbox inset="0,0,0,0">
                <w:txbxContent>
                  <w:p w:rsidR="00EA37FB" w:rsidRDefault="00303AD8">
                    <w:pPr>
                      <w:spacing w:after="160" w:line="259" w:lineRule="auto"/>
                      <w:ind w:left="0" w:right="0" w:firstLine="0"/>
                      <w:jc w:val="left"/>
                    </w:pPr>
                    <w:r>
                      <w:rPr>
                        <w:b/>
                        <w:sz w:val="16"/>
                      </w:rPr>
                      <w:t>Sobrevivência cumulativa</w:t>
                    </w:r>
                  </w:p>
                </w:txbxContent>
              </v:textbox>
            </v:rect>
            <w10:wrap type="none"/>
            <w10:anchorlock/>
          </v:group>
        </w:pict>
      </w:r>
    </w:p>
    <w:p w:rsidR="00EA37FB" w:rsidRDefault="00303AD8">
      <w:pPr>
        <w:spacing w:after="246"/>
        <w:ind w:left="-5" w:right="35"/>
      </w:pPr>
      <w:r>
        <w:t xml:space="preserve">eram doentes imunodeprimidos. A mortalidade nos aspergilomas simples foi de 40%, sendo de 33% nos aspergilomas complexos. A análise da sobrevida através de curvas de </w:t>
      </w:r>
      <w:r w:rsidR="00F62AA3">
        <w:t xml:space="preserve">Kaplan-Meier é documentada </w:t>
      </w:r>
      <w:r w:rsidR="00F62AA3" w:rsidRPr="00F62AA3">
        <w:rPr>
          <w:highlight w:val="yellow"/>
        </w:rPr>
        <w:t>nas f</w:t>
      </w:r>
      <w:r w:rsidRPr="00F62AA3">
        <w:rPr>
          <w:highlight w:val="yellow"/>
        </w:rPr>
        <w:t>ig</w:t>
      </w:r>
      <w:r w:rsidR="00F62AA3" w:rsidRPr="00F62AA3">
        <w:rPr>
          <w:highlight w:val="yellow"/>
        </w:rPr>
        <w:t>uras</w:t>
      </w:r>
      <w:r w:rsidRPr="00F62AA3">
        <w:rPr>
          <w:highlight w:val="yellow"/>
        </w:rPr>
        <w:t xml:space="preserve"> 1 e 2.</w:t>
      </w:r>
      <w:r>
        <w:t xml:space="preserve"> Observou-se recidiva do aspergiloma em apenas um doente com antecedentes de tuberculose, bronquiectasias e com hábitos alcoólicos e tabágicos mantidos, em localização diferente da zona de ressecção pulmonar atípica inicial.</w:t>
      </w:r>
    </w:p>
    <w:p w:rsidR="00EA37FB" w:rsidRDefault="00303AD8">
      <w:pPr>
        <w:pStyle w:val="Ttulo1"/>
        <w:ind w:left="-5"/>
      </w:pPr>
      <w:r>
        <w:t>DISCUSSÃO</w:t>
      </w:r>
    </w:p>
    <w:p w:rsidR="00EA37FB" w:rsidRDefault="00303AD8">
      <w:pPr>
        <w:ind w:left="-5" w:right="35"/>
      </w:pPr>
      <w:r>
        <w:t xml:space="preserve"> Tal como na literatura, a nossa experiência revelou um predomínio de aspergiloma nos doentes do sexo masculino e de meia-idade. O aspergiloma pulmonar surge em cavitações pré-existentes, a maioria causadas por tuberculose. Esta causa foi encontrada na nossa série em 50% dos doentes, valor superior ao geralmente encontrado na literatura.</w:t>
      </w:r>
      <w:r>
        <w:rPr>
          <w:sz w:val="16"/>
          <w:vertAlign w:val="superscript"/>
        </w:rPr>
        <w:t xml:space="preserve">6,7 </w:t>
      </w:r>
      <w:r>
        <w:t>Este facto deve-se provavelmente a uma maior incidência desta doença em Portugal, comparando com outros países da Europa Ocidental e Estados Unidos. Pela mesma razão, a maioria apresentava um aspergiloma complexo, o que pode estar relacionado com os antecedentes de tuberculose, bronq</w:t>
      </w:r>
      <w:r w:rsidR="00103850">
        <w:t>uiectasias ou enfisema bolhoso.</w:t>
      </w:r>
      <w:bookmarkStart w:id="0" w:name="_GoBack"/>
      <w:bookmarkEnd w:id="0"/>
      <w:r>
        <w:t xml:space="preserve"> Em relação às manifestações clínicas, 27% dos doentes eram assintomáticos, percentagem superior à encontrada em outras séries.</w:t>
      </w:r>
      <w:r>
        <w:rPr>
          <w:sz w:val="16"/>
          <w:vertAlign w:val="superscript"/>
        </w:rPr>
        <w:t>8</w:t>
      </w:r>
      <w:r>
        <w:t xml:space="preserve"> Este facto pode dever-se à experiência do nosso centro: o tratamento cirúrgico é o tratamento mais eficaz no aspergiloma pulmonar especialmente nos doentes sem manifestações, nos quais a morbilidade e mortali-</w:t>
      </w:r>
    </w:p>
    <w:p w:rsidR="00EA37FB" w:rsidRDefault="00EA37FB">
      <w:pPr>
        <w:sectPr w:rsidR="00EA37FB">
          <w:type w:val="continuous"/>
          <w:pgSz w:w="11343" w:h="15874"/>
          <w:pgMar w:top="1332" w:right="1134" w:bottom="1440" w:left="567" w:header="720" w:footer="720" w:gutter="0"/>
          <w:cols w:num="2" w:space="189"/>
        </w:sectPr>
      </w:pPr>
    </w:p>
    <w:p w:rsidR="00EA37FB" w:rsidRDefault="002E1A25">
      <w:pPr>
        <w:spacing w:after="69" w:line="259" w:lineRule="auto"/>
        <w:ind w:left="1175" w:right="-66" w:firstLine="0"/>
        <w:jc w:val="left"/>
      </w:pPr>
      <w:r w:rsidRPr="002E1A25">
        <w:rPr>
          <w:rFonts w:ascii="Calibri" w:eastAsia="Calibri" w:hAnsi="Calibri" w:cs="Calibri"/>
          <w:noProof/>
          <w:sz w:val="22"/>
        </w:rPr>
      </w:r>
      <w:r w:rsidRPr="002E1A25">
        <w:rPr>
          <w:rFonts w:ascii="Calibri" w:eastAsia="Calibri" w:hAnsi="Calibri" w:cs="Calibri"/>
          <w:noProof/>
          <w:sz w:val="22"/>
        </w:rPr>
        <w:pict>
          <v:group id="Group 11002" o:spid="_x0000_s1030" style="width:410.65pt;height:293.65pt;mso-position-horizontal-relative:char;mso-position-vertical-relative:line" coordsize="52150,37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">
            <v:shape id="Shape 13014" o:spid="_x0000_s1031" style="position:absolute;left:2613;width:37461;height:36505;visibility:visible" coordsize="3746185,36505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3zGMcA&#10;AADeAAAADwAAAGRycy9kb3ducmV2LnhtbERPTWvCQBC9C/0PyxS8mY21SE1dpUgF24PYVBRvY3ZM&#10;0mZnQ3Yb4793BaG3ebzPmc47U4mWGldaVjCMYhDEmdUl5wq238vBCwjnkTVWlknBhRzMZw+9KSba&#10;nvmL2tTnIoSwS1BB4X2dSOmyggy6yNbEgTvZxqAPsMmlbvAcwk0ln+J4LA2WHBoKrGlRUPab/hkF&#10;i8/jcfNhTj/r/aHcvrf5ZbObpEr1H7u3VxCeOv8vvrtXOswfxcNnuL0Tbp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t8xjHAAAA3gAAAA8AAAAAAAAAAAAAAAAAmAIAAGRy&#10;cy9kb3ducmV2LnhtbFBLBQYAAAAABAAEAPUAAACMAwAAAAA=&#10;" adj="0,,0" path="m,l3746185,r,3650504l,3650504,,e" fillcolor="#ececec" stroked="f" strokeweight="0">
              <v:stroke miterlimit="1" joinstyle="miter"/>
              <v:formulas/>
              <v:path arrowok="t" o:connecttype="segments" textboxrect="0,0,3746185,3650504"/>
            </v:shape>
            <v:shape id="Shape 1540" o:spid="_x0000_s1032" style="position:absolute;left:2613;width:37461;height:36505;visibility:visible" coordsize="3746184,36505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JB8sYA&#10;AADdAAAADwAAAGRycy9kb3ducmV2LnhtbESPQU/DMAyF70j8h8hIu7GUCdhUlk1oUtGQxmELP8A0&#10;pi00TpVkW/fv5wMSN1vv+b3Py/Xoe3WimLrABh6mBSjiOriOGwOftrpfgEoZ2WEfmAxcKMF6dXuz&#10;xNKFM+/pdMiNkhBOJRpocx5KrVPdksc0DQOxaN8hesyyxka7iGcJ972eFcWz9tixNLQ40Kal+vdw&#10;9Aa66pLf36yrvjYL+xPnvS0+dtaYyd34+gIq05j/zX/XWyf4T4/CL9/ICHp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JB8sYAAADdAAAADwAAAAAAAAAAAAAAAACYAgAAZHJz&#10;L2Rvd25yZXYueG1sUEsFBgAAAAAEAAQA9QAAAIsDAAAAAA==&#10;" adj="0,,0" path="m3746184,3650503l,3650503,,,3746184,r,3650503xe" filled="f" strokecolor="#1c1c1a" strokeweight=".1367mm">
              <v:stroke miterlimit="83231f" joinstyle="miter"/>
              <v:formulas/>
              <v:path arrowok="t" o:connecttype="segments" textboxrect="0,0,3746184,3650503"/>
            </v:shape>
            <v:shape id="Shape 1541" o:spid="_x0000_s1033" style="position:absolute;left:4465;top:36505;width:0;height:787;visibility:visible" coordsize="0,787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tzicIA&#10;AADdAAAADwAAAGRycy9kb3ducmV2LnhtbERPTWvCQBC9F/oflin0UszGYItEVwmCUPRklHodspNs&#10;aHY2ZLca/70rCL3N433Ocj3aTlxo8K1jBdMkBUFcOd1yo+B03E7mIHxA1tg5JgU38rBevb4sMdfu&#10;yge6lKERMYR9jgpMCH0upa8MWfSJ64kjV7vBYohwaKQe8BrDbSezNP2SFluODQZ72hiqfss/q2CT&#10;7Zpt8WHqn1GXNcmz3WORKfX+NhYLEIHG8C9+ur91nP85m8Ljm3iC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3OJwgAAAN0AAAAPAAAAAAAAAAAAAAAAAJgCAABkcnMvZG93&#10;bnJldi54bWxQSwUGAAAAAAQABAD1AAAAhwMAAAAA&#10;" adj="0,,0" path="m,78717l,e" filled="f" strokecolor="#1c1c1a" strokeweight=".1367mm">
              <v:stroke miterlimit="83231f" joinstyle="miter"/>
              <v:formulas/>
              <v:path arrowok="t" o:connecttype="segments" textboxrect="0,0,0,78717"/>
            </v:shape>
            <v:shape id="Shape 1542" o:spid="_x0000_s1034" style="position:absolute;left:10091;top:36505;width:0;height:787;visibility:visible" coordsize="0,787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nt/sIA&#10;AADdAAAADwAAAGRycy9kb3ducmV2LnhtbERPTWvCQBC9F/oflil4Kc3G0EqJrhIEQfTUKHodspNs&#10;MDsbsqvGf+8WCr3N433OYjXaTtxo8K1jBdMkBUFcOd1yo+B42Hx8g/ABWWPnmBQ8yMNq+fqywFy7&#10;O//QrQyNiCHsc1RgQuhzKX1lyKJPXE8cudoNFkOEQyP1gPcYbjuZpelMWmw5NhjsaW2oupRXq2Cd&#10;7ZpN8W7q06jLmuTZ7rHIlJq8jcUcRKAx/Iv/3Fsd5399ZvD7TTxB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e3+wgAAAN0AAAAPAAAAAAAAAAAAAAAAAJgCAABkcnMvZG93&#10;bnJldi54bWxQSwUGAAAAAAQABAD1AAAAhwMAAAAA&#10;" adj="0,,0" path="m,78717l,e" filled="f" strokecolor="#1c1c1a" strokeweight=".1367mm">
              <v:stroke miterlimit="83231f" joinstyle="miter"/>
              <v:formulas/>
              <v:path arrowok="t" o:connecttype="segments" textboxrect="0,0,0,78717"/>
            </v:shape>
            <v:shape id="Shape 1543" o:spid="_x0000_s1035" style="position:absolute;left:15717;top:36505;width:0;height:787;visibility:visible" coordsize="0,787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IZcIA&#10;AADdAAAADwAAAGRycy9kb3ducmV2LnhtbERPTWvCQBC9C/0PyxR6kboxtUVSVwmCUOrJVPQ6ZCfZ&#10;0OxsyK4a/70rCN7m8T5nsRpsK87U+8axgukkAUFcOt1wrWD/t3mfg/ABWWPrmBRcycNq+TJaYKbd&#10;hXd0LkItYgj7DBWYELpMSl8asugnriOOXOV6iyHCvpa6x0sMt61Mk+RLWmw4NhjsaG2o/C9OVsE6&#10;/a03+dhUh0EXFcmj3WKeKvX2OuTfIAIN4Sl+uH90nP85+4D7N/EE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ZUhlwgAAAN0AAAAPAAAAAAAAAAAAAAAAAJgCAABkcnMvZG93&#10;bnJldi54bWxQSwUGAAAAAAQABAD1AAAAhwMAAAAA&#10;" adj="0,,0" path="m,78717l,e" filled="f" strokecolor="#1c1c1a" strokeweight=".1367mm">
              <v:stroke miterlimit="83231f" joinstyle="miter"/>
              <v:formulas/>
              <v:path arrowok="t" o:connecttype="segments" textboxrect="0,0,0,78717"/>
            </v:shape>
            <v:shape id="Shape 1544" o:spid="_x0000_s1036" style="position:absolute;left:21343;top:36505;width:0;height:787;visibility:visible" coordsize="0,787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QEcIA&#10;AADdAAAADwAAAGRycy9kb3ducmV2LnhtbERPTWvCQBC9F/wPyxS8FLMxWJHoKkEQpD01il6H7CQb&#10;mp0N2VXjv+8WCr3N433OZjfaTtxp8K1jBfMkBUFcOd1yo+B8OsxWIHxA1tg5JgVP8rDbTl42mGv3&#10;4C+6l6ERMYR9jgpMCH0upa8MWfSJ64kjV7vBYohwaKQe8BHDbSezNF1Kiy3HBoM97Q1V3+XNKthn&#10;H82heDP1ZdRlTfJqP7HIlJq+jsUaRKAx/Iv/3Ecd578vFvD7TTxB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jNARwgAAAN0AAAAPAAAAAAAAAAAAAAAAAJgCAABkcnMvZG93&#10;bnJldi54bWxQSwUGAAAAAAQABAD1AAAAhwMAAAAA&#10;" adj="0,,0" path="m,78717l,e" filled="f" strokecolor="#1c1c1a" strokeweight=".1367mm">
              <v:stroke miterlimit="83231f" joinstyle="miter"/>
              <v:formulas/>
              <v:path arrowok="t" o:connecttype="segments" textboxrect="0,0,0,78717"/>
            </v:shape>
            <v:shape id="Shape 1545" o:spid="_x0000_s1037" style="position:absolute;left:26970;top:36505;width:0;height:787;visibility:visible" coordsize="0,787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B1isIA&#10;AADdAAAADwAAAGRycy9kb3ducmV2LnhtbERPTWvCQBC9F/oflhF6KWbTUItEVwmCIPZkWup1yE6y&#10;wexsyK6a/ntXELzN433Ocj3aTlxo8K1jBR9JCoK4crrlRsHvz3Y6B+EDssbOMSn4Jw/r1evLEnPt&#10;rnygSxkaEUPY56jAhNDnUvrKkEWfuJ44crUbLIYIh0bqAa8x3HYyS9MvabHl2GCwp42h6lSerYJN&#10;tm+2xbup/0Zd1iSP9huLTKm3yVgsQAQaw1P8cO90nD/7nMH9m3iC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wHWKwgAAAN0AAAAPAAAAAAAAAAAAAAAAAJgCAABkcnMvZG93&#10;bnJldi54bWxQSwUGAAAAAAQABAD1AAAAhwMAAAAA&#10;" adj="0,,0" path="m,78717l,e" filled="f" strokecolor="#1c1c1a" strokeweight=".1367mm">
              <v:stroke miterlimit="83231f" joinstyle="miter"/>
              <v:formulas/>
              <v:path arrowok="t" o:connecttype="segments" textboxrect="0,0,0,78717"/>
            </v:shape>
            <v:shape id="Shape 1546" o:spid="_x0000_s1038" style="position:absolute;left:32596;top:36505;width:0;height:787;visibility:visible" coordsize="0,787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r/cIA&#10;AADdAAAADwAAAGRycy9kb3ducmV2LnhtbERPTWvCQBC9C/0PyxR6kboxVCnRTQiCUOypadHrkJ1k&#10;g9nZkF01/vtuoeBtHu9ztsVke3Gl0XeOFSwXCQji2umOWwU/3/vXdxA+IGvsHZOCO3ko8qfZFjPt&#10;bvxF1yq0Ioawz1CBCWHIpPS1IYt+4QbiyDVutBgiHFupR7zFcNvLNEnW0mLHscHgQDtD9bm6WAW7&#10;9NDuy7lpjpOuGpIn+4llqtTL81RuQASawkP87/7Qcf7qbQ1/38QT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Euv9wgAAAN0AAAAPAAAAAAAAAAAAAAAAAJgCAABkcnMvZG93&#10;bnJldi54bWxQSwUGAAAAAAQABAD1AAAAhwMAAAAA&#10;" adj="0,,0" path="m,78717l,e" filled="f" strokecolor="#1c1c1a" strokeweight=".1367mm">
              <v:stroke miterlimit="83231f" joinstyle="miter"/>
              <v:formulas/>
              <v:path arrowok="t" o:connecttype="segments" textboxrect="0,0,0,78717"/>
            </v:shape>
            <v:shape id="Shape 1547" o:spid="_x0000_s1039" style="position:absolute;left:38222;top:36505;width:0;height:787;visibility:visible" coordsize="0,787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5OZsIA&#10;AADdAAAADwAAAGRycy9kb3ducmV2LnhtbERPTWvCQBC9C/0PyxR6kbox1FZSVwmCUOrJVPQ6ZCfZ&#10;0OxsyK4a/70rCN7m8T5nsRpsK87U+8axgukkAUFcOt1wrWD/t3mfg/ABWWPrmBRcycNq+TJaYKbd&#10;hXd0LkItYgj7DBWYELpMSl8asugnriOOXOV6iyHCvpa6x0sMt61Mk+RTWmw4NhjsaG2o/C9OVsE6&#10;/a03+dhUh0EXFcmj3WKeKvX2OuTfIAIN4Sl+uH90nD/7+IL7N/EE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Xk5mwgAAAN0AAAAPAAAAAAAAAAAAAAAAAJgCAABkcnMvZG93&#10;bnJldi54bWxQSwUGAAAAAAQABAD1AAAAhwMAAAAA&#10;" adj="0,,0" path="m,78717l,e" filled="f" strokecolor="#1c1c1a" strokeweight=".1367mm">
              <v:stroke miterlimit="83231f" joinstyle="miter"/>
              <v:formulas/>
              <v:path arrowok="t" o:connecttype="segments" textboxrect="0,0,0,78717"/>
            </v:shape>
            <v:shape id="Shape 1548" o:spid="_x0000_s1040" style="position:absolute;left:1789;top:1869;width:824;height:0;visibility:visible" coordsize="8233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SjMgA&#10;AADdAAAADwAAAGRycy9kb3ducmV2LnhtbESPQWvCQBCF74X+h2UK3uqm1qpNXUUqQg9CiQp6HLLT&#10;JDQ7m2bXJP77zqHQ2wzvzXvfLNeDq1VHbag8G3gaJ6CIc28rLgycjrvHBagQkS3WnsnAjQKsV/d3&#10;S0yt7zmj7hALJSEcUjRQxtikWoe8JIdh7Bti0b586zDK2hbatthLuKv1JElm2mHF0lBiQ+8l5d+H&#10;qzPwU2R7/Xqbd5dNtp/Y589tPztvjRk9DJs3UJGG+G/+u/6wgv8yFVz5Rkb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vFKMyAAAAN0AAAAPAAAAAAAAAAAAAAAAAJgCAABk&#10;cnMvZG93bnJldi54bWxQSwUGAAAAAAQABAD1AAAAjQMAAAAA&#10;" adj="0,,0" path="m,l82334,e" filled="f" strokecolor="#1c1c1a" strokeweight=".1367mm">
              <v:stroke miterlimit="83231f" joinstyle="miter"/>
              <v:formulas/>
              <v:path arrowok="t" o:connecttype="segments" textboxrect="0,0,82334,0"/>
            </v:shape>
            <v:shape id="Shape 1549" o:spid="_x0000_s1041" style="position:absolute;left:1789;top:5977;width:824;height:0;visibility:visible" coordsize="8233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D3F8UA&#10;AADdAAAADwAAAGRycy9kb3ducmV2LnhtbERPS2vCQBC+F/wPywi91U1t6yNmI6IUehBKVNDjkB2T&#10;0OxszG6T+O+7hUJv8/E9J1kPphYdta6yrOB5EoEgzq2uuFBwOr4/LUA4j6yxtkwK7uRgnY4eEoy1&#10;7Tmj7uALEULYxaig9L6JpXR5SQbdxDbEgbva1qAPsC2kbrEP4aaW0yiaSYMVh4YSG9qWlH8dvo2C&#10;W5Ht5fI+7y6bbD/VL5+7fnbeKfU4HjYrEJ4G/y/+c3/oMP/tdQm/34QTZP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8PcXxQAAAN0AAAAPAAAAAAAAAAAAAAAAAJgCAABkcnMv&#10;ZG93bnJldi54bWxQSwUGAAAAAAQABAD1AAAAigMAAAAA&#10;" adj="0,,0" path="m,l82334,e" filled="f" strokecolor="#1c1c1a" strokeweight=".1367mm">
              <v:stroke miterlimit="83231f" joinstyle="miter"/>
              <v:formulas/>
              <v:path arrowok="t" o:connecttype="segments" textboxrect="0,0,82334,0"/>
            </v:shape>
            <v:shape id="Shape 1550" o:spid="_x0000_s1042" style="position:absolute;left:1789;top:10085;width:824;height:0;visibility:visible" coordsize="8233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PIV8cA&#10;AADdAAAADwAAAGRycy9kb3ducmV2LnhtbESPQWvCQBCF74X+h2UKvdVNLVpNXUUqggehRAU9Dtlp&#10;EpqdTbNrEv+9cyj0NsN78943i9XgatVRGyrPBl5HCSji3NuKCwOn4/ZlBipEZIu1ZzJwowCr5ePD&#10;AlPre86oO8RCSQiHFA2UMTap1iEvyWEY+YZYtG/fOoyytoW2LfYS7mo9TpKpdlixNJTY0GdJ+c/h&#10;6gz8Ftlez2/v3WWd7cf27WvTT88bY56fhvUHqEhD/Df/Xe+s4E8mwi/fyAh6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TyFfHAAAA3QAAAA8AAAAAAAAAAAAAAAAAmAIAAGRy&#10;cy9kb3ducmV2LnhtbFBLBQYAAAAABAAEAPUAAACMAwAAAAA=&#10;" adj="0,,0" path="m,l82334,e" filled="f" strokecolor="#1c1c1a" strokeweight=".1367mm">
              <v:stroke miterlimit="83231f" joinstyle="miter"/>
              <v:formulas/>
              <v:path arrowok="t" o:connecttype="segments" textboxrect="0,0,82334,0"/>
            </v:shape>
            <v:shape id="Shape 1551" o:spid="_x0000_s1043" style="position:absolute;left:1789;top:22409;width:824;height:0;visibility:visible" coordsize="8233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9tzMUA&#10;AADdAAAADwAAAGRycy9kb3ducmV2LnhtbERPTWvCQBC9C/0PyxR6MxsVtcasIkqhB6EkLdTjkB2T&#10;0Oxsmt0m8d93CwVv83ifk+5H04ieOldbVjCLYhDEhdU1lwo+3l+mzyCcR9bYWCYFN3Kw3z1MUky0&#10;HTijPvelCCHsElRQed8mUrqiIoMusi1x4K62M+gD7EqpOxxCuGnkPI5X0mDNoaHClo4VFV/5j1Hw&#10;XWZnubmt+8shO8/14u00rD5PSj09joctCE+jv4v/3a86zF8uZ/D3TThB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X23MxQAAAN0AAAAPAAAAAAAAAAAAAAAAAJgCAABkcnMv&#10;ZG93bnJldi54bWxQSwUGAAAAAAQABAD1AAAAigMAAAAA&#10;" adj="0,,0" path="m,l82334,e" filled="f" strokecolor="#1c1c1a" strokeweight=".1367mm">
              <v:stroke miterlimit="83231f" joinstyle="miter"/>
              <v:formulas/>
              <v:path arrowok="t" o:connecttype="segments" textboxrect="0,0,82334,0"/>
            </v:shape>
            <v:shape id="Shape 1552" o:spid="_x0000_s1044" style="position:absolute;left:1789;top:18301;width:824;height:0;visibility:visible" coordsize="8233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3zu8QA&#10;AADdAAAADwAAAGRycy9kb3ducmV2LnhtbERPTWvCQBC9F/oflhG81Y0p2jZ1FakIHgSJLehxyI5J&#10;MDubZtck/ntXELzN433ObNGbSrTUuNKygvEoAkGcWV1yruDvd/32CcJ5ZI2VZVJwJQeL+evLDBNt&#10;O06p3ftchBB2CSoovK8TKV1WkEE3sjVx4E62MegDbHKpG+xCuKlkHEVTabDk0FBgTT8FZef9xSj4&#10;z9Ot/Lp+tMdluo31+27VTQ8rpYaDfvkNwlPvn+KHe6PD/Mkkhvs34QQ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87vEAAAA3QAAAA8AAAAAAAAAAAAAAAAAmAIAAGRycy9k&#10;b3ducmV2LnhtbFBLBQYAAAAABAAEAPUAAACJAwAAAAA=&#10;" adj="0,,0" path="m,l82334,e" filled="f" strokecolor="#1c1c1a" strokeweight=".1367mm">
              <v:stroke miterlimit="83231f" joinstyle="miter"/>
              <v:formulas/>
              <v:path arrowok="t" o:connecttype="segments" textboxrect="0,0,82334,0"/>
            </v:shape>
            <v:shape id="Shape 1553" o:spid="_x0000_s1045" style="position:absolute;left:1789;top:14193;width:824;height:0;visibility:visible" coordsize="8233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FWIMQA&#10;AADdAAAADwAAAGRycy9kb3ducmV2LnhtbERPTWvCQBC9F/wPywje6kZFW6OriFLoQZDYQj0O2TEJ&#10;Zmdjdk3iv3cFobd5vM9ZrjtTioZqV1hWMBpGIIhTqwvOFPz+fL1/gnAeWWNpmRTcycF61XtbYqxt&#10;ywk1R5+JEMIuRgW591UspUtzMuiGtiIO3NnWBn2AdSZ1jW0IN6UcR9FMGiw4NORY0Tan9HK8GQXX&#10;LNnL+f2jOW2S/VhPDrt29rdTatDvNgsQnjr/L365v3WYP51O4PlNOEG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BViDEAAAA3QAAAA8AAAAAAAAAAAAAAAAAmAIAAGRycy9k&#10;b3ducmV2LnhtbFBLBQYAAAAABAAEAPUAAACJAwAAAAA=&#10;" adj="0,,0" path="m,l82334,e" filled="f" strokecolor="#1c1c1a" strokeweight=".1367mm">
              <v:stroke miterlimit="83231f" joinstyle="miter"/>
              <v:formulas/>
              <v:path arrowok="t" o:connecttype="segments" textboxrect="0,0,82334,0"/>
            </v:shape>
            <v:shape id="Shape 1554" o:spid="_x0000_s1046" style="position:absolute;left:1789;top:26517;width:824;height:0;visibility:visible" coordsize="8233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VMQA&#10;AADdAAAADwAAAGRycy9kb3ducmV2LnhtbERPS2vCQBC+C/0PyxS86abWV1NXkYrgQShRQY9DdpqE&#10;ZmfT7JrEf+8KQm/z8T1nsepMKRqqXWFZwdswAkGcWl1wpuB03A7mIJxH1lhaJgU3crBavvQWGGvb&#10;ckLNwWcihLCLUUHufRVL6dKcDLqhrYgD92Nrgz7AOpO6xjaEm1KOomgqDRYcGnKs6Cun9PdwNQr+&#10;smQvP26z5rJO9iP9/r1pp+eNUv3Xbv0JwlPn/8VP906H+ZPJGB7fhBP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ozlTEAAAA3QAAAA8AAAAAAAAAAAAAAAAAmAIAAGRycy9k&#10;b3ducmV2LnhtbFBLBQYAAAAABAAEAPUAAACJAwAAAAA=&#10;" adj="0,,0" path="m,l82334,e" filled="f" strokecolor="#1c1c1a" strokeweight=".1367mm">
              <v:stroke miterlimit="83231f" joinstyle="miter"/>
              <v:formulas/>
              <v:path arrowok="t" o:connecttype="segments" textboxrect="0,0,82334,0"/>
            </v:shape>
            <v:shape id="Shape 1555" o:spid="_x0000_s1047" style="position:absolute;left:1789;top:30625;width:824;height:0;visibility:visible" coordsize="8233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rz8QA&#10;AADdAAAADwAAAGRycy9kb3ducmV2LnhtbERPTWvCQBC9F/oflhG81Y2W2DZ1FakIHgSJLehxyI5J&#10;MDubZtck/ntXELzN433ObNGbSrTUuNKygvEoAkGcWV1yruDvd/32CcJ5ZI2VZVJwJQeL+evLDBNt&#10;O06p3ftchBB2CSoovK8TKV1WkEE3sjVx4E62MegDbHKpG+xCuKnkJIqm0mDJoaHAmn4Kys77i1Hw&#10;n6db+XX9aI/LdDvR77tVNz2slBoO+uU3CE+9f4of7o0O8+M4hvs34QQ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ka8/EAAAA3QAAAA8AAAAAAAAAAAAAAAAAmAIAAGRycy9k&#10;b3ducmV2LnhtbFBLBQYAAAAABAAEAPUAAACJAwAAAAA=&#10;" adj="0,,0" path="m,l82334,e" filled="f" strokecolor="#1c1c1a" strokeweight=".1367mm">
              <v:stroke miterlimit="83231f" joinstyle="miter"/>
              <v:formulas/>
              <v:path arrowok="t" o:connecttype="segments" textboxrect="0,0,82334,0"/>
            </v:shape>
            <v:shape id="Shape 1556" o:spid="_x0000_s1048" style="position:absolute;left:1789;top:34733;width:824;height:0;visibility:visible" coordsize="8233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b1uMQA&#10;AADdAAAADwAAAGRycy9kb3ducmV2LnhtbERPTWvCQBC9F/oflhG81Y0W0zZ1FakIHgSJLehxyI5J&#10;MDubZtck/ntXELzN433ObNGbSrTUuNKygvEoAkGcWV1yruDvd/32CcJ5ZI2VZVJwJQeL+evLDBNt&#10;O06p3ftchBB2CSoovK8TKV1WkEE3sjVx4E62MegDbHKpG+xCuKnkJIpiabDk0FBgTT8FZef9xSj4&#10;z9Ot/Lp+tMdlup3o992qiw8rpYaDfvkNwlPvn+KHe6PD/Ok0hvs34QQ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29bjEAAAA3QAAAA8AAAAAAAAAAAAAAAAAmAIAAGRycy9k&#10;b3ducmV2LnhtbFBLBQYAAAAABAAEAPUAAACJAwAAAAA=&#10;" adj="0,,0" path="m,l82334,e" filled="f" strokecolor="#1c1c1a" strokeweight=".1367mm">
              <v:stroke miterlimit="83231f" joinstyle="miter"/>
              <v:formulas/>
              <v:path arrowok="t" o:connecttype="segments" textboxrect="0,0,82334,0"/>
            </v:shape>
            <v:shape id="Shape 1557" o:spid="_x0000_s1049" style="position:absolute;left:4414;top:1918;width:32676;height:30355;visibility:visible" coordsize="3267620,30355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eOxMUA&#10;AADdAAAADwAAAGRycy9kb3ducmV2LnhtbESPS4vCQBCE7wv+h6EFb+tEl6waHUUWBPHi+jh4bDJt&#10;Esz0hMzksf9+RxC8dVNVX1evNr0pRUu1KywrmIwjEMSp1QVnCq6X3ecchPPIGkvLpOCPHGzWg48V&#10;Jtp2fKL27DMRIOwSVJB7XyVSujQng25sK+Kg3W1t0Ie1zqSusQtwU8ppFH1LgwWHCzlW9JNT+jg3&#10;JlBubnFof5um+9rp5niKJ8d7VCo1GvbbJQhPvX+bX+m9DvXjeAbPb8II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t47ExQAAAN0AAAAPAAAAAAAAAAAAAAAAAJgCAABkcnMv&#10;ZG93bnJldi54bWxQSwUGAAAAAAQABAD1AAAAigMAAAAA&#10;" adj="0,,0" path="m,l473419,r,216472l617503,216472r,236151l926254,452623r,241071l1044609,693694r,245991l1178401,939685r,245990l1430548,1185675r,241072l1713570,1426747r,265670l1749592,1692417r,265669l1883384,1958086r,536261l2140677,2494347r,270589l2171552,2764936r,270590l3267620,3035526e" filled="f" strokecolor="#1c70b8" strokeweight=".27333mm">
              <v:stroke miterlimit="83231f" joinstyle="miter"/>
              <v:formulas/>
              <v:path arrowok="t" o:connecttype="segments" textboxrect="0,0,3267620,3035526"/>
            </v:shape>
            <v:shape id="Shape 1558" o:spid="_x0000_s1050" style="position:absolute;left:42236;top:3296;width:1801;height:492;visibility:visible" coordsize="180105,491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fRtcYA&#10;AADdAAAADwAAAGRycy9kb3ducmV2LnhtbESPQWvCQBCF7wX/wzIFL6VuFNSQuooIllIPom3pdchO&#10;k5Ds7JLdavrvOwfB2wzvzXvfrDaD69SF+th4NjCdZKCIS28brgx8fuyfc1AxIVvsPJOBP4qwWY8e&#10;VlhYf+UTXc6pUhLCsUADdUqh0DqWNTmMEx+IRfvxvcMka19p2+NVwl2nZ1m20A4bloYaA+1qKtvz&#10;rzMwHI6Bl20ZvvKDa7/fn1wep6/GjB+H7QuoREO6m2/Xb1bw53PBlW9kBL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fRtcYAAADdAAAADwAAAAAAAAAAAAAAAACYAgAAZHJz&#10;L2Rvd25yZXYueG1sUEsFBgAAAAAEAAQA9QAAAIsDAAAAAA==&#10;" adj="0,,0" path="m,49198r102917,l102917,r77188,l180105,49198e" filled="f" strokecolor="#1c70b8" strokeweight=".27333mm">
              <v:stroke miterlimit="83231f" joinstyle="miter"/>
              <v:formulas/>
              <v:path arrowok="t" o:connecttype="segments" textboxrect="0,0,180105,49198"/>
            </v:shape>
            <v:rect id="Rectangle 9154" o:spid="_x0000_s1051" style="position:absolute;top:34295;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4FxccA&#10;AADdAAAADwAAAGRycy9kb3ducmV2LnhtbESPT2vCQBTE74LfYXmCN91YrCQxq0j/oEerhdTbI/ua&#10;hGbfhuzWpP30XUHocZiZ3zDZdjCNuFLnassKFvMIBHFhdc2lgvfz6ywG4TyyxsYyKfghB9vNeJRh&#10;qm3Pb3Q9+VIECLsUFVTet6mUrqjIoJvbljh4n7Yz6IPsSqk77APcNPIhilbSYM1hocKWnioqvk7f&#10;RsE+bncfB/vbl83LZZ8f8+T5nHilppNhtwbhafD/4Xv7oBUki8cl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OBcXHAAAA3QAAAA8AAAAAAAAAAAAAAAAAmAIAAGRy&#10;cy9kb3ducmV2LnhtbFBLBQYAAAAABAAEAPUAAACMAwAAAAA=&#10;" filled="f" stroked="f">
              <v:textbox inset="0,0,0,0">
                <w:txbxContent>
                  <w:p w:rsidR="00EA37FB" w:rsidRDefault="00303AD8">
                    <w:pPr>
                      <w:spacing w:after="160" w:line="259" w:lineRule="auto"/>
                      <w:ind w:left="0" w:right="0" w:firstLine="0"/>
                      <w:jc w:val="left"/>
                    </w:pPr>
                    <w:r>
                      <w:rPr>
                        <w:sz w:val="16"/>
                      </w:rPr>
                      <w:t>0</w:t>
                    </w:r>
                  </w:p>
                </w:txbxContent>
              </v:textbox>
            </v:rect>
            <v:rect id="Rectangle 9156" o:spid="_x0000_s1052" style="position:absolute;left:564;top:34295;width:376;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A+KcUA&#10;AADdAAAADwAAAGRycy9kb3ducmV2LnhtbESPT4vCMBTE74LfITxhb5oqrNhqFPEPetxVQb09mmdb&#10;bF5KE213P/1mQfA4zMxvmNmiNaV4Uu0KywqGgwgEcWp1wZmC03Hbn4BwHlljaZkU/JCDxbzbmWGi&#10;bcPf9Dz4TAQIuwQV5N5XiZQuzcmgG9iKOHg3Wxv0QdaZ1DU2AW5KOYqisTRYcFjIsaJVTun98DAK&#10;dpNqednb3yYrN9fd+escr4+xV+qj1y6nIDy1/h1+tfdaQTz8H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kD4pxQAAAN0AAAAPAAAAAAAAAAAAAAAAAJgCAABkcnMv&#10;ZG93bnJldi54bWxQSwUGAAAAAAQABAD1AAAAigMAAAAA&#10;" filled="f" stroked="f">
              <v:textbox inset="0,0,0,0">
                <w:txbxContent>
                  <w:p w:rsidR="00EA37FB" w:rsidRDefault="00303AD8">
                    <w:pPr>
                      <w:spacing w:after="160" w:line="259" w:lineRule="auto"/>
                      <w:ind w:left="0" w:right="0" w:firstLine="0"/>
                      <w:jc w:val="left"/>
                    </w:pPr>
                    <w:r>
                      <w:rPr>
                        <w:sz w:val="16"/>
                      </w:rPr>
                      <w:t>,</w:t>
                    </w:r>
                  </w:p>
                </w:txbxContent>
              </v:textbox>
            </v:rect>
            <v:rect id="Rectangle 9155" o:spid="_x0000_s1053" style="position:absolute;left:847;top:34295;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KgXscA&#10;AADdAAAADwAAAGRycy9kb3ducmV2LnhtbESPQWvCQBSE7wX/w/KE3uomhYhJXUPQih5bLdjeHtln&#10;Esy+DdnVpP76bqHQ4zAz3zDLfDStuFHvGssK4lkEgri0uuFKwcdx+7QA4TyyxtYyKfgmB/lq8rDE&#10;TNuB3+l28JUIEHYZKqi97zIpXVmTQTezHXHwzrY36IPsK6l7HALctPI5iubSYMNhocaO1jWVl8PV&#10;KNgtuuJzb+9D1b5+7U5vp3RzTL1Sj9OxeAHhafT/4b/2XitI4ySB3zfh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CoF7HAAAA3QAAAA8AAAAAAAAAAAAAAAAAmAIAAGRy&#10;cy9kb3ducmV2LnhtbFBLBQYAAAAABAAEAPUAAACMAwAAAAA=&#10;" filled="f" stroked="f">
              <v:textbox inset="0,0,0,0">
                <w:txbxContent>
                  <w:p w:rsidR="00EA37FB" w:rsidRDefault="00303AD8">
                    <w:pPr>
                      <w:spacing w:after="160" w:line="259" w:lineRule="auto"/>
                      <w:ind w:left="0" w:right="0" w:firstLine="0"/>
                      <w:jc w:val="left"/>
                    </w:pPr>
                    <w:r>
                      <w:rPr>
                        <w:sz w:val="16"/>
                      </w:rPr>
                      <w:t>2</w:t>
                    </w:r>
                  </w:p>
                </w:txbxContent>
              </v:textbox>
            </v:rect>
            <v:rect id="Rectangle 9151" o:spid="_x0000_s1054" style="position:absolute;top:30092;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mmXcYA&#10;AADdAAAADwAAAGRycy9kb3ducmV2LnhtbESPT2vCQBTE70K/w/IK3nSTQsVEV5HWokf/FNTbI/tM&#10;QrNvQ3Y10U/vCkKPw8z8hpnOO1OJKzWutKwgHkYgiDOrS84V/O5/BmMQziNrrCyTghs5mM/eelNM&#10;tW15S9edz0WAsEtRQeF9nUrpsoIMuqGtiYN3to1BH2STS91gG+Cmkh9RNJIGSw4LBdb0VVD2t7sY&#10;BatxvTiu7b3Nq+Vpddgcku994pXqv3eLCQhPnf8Pv9prrSCJP2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mmXcYAAADdAAAADwAAAAAAAAAAAAAAAACYAgAAZHJz&#10;L2Rvd25yZXYueG1sUEsFBgAAAAAEAAQA9QAAAIsDAAAAAA==&#10;" filled="f" stroked="f">
              <v:textbox inset="0,0,0,0">
                <w:txbxContent>
                  <w:p w:rsidR="00EA37FB" w:rsidRDefault="00303AD8">
                    <w:pPr>
                      <w:spacing w:after="160" w:line="259" w:lineRule="auto"/>
                      <w:ind w:left="0" w:right="0" w:firstLine="0"/>
                      <w:jc w:val="left"/>
                    </w:pPr>
                    <w:r>
                      <w:rPr>
                        <w:sz w:val="16"/>
                      </w:rPr>
                      <w:t>0</w:t>
                    </w:r>
                  </w:p>
                </w:txbxContent>
              </v:textbox>
            </v:rect>
            <v:rect id="Rectangle 9153" o:spid="_x0000_s1055" style="position:absolute;left:564;top:30092;width:376;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sccA&#10;AADdAAAADwAAAGRycy9kb3ducmV2LnhtbESPT2vCQBTE74LfYXmCN91YqSQxq0j/oEerhdTbI/ua&#10;hGbfhuzWpP30XUHocZiZ3zDZdjCNuFLnassKFvMIBHFhdc2lgvfz6ywG4TyyxsYyKfghB9vNeJRh&#10;qm3Pb3Q9+VIECLsUFVTet6mUrqjIoJvbljh4n7Yz6IPsSqk77APcNPIhilbSYM1hocKWnioqvk7f&#10;RsE+bncfB/vbl83LZZ8f8+T5nHilppNhtwbhafD/4Xv7oBUki8cl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nnbHHAAAA3QAAAA8AAAAAAAAAAAAAAAAAmAIAAGRy&#10;cy9kb3ducmV2LnhtbFBLBQYAAAAABAAEAPUAAACMAwAAAAA=&#10;" filled="f" stroked="f">
              <v:textbox inset="0,0,0,0">
                <w:txbxContent>
                  <w:p w:rsidR="00EA37FB" w:rsidRDefault="00303AD8">
                    <w:pPr>
                      <w:spacing w:after="160" w:line="259" w:lineRule="auto"/>
                      <w:ind w:left="0" w:right="0" w:firstLine="0"/>
                      <w:jc w:val="left"/>
                    </w:pPr>
                    <w:r>
                      <w:rPr>
                        <w:sz w:val="16"/>
                      </w:rPr>
                      <w:t>,</w:t>
                    </w:r>
                  </w:p>
                </w:txbxContent>
              </v:textbox>
            </v:rect>
            <v:rect id="Rectangle 9152" o:spid="_x0000_s1056" style="position:absolute;left:847;top:30092;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s4KscA&#10;AADdAAAADwAAAGRycy9kb3ducmV2LnhtbESPQWvCQBSE7wX/w/KE3upGocVE1xC0RY+tEaK3R/aZ&#10;BLNvQ3Zr0v76bqHQ4zAz3zDrdDStuFPvGssK5rMIBHFpdcOVglP+9rQE4TyyxtYyKfgiB+lm8rDG&#10;RNuBP+h+9JUIEHYJKqi97xIpXVmTQTezHXHwrrY36IPsK6l7HALctHIRRS/SYMNhocaOtjWVt+On&#10;UbBfdtn5YL+Hqn297Iv3It7lsVfqcTpmKxCeRv8f/msftIJ4/ryA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rOCrHAAAA3QAAAA8AAAAAAAAAAAAAAAAAmAIAAGRy&#10;cy9kb3ducmV2LnhtbFBLBQYAAAAABAAEAPUAAACMAwAAAAA=&#10;" filled="f" stroked="f">
              <v:textbox inset="0,0,0,0">
                <w:txbxContent>
                  <w:p w:rsidR="00EA37FB" w:rsidRDefault="00303AD8">
                    <w:pPr>
                      <w:spacing w:after="160" w:line="259" w:lineRule="auto"/>
                      <w:ind w:left="0" w:right="0" w:firstLine="0"/>
                      <w:jc w:val="left"/>
                    </w:pPr>
                    <w:r>
                      <w:rPr>
                        <w:sz w:val="16"/>
                      </w:rPr>
                      <w:t>3</w:t>
                    </w:r>
                  </w:p>
                </w:txbxContent>
              </v:textbox>
            </v:rect>
            <v:rect id="Rectangle 9149" o:spid="_x0000_s1057" style="position:absolute;left:847;top:26142;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Y8hsYA&#10;AADdAAAADwAAAGRycy9kb3ducmV2LnhtbESPQWvCQBSE7wX/w/IKvdVNihQT3YRgFT22KtjeHtln&#10;Epp9G7KrSfvruwXB4zAz3zDLfDStuFLvGssK4mkEgri0uuFKwfGweZ6DcB5ZY2uZFPyQgzybPCwx&#10;1XbgD7rufSUChF2KCmrvu1RKV9Zk0E1tRxy8s+0N+iD7SuoehwA3rXyJoldpsOGwUGNHq5rK7/3F&#10;KNjOu+JzZ3+Hql1/bU/vp+TtkHilnh7HYgHC0+jv4Vt7pxUk8SyB/zfhCc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Y8hsYAAADdAAAADwAAAAAAAAAAAAAAAACYAgAAZHJz&#10;L2Rvd25yZXYueG1sUEsFBgAAAAAEAAQA9QAAAIsDAAAAAA==&#10;" filled="f" stroked="f">
              <v:textbox inset="0,0,0,0">
                <w:txbxContent>
                  <w:p w:rsidR="00EA37FB" w:rsidRDefault="00303AD8">
                    <w:pPr>
                      <w:spacing w:after="160" w:line="259" w:lineRule="auto"/>
                      <w:ind w:left="0" w:right="0" w:firstLine="0"/>
                      <w:jc w:val="left"/>
                    </w:pPr>
                    <w:r>
                      <w:rPr>
                        <w:sz w:val="16"/>
                      </w:rPr>
                      <w:t>4</w:t>
                    </w:r>
                  </w:p>
                </w:txbxContent>
              </v:textbox>
            </v:rect>
            <v:rect id="Rectangle 9150" o:spid="_x0000_s1058" style="position:absolute;left:564;top:26142;width:376;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UDxsMA&#10;AADdAAAADwAAAGRycy9kb3ducmV2LnhtbERPy4rCMBTdD/gP4Q64G1MFxXaMIj7Q5VgFdXdp7rRl&#10;mpvSRFv9+slCcHk479miM5W4U+NKywqGgwgEcWZ1ybmC03H7NQXhPLLGyjIpeJCDxbz3McNE25YP&#10;dE99LkIIuwQVFN7XiZQuK8igG9iaOHC/tjHoA2xyqRtsQ7ip5CiKJtJgyaGhwJpWBWV/6c0o2E3r&#10;5WVvn21eba678885Xh9jr1T/s1t+g/DU+bf45d5rBfFwHPaH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UDxsMAAADdAAAADwAAAAAAAAAAAAAAAACYAgAAZHJzL2Rv&#10;d25yZXYueG1sUEsFBgAAAAAEAAQA9QAAAIgDAAAAAA==&#10;" filled="f" stroked="f">
              <v:textbox inset="0,0,0,0">
                <w:txbxContent>
                  <w:p w:rsidR="00EA37FB" w:rsidRDefault="00303AD8">
                    <w:pPr>
                      <w:spacing w:after="160" w:line="259" w:lineRule="auto"/>
                      <w:ind w:left="0" w:right="0" w:firstLine="0"/>
                      <w:jc w:val="left"/>
                    </w:pPr>
                    <w:r>
                      <w:rPr>
                        <w:sz w:val="16"/>
                      </w:rPr>
                      <w:t>,</w:t>
                    </w:r>
                  </w:p>
                </w:txbxContent>
              </v:textbox>
            </v:rect>
            <v:rect id="Rectangle 9148" o:spid="_x0000_s1059" style="position:absolute;top:26142;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qZHcMA&#10;AADdAAAADwAAAGRycy9kb3ducmV2LnhtbERPy4rCMBTdD/gP4Q64G1NFxHaMIj7Q5VgFdXdp7rRl&#10;mpvSRFv9+slCcHk479miM5W4U+NKywqGgwgEcWZ1ybmC03H7NQXhPLLGyjIpeJCDxbz3McNE25YP&#10;dE99LkIIuwQVFN7XiZQuK8igG9iaOHC/tjHoA2xyqRtsQ7ip5CiKJtJgyaGhwJpWBWV/6c0o2E3r&#10;5WVvn21eba678885Xh9jr1T/s1t+g/DU+bf45d5rBfFwHOaG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qZHcMAAADdAAAADwAAAAAAAAAAAAAAAACYAgAAZHJzL2Rv&#10;d25yZXYueG1sUEsFBgAAAAAEAAQA9QAAAIgDAAAAAA==&#10;" filled="f" stroked="f">
              <v:textbox inset="0,0,0,0">
                <w:txbxContent>
                  <w:p w:rsidR="00EA37FB" w:rsidRDefault="00303AD8">
                    <w:pPr>
                      <w:spacing w:after="160" w:line="259" w:lineRule="auto"/>
                      <w:ind w:left="0" w:right="0" w:firstLine="0"/>
                      <w:jc w:val="left"/>
                    </w:pPr>
                    <w:r>
                      <w:rPr>
                        <w:sz w:val="16"/>
                      </w:rPr>
                      <w:t>0</w:t>
                    </w:r>
                  </w:p>
                </w:txbxContent>
              </v:textbox>
            </v:rect>
            <v:rect id="Rectangle 9146" o:spid="_x0000_s1060" style="position:absolute;left:847;top:22066;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o9MUA&#10;AADdAAAADwAAAGRycy9kb3ducmV2LnhtbESPT4vCMBTE74LfITxhb5oqi9hqFPEPetxVQb09mmdb&#10;bF5KE213P/1mQfA4zMxvmNmiNaV4Uu0KywqGgwgEcWp1wZmC03Hbn4BwHlljaZkU/JCDxbzbmWGi&#10;bcPf9Dz4TAQIuwQV5N5XiZQuzcmgG9iKOHg3Wxv0QdaZ1DU2AW5KOYqisTRYcFjIsaJVTun98DAK&#10;dpNqednb3yYrN9fd+escr4+xV+qj1y6nIDy1/h1+tfdaQTz8H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Saj0xQAAAN0AAAAPAAAAAAAAAAAAAAAAAJgCAABkcnMv&#10;ZG93bnJldi54bWxQSwUGAAAAAAQABAD1AAAAigMAAAAA&#10;" filled="f" stroked="f">
              <v:textbox inset="0,0,0,0">
                <w:txbxContent>
                  <w:p w:rsidR="00EA37FB" w:rsidRDefault="00303AD8">
                    <w:pPr>
                      <w:spacing w:after="160" w:line="259" w:lineRule="auto"/>
                      <w:ind w:left="0" w:right="0" w:firstLine="0"/>
                      <w:jc w:val="left"/>
                    </w:pPr>
                    <w:r>
                      <w:rPr>
                        <w:sz w:val="16"/>
                      </w:rPr>
                      <w:t>5</w:t>
                    </w:r>
                  </w:p>
                </w:txbxContent>
              </v:textbox>
            </v:rect>
            <v:rect id="Rectangle 9145" o:spid="_x0000_s1061" style="position:absolute;top:22066;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s2g8cA&#10;AADdAAAADwAAAGRycy9kb3ducmV2LnhtbESPT2vCQBTE74LfYXmCN91YrCQxq0j/oEerhdTbI/ua&#10;hGbfhuzWpP30XUHocZiZ3zDZdjCNuFLnassKFvMIBHFhdc2lgvfz6ywG4TyyxsYyKfghB9vNeJRh&#10;qm3Pb3Q9+VIECLsUFVTet6mUrqjIoJvbljh4n7Yz6IPsSqk77APcNPIhilbSYM1hocKWnioqvk7f&#10;RsE+bncfB/vbl83LZZ8f8+T5nHilppNhtwbhafD/4Xv7oBUki+U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6bNoPHAAAA3QAAAA8AAAAAAAAAAAAAAAAAmAIAAGRy&#10;cy9kb3ducmV2LnhtbFBLBQYAAAAABAAEAPUAAACMAwAAAAA=&#10;" filled="f" stroked="f">
              <v:textbox inset="0,0,0,0">
                <w:txbxContent>
                  <w:p w:rsidR="00EA37FB" w:rsidRDefault="00303AD8">
                    <w:pPr>
                      <w:spacing w:after="160" w:line="259" w:lineRule="auto"/>
                      <w:ind w:left="0" w:right="0" w:firstLine="0"/>
                      <w:jc w:val="left"/>
                    </w:pPr>
                    <w:r>
                      <w:rPr>
                        <w:sz w:val="16"/>
                      </w:rPr>
                      <w:t>0</w:t>
                    </w:r>
                  </w:p>
                </w:txbxContent>
              </v:textbox>
            </v:rect>
            <v:rect id="Rectangle 9147" o:spid="_x0000_s1062" style="position:absolute;left:564;top:22066;width:376;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Nb8cA&#10;AADdAAAADwAAAGRycy9kb3ducmV2LnhtbESPT2vCQBTE74LfYXmCN91YpCYxq0j/oEerhdTbI/ua&#10;hGbfhuzWpP30XUHocZiZ3zDZdjCNuFLnassKFvMIBHFhdc2lgvfz6ywG4TyyxsYyKfghB9vNeJRh&#10;qm3Pb3Q9+VIECLsUFVTet6mUrqjIoJvbljh4n7Yz6IPsSqk77APcNPIhih6lwZrDQoUtPVVUfJ2+&#10;jYJ93O4+Dva3L5uXyz4/5snzOfFKTSfDbg3C0+D/w/f2QStIFssV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FDW/HAAAA3QAAAA8AAAAAAAAAAAAAAAAAmAIAAGRy&#10;cy9kb3ducmV2LnhtbFBLBQYAAAAABAAEAPUAAACMAwAAAAA=&#10;" filled="f" stroked="f">
              <v:textbox inset="0,0,0,0">
                <w:txbxContent>
                  <w:p w:rsidR="00EA37FB" w:rsidRDefault="00303AD8">
                    <w:pPr>
                      <w:spacing w:after="160" w:line="259" w:lineRule="auto"/>
                      <w:ind w:left="0" w:right="0" w:firstLine="0"/>
                      <w:jc w:val="left"/>
                    </w:pPr>
                    <w:r>
                      <w:rPr>
                        <w:sz w:val="16"/>
                      </w:rPr>
                      <w:t>,</w:t>
                    </w:r>
                  </w:p>
                </w:txbxContent>
              </v:textbox>
            </v:rect>
            <v:rect id="Rectangle 9142" o:spid="_x0000_s1063" style="position:absolute;top:17990;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Ku98cA&#10;AADdAAAADwAAAGRycy9kb3ducmV2LnhtbESPQWvCQBSE7wX/w/KE3upGKcVE1xC0RY+tEaK3R/aZ&#10;BLNvQ3Zr0v76bqHQ4zAz3zDrdDStuFPvGssK5rMIBHFpdcOVglP+9rQE4TyyxtYyKfgiB+lm8rDG&#10;RNuBP+h+9JUIEHYJKqi97xIpXVmTQTezHXHwrrY36IPsK6l7HALctHIRRS/SYMNhocaOtjWVt+On&#10;UbBfdtn5YL+Hqn297Iv3It7lsVfqcTpmKxCeRv8f/msftIJ4/ryA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yrvfHAAAA3QAAAA8AAAAAAAAAAAAAAAAAmAIAAGRy&#10;cy9kb3ducmV2LnhtbFBLBQYAAAAABAAEAPUAAACMAwAAAAA=&#10;" filled="f" stroked="f">
              <v:textbox inset="0,0,0,0">
                <w:txbxContent>
                  <w:p w:rsidR="00EA37FB" w:rsidRDefault="00303AD8">
                    <w:pPr>
                      <w:spacing w:after="160" w:line="259" w:lineRule="auto"/>
                      <w:ind w:left="0" w:right="0" w:firstLine="0"/>
                      <w:jc w:val="left"/>
                    </w:pPr>
                    <w:r>
                      <w:rPr>
                        <w:sz w:val="16"/>
                      </w:rPr>
                      <w:t>0</w:t>
                    </w:r>
                  </w:p>
                </w:txbxContent>
              </v:textbox>
            </v:rect>
            <v:rect id="Rectangle 9144" o:spid="_x0000_s1064" style="position:absolute;left:564;top:17990;width:376;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TGMcA&#10;AADdAAAADwAAAGRycy9kb3ducmV2LnhtbESPQWvCQBSE7wX/w/KE3uomJYhJXUPQih5bLdjeHtln&#10;Esy+DdnVpP76bqHQ4zAz3zDLfDStuFHvGssK4lkEgri0uuFKwcdx+7QA4TyyxtYyKfgmB/lq8rDE&#10;TNuB3+l28JUIEHYZKqi97zIpXVmTQTezHXHwzrY36IPsK6l7HALctPI5iubSYMNhocaO1jWVl8PV&#10;KNgtuuJzb+9D1b5+7U5vp3RzTL1Sj9OxeAHhafT/4b/2XitI4ySB3zfh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XkxjHAAAA3QAAAA8AAAAAAAAAAAAAAAAAmAIAAGRy&#10;cy9kb3ducmV2LnhtbFBLBQYAAAAABAAEAPUAAACMAwAAAAA=&#10;" filled="f" stroked="f">
              <v:textbox inset="0,0,0,0">
                <w:txbxContent>
                  <w:p w:rsidR="00EA37FB" w:rsidRDefault="00303AD8">
                    <w:pPr>
                      <w:spacing w:after="160" w:line="259" w:lineRule="auto"/>
                      <w:ind w:left="0" w:right="0" w:firstLine="0"/>
                      <w:jc w:val="left"/>
                    </w:pPr>
                    <w:r>
                      <w:rPr>
                        <w:sz w:val="16"/>
                      </w:rPr>
                      <w:t>,</w:t>
                    </w:r>
                  </w:p>
                </w:txbxContent>
              </v:textbox>
            </v:rect>
            <v:rect id="Rectangle 9143" o:spid="_x0000_s1065" style="position:absolute;left:847;top:17990;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LbMcA&#10;AADdAAAADwAAAGRycy9kb3ducmV2LnhtbESPT2vCQBTE74LfYXmCN91YiyQxq0j/oEerhdTbI/ua&#10;hGbfhuzWpP30XUHocZiZ3zDZdjCNuFLnassKFvMIBHFhdc2lgvfz6ywG4TyyxsYyKfghB9vNeJRh&#10;qm3Pb3Q9+VIECLsUFVTet6mUrqjIoJvbljh4n7Yz6IPsSqk77APcNPIhilbSYM1hocKWnioqvk7f&#10;RsE+bncfB/vbl83LZZ8f8+T5nHilppNhtwbhafD/4Xv7oBUki8cl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C2zHAAAA3QAAAA8AAAAAAAAAAAAAAAAAmAIAAGRy&#10;cy9kb3ducmV2LnhtbFBLBQYAAAAABAAEAPUAAACMAwAAAAA=&#10;" filled="f" stroked="f">
              <v:textbox inset="0,0,0,0">
                <w:txbxContent>
                  <w:p w:rsidR="00EA37FB" w:rsidRDefault="00303AD8">
                    <w:pPr>
                      <w:spacing w:after="160" w:line="259" w:lineRule="auto"/>
                      <w:ind w:left="0" w:right="0" w:firstLine="0"/>
                      <w:jc w:val="left"/>
                    </w:pPr>
                    <w:r>
                      <w:rPr>
                        <w:sz w:val="16"/>
                      </w:rPr>
                      <w:t>6</w:t>
                    </w:r>
                  </w:p>
                </w:txbxContent>
              </v:textbox>
            </v:rect>
            <v:rect id="Rectangle 9141" o:spid="_x0000_s1066" style="position:absolute;left:564;top:13786;width:376;height:1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AwgMYA&#10;AADdAAAADwAAAGRycy9kb3ducmV2LnhtbESPT2vCQBTE70K/w/IK3nSTUsREV5HWokf/FNTbI/tM&#10;QrNvQ3Y10U/vCkKPw8z8hpnOO1OJKzWutKwgHkYgiDOrS84V/O5/BmMQziNrrCyTghs5mM/eelNM&#10;tW15S9edz0WAsEtRQeF9nUrpsoIMuqGtiYN3to1BH2STS91gG+Cmkh9RNJIGSw4LBdb0VVD2t7sY&#10;BatxvTiu7b3Nq+Vpddgcku994pXqv3eLCQhPnf8Pv9prrSCJP2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AwgMYAAADdAAAADwAAAAAAAAAAAAAAAACYAgAAZHJz&#10;L2Rvd25yZXYueG1sUEsFBgAAAAAEAAQA9QAAAIsDAAAAAA==&#10;" filled="f" stroked="f">
              <v:textbox inset="0,0,0,0">
                <w:txbxContent>
                  <w:p w:rsidR="00EA37FB" w:rsidRDefault="00303AD8">
                    <w:pPr>
                      <w:spacing w:after="160" w:line="259" w:lineRule="auto"/>
                      <w:ind w:left="0" w:right="0" w:firstLine="0"/>
                      <w:jc w:val="left"/>
                    </w:pPr>
                    <w:r>
                      <w:rPr>
                        <w:sz w:val="16"/>
                      </w:rPr>
                      <w:t>,</w:t>
                    </w:r>
                  </w:p>
                </w:txbxContent>
              </v:textbox>
            </v:rect>
            <v:rect id="Rectangle 9139" o:spid="_x0000_s1067" style="position:absolute;top:13786;width:751;height:1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BP+8YA&#10;AADdAAAADwAAAGRycy9kb3ducmV2LnhtbESPQWvCQBSE7wX/w/IKvdVNKhQT3YRgFT22KtjeHtln&#10;Epp9G7KrSfvruwXB4zAz3zDLfDStuFLvGssK4mkEgri0uuFKwfGweZ6DcB5ZY2uZFPyQgzybPCwx&#10;1XbgD7rufSUChF2KCmrvu1RKV9Zk0E1tRxy8s+0N+iD7SuoehwA3rXyJoldpsOGwUGNHq5rK7/3F&#10;KNjOu+JzZ3+Hql1/bU/vp+TtkHilnh7HYgHC0+jv4Vt7pxUk8SyB/zfhCc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BP+8YAAADdAAAADwAAAAAAAAAAAAAAAACYAgAAZHJz&#10;L2Rvd25yZXYueG1sUEsFBgAAAAAEAAQA9QAAAIsDAAAAAA==&#10;" filled="f" stroked="f">
              <v:textbox inset="0,0,0,0">
                <w:txbxContent>
                  <w:p w:rsidR="00EA37FB" w:rsidRDefault="00303AD8">
                    <w:pPr>
                      <w:spacing w:after="160" w:line="259" w:lineRule="auto"/>
                      <w:ind w:left="0" w:right="0" w:firstLine="0"/>
                      <w:jc w:val="left"/>
                    </w:pPr>
                    <w:r>
                      <w:rPr>
                        <w:sz w:val="16"/>
                      </w:rPr>
                      <w:t>0</w:t>
                    </w:r>
                  </w:p>
                </w:txbxContent>
              </v:textbox>
            </v:rect>
            <v:rect id="Rectangle 9140" o:spid="_x0000_s1068" style="position:absolute;left:847;top:13786;width:751;height:1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yVG8MA&#10;AADdAAAADwAAAGRycy9kb3ducmV2LnhtbERPy4rCMBTdD/gP4Q64G1NFxHaMIj7Q5VgFdXdp7rRl&#10;mpvSRFv9+slCcHk479miM5W4U+NKywqGgwgEcWZ1ybmC03H7NQXhPLLGyjIpeJCDxbz3McNE25YP&#10;dE99LkIIuwQVFN7XiZQuK8igG9iaOHC/tjHoA2xyqRtsQ7ip5CiKJtJgyaGhwJpWBWV/6c0o2E3r&#10;5WVvn21eba678885Xh9jr1T/s1t+g/DU+bf45d5rBfFwHPaH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yVG8MAAADdAAAADwAAAAAAAAAAAAAAAACYAgAAZHJzL2Rv&#10;d25yZXYueG1sUEsFBgAAAAAEAAQA9QAAAIgDAAAAAA==&#10;" filled="f" stroked="f">
              <v:textbox inset="0,0,0,0">
                <w:txbxContent>
                  <w:p w:rsidR="00EA37FB" w:rsidRDefault="00303AD8">
                    <w:pPr>
                      <w:spacing w:after="160" w:line="259" w:lineRule="auto"/>
                      <w:ind w:left="0" w:right="0" w:firstLine="0"/>
                      <w:jc w:val="left"/>
                    </w:pPr>
                    <w:r>
                      <w:rPr>
                        <w:sz w:val="16"/>
                      </w:rPr>
                      <w:t>7</w:t>
                    </w:r>
                  </w:p>
                </w:txbxContent>
              </v:textbox>
            </v:rect>
            <v:rect id="Rectangle 9136" o:spid="_x0000_s1069" style="position:absolute;top:9583;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bicUA&#10;AADdAAAADwAAAGRycy9kb3ducmV2LnhtbESPT4vCMBTE74LfITxhb5rqgthqFPEPetxVQb09mmdb&#10;bF5KE213P/1mQfA4zMxvmNmiNaV4Uu0KywqGgwgEcWp1wZmC03Hbn4BwHlljaZkU/JCDxbzbmWGi&#10;bcPf9Dz4TAQIuwQV5N5XiZQuzcmgG9iKOHg3Wxv0QdaZ1DU2AW5KOYqisTRYcFjIsaJVTun98DAK&#10;dpNqednb3yYrN9fd+escr4+xV+qj1y6nIDy1/h1+tfdaQTz8H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T9uJxQAAAN0AAAAPAAAAAAAAAAAAAAAAAJgCAABkcnMv&#10;ZG93bnJldi54bWxQSwUGAAAAAAQABAD1AAAAigMAAAAA&#10;" filled="f" stroked="f">
              <v:textbox inset="0,0,0,0">
                <w:txbxContent>
                  <w:p w:rsidR="00EA37FB" w:rsidRDefault="00303AD8">
                    <w:pPr>
                      <w:spacing w:after="160" w:line="259" w:lineRule="auto"/>
                      <w:ind w:left="0" w:right="0" w:firstLine="0"/>
                      <w:jc w:val="left"/>
                    </w:pPr>
                    <w:r>
                      <w:rPr>
                        <w:sz w:val="16"/>
                      </w:rPr>
                      <w:t>0</w:t>
                    </w:r>
                  </w:p>
                </w:txbxContent>
              </v:textbox>
            </v:rect>
            <v:rect id="Rectangle 9138" o:spid="_x0000_s1070" style="position:absolute;left:564;top:9583;width:376;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zqYMMA&#10;AADdAAAADwAAAGRycy9kb3ducmV2LnhtbERPy4rCMBTdD/gP4Q64G1MVxHaMIj7Q5VgFdXdp7rRl&#10;mpvSRFv9+slCcHk479miM5W4U+NKywqGgwgEcWZ1ybmC03H7NQXhPLLGyjIpeJCDxbz3McNE25YP&#10;dE99LkIIuwQVFN7XiZQuK8igG9iaOHC/tjHoA2xyqRtsQ7ip5CiKJtJgyaGhwJpWBWV/6c0o2E3r&#10;5WVvn21eba678885Xh9jr1T/s1t+g/DU+bf45d5rBfFwHOaG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zqYMMAAADdAAAADwAAAAAAAAAAAAAAAACYAgAAZHJzL2Rv&#10;d25yZXYueG1sUEsFBgAAAAAEAAQA9QAAAIgDAAAAAA==&#10;" filled="f" stroked="f">
              <v:textbox inset="0,0,0,0">
                <w:txbxContent>
                  <w:p w:rsidR="00EA37FB" w:rsidRDefault="00303AD8">
                    <w:pPr>
                      <w:spacing w:after="160" w:line="259" w:lineRule="auto"/>
                      <w:ind w:left="0" w:right="0" w:firstLine="0"/>
                      <w:jc w:val="left"/>
                    </w:pPr>
                    <w:r>
                      <w:rPr>
                        <w:sz w:val="16"/>
                      </w:rPr>
                      <w:t>,</w:t>
                    </w:r>
                  </w:p>
                </w:txbxContent>
              </v:textbox>
            </v:rect>
            <v:rect id="Rectangle 9137" o:spid="_x0000_s1071" style="position:absolute;left:847;top:9583;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N+EscA&#10;AADdAAAADwAAAGRycy9kb3ducmV2LnhtbESPT2vCQBTE74LfYXmCN91YoSYxq0j/oEerhdTbI/ua&#10;hGbfhuzWpP30XUHocZiZ3zDZdjCNuFLnassKFvMIBHFhdc2lgvfz6ywG4TyyxsYyKfghB9vNeJRh&#10;qm3Pb3Q9+VIECLsUFVTet6mUrqjIoJvbljh4n7Yz6IPsSqk77APcNPIhih6lwZrDQoUtPVVUfJ2+&#10;jYJ93O4+Dva3L5uXyz4/5snzOfFKTSfDbg3C0+D/w/f2QStIFssV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DfhLHAAAA3QAAAA8AAAAAAAAAAAAAAAAAmAIAAGRy&#10;cy9kb3ducmV2LnhtbFBLBQYAAAAABAAEAPUAAACMAwAAAAA=&#10;" filled="f" stroked="f">
              <v:textbox inset="0,0,0,0">
                <w:txbxContent>
                  <w:p w:rsidR="00EA37FB" w:rsidRDefault="00303AD8">
                    <w:pPr>
                      <w:spacing w:after="160" w:line="259" w:lineRule="auto"/>
                      <w:ind w:left="0" w:right="0" w:firstLine="0"/>
                      <w:jc w:val="left"/>
                    </w:pPr>
                    <w:r>
                      <w:rPr>
                        <w:sz w:val="16"/>
                      </w:rPr>
                      <w:t>8</w:t>
                    </w:r>
                  </w:p>
                </w:txbxContent>
              </v:textbox>
            </v:rect>
            <v:rect id="Rectangle 9133" o:spid="_x0000_s1072" style="position:absolute;top:5507;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h4EccA&#10;AADdAAAADwAAAGRycy9kb3ducmV2LnhtbESPQWvCQBSE7wX/w/KE3uomDYhJXUPQih5bLdjeHtln&#10;Esy+DdnVpP76bqHQ4zAz3zDLfDStuFHvGssK4lkEgri0uuFKwcdx+7QA4TyyxtYyKfgmB/lq8rDE&#10;TNuB3+l28JUIEHYZKqi97zIpXVmTQTezHXHwzrY36IPsK6l7HALctPI5iubSYMNhocaO1jWVl8PV&#10;KNgtuuJzb+9D1b5+7U5vp3RzTL1Sj9OxeAHhafT/4b/2XitI4ySB3zfh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4eBHHAAAA3QAAAA8AAAAAAAAAAAAAAAAAmAIAAGRy&#10;cy9kb3ducmV2LnhtbFBLBQYAAAAABAAEAPUAAACMAwAAAAA=&#10;" filled="f" stroked="f">
              <v:textbox inset="0,0,0,0">
                <w:txbxContent>
                  <w:p w:rsidR="00EA37FB" w:rsidRDefault="00303AD8">
                    <w:pPr>
                      <w:spacing w:after="160" w:line="259" w:lineRule="auto"/>
                      <w:ind w:left="0" w:right="0" w:firstLine="0"/>
                      <w:jc w:val="left"/>
                    </w:pPr>
                    <w:r>
                      <w:rPr>
                        <w:sz w:val="16"/>
                      </w:rPr>
                      <w:t>0</w:t>
                    </w:r>
                  </w:p>
                </w:txbxContent>
              </v:textbox>
            </v:rect>
            <v:rect id="Rectangle 9134" o:spid="_x0000_s1073" style="position:absolute;left:847;top:5507;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HgZccA&#10;AADdAAAADwAAAGRycy9kb3ducmV2LnhtbESPT2vCQBTE74LfYXmCN91YiyQxq0j/oEerhdTbI/ua&#10;hGbfhuzWpP30XUHocZiZ3zDZdjCNuFLnassKFvMIBHFhdc2lgvfz6ywG4TyyxsYyKfghB9vNeJRh&#10;qm3Pb3Q9+VIECLsUFVTet6mUrqjIoJvbljh4n7Yz6IPsSqk77APcNPIhilbSYM1hocKWnioqvk7f&#10;RsE+bncfB/vbl83LZZ8f8+T5nHilppNhtwbhafD/4Xv7oBUki+U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R4GXHAAAA3QAAAA8AAAAAAAAAAAAAAAAAmAIAAGRy&#10;cy9kb3ducmV2LnhtbFBLBQYAAAAABAAEAPUAAACMAwAAAAA=&#10;" filled="f" stroked="f">
              <v:textbox inset="0,0,0,0">
                <w:txbxContent>
                  <w:p w:rsidR="00EA37FB" w:rsidRDefault="00303AD8">
                    <w:pPr>
                      <w:spacing w:after="160" w:line="259" w:lineRule="auto"/>
                      <w:ind w:left="0" w:right="0" w:firstLine="0"/>
                      <w:jc w:val="left"/>
                    </w:pPr>
                    <w:r>
                      <w:rPr>
                        <w:sz w:val="16"/>
                      </w:rPr>
                      <w:t>9</w:t>
                    </w:r>
                  </w:p>
                </w:txbxContent>
              </v:textbox>
            </v:rect>
            <v:rect id="Rectangle 9135" o:spid="_x0000_s1074" style="position:absolute;left:564;top:5507;width:376;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1F/scA&#10;AADdAAAADwAAAGRycy9kb3ducmV2LnhtbESPT2vCQBTE74LfYXmCN91YqSQxq0j/oEerhdTbI/ua&#10;hGbfhuzWpP30XUHocZiZ3zDZdjCNuFLnassKFvMIBHFhdc2lgvfz6ywG4TyyxsYyKfghB9vNeJRh&#10;qm3Pb3Q9+VIECLsUFVTet6mUrqjIoJvbljh4n7Yz6IPsSqk77APcNPIhilbSYM1hocKWnioqvk7f&#10;RsE+bncfB/vbl83LZZ8f8+T5nHilppNhtwbhafD/4Xv7oBUki+U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dRf7HAAAA3QAAAA8AAAAAAAAAAAAAAAAAmAIAAGRy&#10;cy9kb3ducmV2LnhtbFBLBQYAAAAABAAEAPUAAACMAwAAAAA=&#10;" filled="f" stroked="f">
              <v:textbox inset="0,0,0,0">
                <w:txbxContent>
                  <w:p w:rsidR="00EA37FB" w:rsidRDefault="00303AD8">
                    <w:pPr>
                      <w:spacing w:after="160" w:line="259" w:lineRule="auto"/>
                      <w:ind w:left="0" w:right="0" w:firstLine="0"/>
                      <w:jc w:val="left"/>
                    </w:pPr>
                    <w:r>
                      <w:rPr>
                        <w:sz w:val="16"/>
                      </w:rPr>
                      <w:t>,</w:t>
                    </w:r>
                  </w:p>
                </w:txbxContent>
              </v:textbox>
            </v:rect>
            <v:rect id="Rectangle 9131" o:spid="_x0000_s1075" style="position:absolute;left:847;top:1431;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D/cYA&#10;AADdAAAADwAAAGRycy9kb3ducmV2LnhtbESPT2vCQBTE70K/w/IK3nSTFsREV5HWokf/FNTbI/tM&#10;QrNvQ3Y10U/vCkKPw8z8hpnOO1OJKzWutKwgHkYgiDOrS84V/O5/BmMQziNrrCyTghs5mM/eelNM&#10;tW15S9edz0WAsEtRQeF9nUrpsoIMuqGtiYN3to1BH2STS91gG+Cmkh9RNJIGSw4LBdb0VVD2t7sY&#10;BatxvTiu7b3Nq+Vpddgcku994pXqv3eLCQhPnf8Pv9prrSCJP2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D/cYAAADdAAAADwAAAAAAAAAAAAAAAACYAgAAZHJz&#10;L2Rvd25yZXYueG1sUEsFBgAAAAAEAAQA9QAAAIsDAAAAAA==&#10;" filled="f" stroked="f">
              <v:textbox inset="0,0,0,0">
                <w:txbxContent>
                  <w:p w:rsidR="00EA37FB" w:rsidRDefault="00303AD8">
                    <w:pPr>
                      <w:spacing w:after="160" w:line="259" w:lineRule="auto"/>
                      <w:ind w:left="0" w:right="0" w:firstLine="0"/>
                      <w:jc w:val="left"/>
                    </w:pPr>
                    <w:r>
                      <w:rPr>
                        <w:sz w:val="16"/>
                      </w:rPr>
                      <w:t>0</w:t>
                    </w:r>
                  </w:p>
                </w:txbxContent>
              </v:textbox>
            </v:rect>
            <v:rect id="Rectangle 9132" o:spid="_x0000_s1076" style="position:absolute;left:564;top:1431;width:376;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TdiscA&#10;AADdAAAADwAAAGRycy9kb3ducmV2LnhtbESPQWvCQBSE7wX/w/KE3upGC8VE1xC0RY+tEaK3R/aZ&#10;BLNvQ3Zr0v76bqHQ4zAz3zDrdDStuFPvGssK5rMIBHFpdcOVglP+9rQE4TyyxtYyKfgiB+lm8rDG&#10;RNuBP+h+9JUIEHYJKqi97xIpXVmTQTezHXHwrrY36IPsK6l7HALctHIRRS/SYMNhocaOtjWVt+On&#10;UbBfdtn5YL+Hqn297Iv3It7lsVfqcTpmKxCeRv8f/msftIJ4/ryA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03YrHAAAA3QAAAA8AAAAAAAAAAAAAAAAAmAIAAGRy&#10;cy9kb3ducmV2LnhtbFBLBQYAAAAABAAEAPUAAACMAwAAAAA=&#10;" filled="f" stroked="f">
              <v:textbox inset="0,0,0,0">
                <w:txbxContent>
                  <w:p w:rsidR="00EA37FB" w:rsidRDefault="00303AD8">
                    <w:pPr>
                      <w:spacing w:after="160" w:line="259" w:lineRule="auto"/>
                      <w:ind w:left="0" w:right="0" w:firstLine="0"/>
                      <w:jc w:val="left"/>
                    </w:pPr>
                    <w:r>
                      <w:rPr>
                        <w:sz w:val="16"/>
                      </w:rPr>
                      <w:t>,</w:t>
                    </w:r>
                  </w:p>
                </w:txbxContent>
              </v:textbox>
            </v:rect>
            <v:rect id="Rectangle 9130" o:spid="_x0000_s1077" style="position:absolute;top:1431;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rmZsMA&#10;AADdAAAADwAAAGRycy9kb3ducmV2LnhtbERPy4rCMBTdD/gP4Q64G1MVxHaMIj7Q5VgFdXdp7rRl&#10;mpvSRFv9+slCcHk479miM5W4U+NKywqGgwgEcWZ1ybmC03H7NQXhPLLGyjIpeJCDxbz3McNE25YP&#10;dE99LkIIuwQVFN7XiZQuK8igG9iaOHC/tjHoA2xyqRtsQ7ip5CiKJtJgyaGhwJpWBWV/6c0o2E3r&#10;5WVvn21eba678885Xh9jr1T/s1t+g/DU+bf45d5rBfFwHPaH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rmZsMAAADdAAAADwAAAAAAAAAAAAAAAACYAgAAZHJzL2Rv&#10;d25yZXYueG1sUEsFBgAAAAAEAAQA9QAAAIgDAAAAAA==&#10;" filled="f" stroked="f">
              <v:textbox inset="0,0,0,0">
                <w:txbxContent>
                  <w:p w:rsidR="00EA37FB" w:rsidRDefault="00303AD8">
                    <w:pPr>
                      <w:spacing w:after="160" w:line="259" w:lineRule="auto"/>
                      <w:ind w:left="0" w:right="0" w:firstLine="0"/>
                      <w:jc w:val="left"/>
                    </w:pPr>
                    <w:r>
                      <w:rPr>
                        <w:sz w:val="16"/>
                      </w:rPr>
                      <w:t>1</w:t>
                    </w:r>
                  </w:p>
                </w:txbxContent>
              </v:textbox>
            </v:rect>
            <v:rect id="Rectangle 1579" o:spid="_x0000_s1078" style="position:absolute;left:44583;top:3056;width:10064;height:1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nT7cQA&#10;AADdAAAADwAAAGRycy9kb3ducmV2LnhtbERPS2vCQBC+C/6HZQRvuqngI9FVxAd6rFqwvQ3ZMQnN&#10;zobsamJ/fbcg9DYf33MWq9aU4kG1KywreBtGIIhTqwvOFHxc9oMZCOeRNZaWScGTHKyW3c4CE20b&#10;PtHj7DMRQtglqCD3vkqkdGlOBt3QVsSBu9naoA+wzqSusQnhppSjKJpIgwWHhhwr2uSUfp/vRsFh&#10;Vq0/j/anycrd1+H6fo23l9gr1e+16zkIT63/F7/cRx3mj6cx/H0TT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50+3EAAAA3QAAAA8AAAAAAAAAAAAAAAAAmAIAAGRycy9k&#10;b3ducmV2LnhtbFBLBQYAAAAABAAEAPUAAACJAwAAAAA=&#10;" filled="f" stroked="f">
              <v:textbox inset="0,0,0,0">
                <w:txbxContent>
                  <w:p w:rsidR="00EA37FB" w:rsidRDefault="00303AD8">
                    <w:pPr>
                      <w:spacing w:after="160" w:line="259" w:lineRule="auto"/>
                      <w:ind w:left="0" w:right="0" w:firstLine="0"/>
                      <w:jc w:val="left"/>
                    </w:pPr>
                    <w:r>
                      <w:rPr>
                        <w:sz w:val="16"/>
                      </w:rPr>
                      <w:t>Sobrevida global</w:t>
                    </w:r>
                  </w:p>
                </w:txbxContent>
              </v:textbox>
            </v:rect>
            <w10:wrap type="none"/>
            <w10:anchorlock/>
          </v:group>
        </w:pict>
      </w:r>
    </w:p>
    <w:p w:rsidR="00EA37FB" w:rsidRDefault="00303AD8">
      <w:pPr>
        <w:tabs>
          <w:tab w:val="center" w:pos="1871"/>
          <w:tab w:val="center" w:pos="2773"/>
          <w:tab w:val="center" w:pos="3655"/>
          <w:tab w:val="center" w:pos="4537"/>
          <w:tab w:val="center" w:pos="5419"/>
          <w:tab w:val="center" w:pos="6306"/>
          <w:tab w:val="center" w:pos="7208"/>
          <w:tab w:val="center" w:pos="9652"/>
        </w:tabs>
        <w:spacing w:after="0" w:line="259" w:lineRule="auto"/>
        <w:ind w:left="0" w:right="0" w:firstLine="0"/>
        <w:jc w:val="left"/>
      </w:pPr>
      <w:r>
        <w:rPr>
          <w:rFonts w:ascii="Calibri" w:eastAsia="Calibri" w:hAnsi="Calibri" w:cs="Calibri"/>
          <w:sz w:val="22"/>
        </w:rPr>
        <w:tab/>
      </w:r>
      <w:r>
        <w:rPr>
          <w:sz w:val="16"/>
        </w:rPr>
        <w:t>0</w:t>
      </w:r>
      <w:r>
        <w:rPr>
          <w:sz w:val="16"/>
        </w:rPr>
        <w:tab/>
        <w:t>20</w:t>
      </w:r>
      <w:r>
        <w:rPr>
          <w:sz w:val="16"/>
        </w:rPr>
        <w:tab/>
        <w:t>40</w:t>
      </w:r>
      <w:r>
        <w:rPr>
          <w:sz w:val="16"/>
        </w:rPr>
        <w:tab/>
        <w:t>60</w:t>
      </w:r>
      <w:r>
        <w:rPr>
          <w:sz w:val="16"/>
        </w:rPr>
        <w:tab/>
        <w:t>80</w:t>
      </w:r>
      <w:r>
        <w:rPr>
          <w:sz w:val="16"/>
        </w:rPr>
        <w:tab/>
        <w:t>100</w:t>
      </w:r>
      <w:r>
        <w:rPr>
          <w:sz w:val="16"/>
        </w:rPr>
        <w:tab/>
        <w:t>120</w:t>
      </w:r>
      <w:r>
        <w:rPr>
          <w:sz w:val="16"/>
        </w:rPr>
        <w:tab/>
      </w:r>
      <w:r>
        <w:t xml:space="preserve"> </w:t>
      </w:r>
    </w:p>
    <w:p w:rsidR="00EA37FB" w:rsidRDefault="00303AD8">
      <w:pPr>
        <w:pStyle w:val="Ttulo2"/>
        <w:spacing w:after="57"/>
      </w:pPr>
      <w:r>
        <w:t>Meses</w:t>
      </w:r>
    </w:p>
    <w:p w:rsidR="00EA37FB" w:rsidRDefault="00303AD8">
      <w:pPr>
        <w:spacing w:after="3" w:line="260" w:lineRule="auto"/>
        <w:ind w:right="0"/>
      </w:pPr>
      <w:r>
        <w:rPr>
          <w:color w:val="004DA1"/>
          <w:sz w:val="16"/>
        </w:rPr>
        <w:t>Figura 1</w:t>
      </w:r>
      <w:r>
        <w:rPr>
          <w:sz w:val="16"/>
        </w:rPr>
        <w:t xml:space="preserve"> – Curva de sobrevida global de Kaplan-Meier</w:t>
      </w:r>
    </w:p>
    <w:p w:rsidR="00EA37FB" w:rsidRDefault="00303AD8">
      <w:pPr>
        <w:spacing w:after="254" w:line="259" w:lineRule="auto"/>
        <w:ind w:left="0" w:right="0" w:firstLine="0"/>
        <w:jc w:val="right"/>
      </w:pPr>
      <w:r>
        <w:rPr>
          <w:color w:val="939597"/>
          <w:sz w:val="14"/>
        </w:rPr>
        <w:t xml:space="preserve">Correia SS, et al. Cirurgia no aspergiloma pulmonar: experiência mono-institucional, Acta Med Port 2014 Jul-Aug;27(4):xxx-xxx </w:t>
      </w:r>
    </w:p>
    <w:p w:rsidR="00EA37FB" w:rsidRDefault="002E1A25">
      <w:pPr>
        <w:spacing w:after="12" w:line="259" w:lineRule="auto"/>
        <w:ind w:left="624" w:right="0" w:firstLine="0"/>
        <w:jc w:val="left"/>
      </w:pPr>
      <w:r w:rsidRPr="002E1A25">
        <w:rPr>
          <w:rFonts w:ascii="Calibri" w:eastAsia="Calibri" w:hAnsi="Calibri" w:cs="Calibri"/>
          <w:noProof/>
          <w:sz w:val="22"/>
        </w:rPr>
      </w:r>
      <w:r w:rsidRPr="002E1A25">
        <w:rPr>
          <w:rFonts w:ascii="Calibri" w:eastAsia="Calibri" w:hAnsi="Calibri" w:cs="Calibri"/>
          <w:noProof/>
          <w:sz w:val="22"/>
        </w:rPr>
        <w:pict>
          <v:group id="Group 12635" o:spid="_x0000_s1079" style="width:432.35pt;height:303.7pt;mso-position-horizontal-relative:char;mso-position-vertical-relative:line" coordsize="54907,38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">
            <v:shape id="Shape 13015" o:spid="_x0000_s1080" style="position:absolute;left:6821;width:37562;height:36633;visibility:visible" coordsize="3756244,36633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ELHcQA&#10;AADeAAAADwAAAGRycy9kb3ducmV2LnhtbERP22oCMRB9F/oPYQq+iGZVvLAapYiC0ILUis/DZrq7&#10;upmsSdT175uC4NscznXmy8ZU4kbOl5YV9HsJCOLM6pJzBYefTXcKwgdkjZVlUvAgD8vFW2uOqbZ3&#10;/qbbPuQihrBPUUERQp1K6bOCDPqerYkj92udwRChy6V2eI/hppKDJBlLgyXHhgJrWhWUnfdXo+Di&#10;jp9yMr4Ovk75addx8uw267VS7ffmYwYiUBNe4qd7q+P8YdIfwf878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RCx3EAAAA3gAAAA8AAAAAAAAAAAAAAAAAmAIAAGRycy9k&#10;b3ducmV2LnhtbFBLBQYAAAAABAAEAPUAAACJAwAAAAA=&#10;" adj="0,,0" path="m,l3756244,r,3663349l,3663349,,e" fillcolor="#ececec" stroked="f" strokeweight="0">
              <v:stroke miterlimit="83231f" joinstyle="miter"/>
              <v:formulas/>
              <v:path arrowok="t" o:connecttype="segments" textboxrect="0,0,3756244,3663349"/>
            </v:shape>
            <v:shape id="Shape 1668" o:spid="_x0000_s1081" style="position:absolute;left:6821;width:37562;height:36633;visibility:visible" coordsize="3756244,36633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3aMYA&#10;AADdAAAADwAAAGRycy9kb3ducmV2LnhtbESPT2vDMAzF74N9B6NBb6vTP2Qhq1tGyyCXlbbbZTcR&#10;a0lYLAfba9NvXx0GvUm8p/d+Wm1G16szhdh5NjCbZqCIa287bgx8fb4/F6BiQrbYeyYDV4qwWT8+&#10;rLC0/sJHOp9SoySEY4kG2pSGUutYt+QwTv1ALNqPDw6TrKHRNuBFwl2v51mWa4cdS0OLA21bqn9P&#10;f87AzlWHxbIYsZl9vOz33/NlKIrKmMnT+PYKKtGY7ub/68oKfp4LrnwjI+j1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D3aMYAAADdAAAADwAAAAAAAAAAAAAAAACYAgAAZHJz&#10;L2Rvd25yZXYueG1sUEsFBgAAAAAEAAQA9QAAAIsDAAAAAA==&#10;" adj="0,,0" path="m3756244,3663349l,3663349,,,3756244,r,3663349xe" filled="f" strokecolor="#1c1c1a" strokeweight=".1371mm">
              <v:stroke miterlimit="83231f" joinstyle="miter"/>
              <v:formulas/>
              <v:path arrowok="t" o:connecttype="segments" textboxrect="0,0,3756244,3663349"/>
            </v:shape>
            <v:shape id="Shape 1669" o:spid="_x0000_s1082" style="position:absolute;left:8678;top:36633;width:0;height:790;visibility:visible" coordsize="0,78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OLBcEA&#10;AADdAAAADwAAAGRycy9kb3ducmV2LnhtbERPTWvCQBC9F/wPywi9NRs9hDS6ShGUXpOGnofsmKRm&#10;Z9fsqrG/vlsQvM3jfc56O5lBXGn0vWUFiyQFQdxY3XOroP7av+UgfEDWOFgmBXfysN3MXtZYaHvj&#10;kq5VaEUMYV+ggi4EV0jpm44M+sQ64sgd7WgwRDi2Uo94i+FmkMs0zaTBnmNDh452HTWn6mIUHJZ1&#10;eb7/2lPmdgfzM7icv32j1Ot8+liBCDSFp/jh/tRxfpa9w/838QS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jiwXBAAAA3QAAAA8AAAAAAAAAAAAAAAAAmAIAAGRycy9kb3du&#10;cmV2LnhtbFBLBQYAAAAABAAEAPUAAACGAwAAAAA=&#10;" adj="0,,0" path="m,78994l,e" filled="f" strokecolor="#1c1c1a" strokeweight=".1371mm">
              <v:stroke miterlimit="83231f" joinstyle="miter"/>
              <v:formulas/>
              <v:path arrowok="t" o:connecttype="segments" textboxrect="0,0,0,78994"/>
            </v:shape>
            <v:shape id="Shape 1670" o:spid="_x0000_s1083" style="position:absolute;left:14319;top:36633;width:0;height:790;visibility:visible" coordsize="0,78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C0RcMA&#10;AADdAAAADwAAAGRycy9kb3ducmV2LnhtbESPzY7CMAyE7yvxDpGR9rakcCioENAKCbRXfsTZakxb&#10;aJxsk4WyT48PSNxszXjm82LVu1bdqIuNZwPjUQaKuPS24crA8bD5moGKCdli65kMPCjCajn4WGBh&#10;/Z13dNunSkkIxwIN1CmFQutY1uQwjnwgFu3sO4dJ1q7StsO7hLtWT7Is1w4bloYaA61rKq/7P2dg&#10;Oznufh///pqH9dZd2jDjUyyN+Rz233NQifr0Nr+uf6zg51Phl29kBL1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C0RcMAAADdAAAADwAAAAAAAAAAAAAAAACYAgAAZHJzL2Rv&#10;d25yZXYueG1sUEsFBgAAAAAEAAQA9QAAAIgDAAAAAA==&#10;" adj="0,,0" path="m,78994l,e" filled="f" strokecolor="#1c1c1a" strokeweight=".1371mm">
              <v:stroke miterlimit="83231f" joinstyle="miter"/>
              <v:formulas/>
              <v:path arrowok="t" o:connecttype="segments" textboxrect="0,0,0,78994"/>
            </v:shape>
            <v:shape id="Shape 1671" o:spid="_x0000_s1084" style="position:absolute;left:19961;top:36633;width:0;height:790;visibility:visible" coordsize="0,78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wR3sEA&#10;AADdAAAADwAAAGRycy9kb3ducmV2LnhtbERPTYvCMBC9L/gfwgh7W1N76Eo1igjKXuvKnodmbKvN&#10;JDbRtv56s7Cwt3m8z1ltBtOKB3W+saxgPktAEJdWN1wpOH3vPxYgfEDW2FomBSN52KwnbyvMte25&#10;oMcxVCKGsM9RQR2Cy6X0ZU0G/cw64sidbWcwRNhVUnfYx3DTyjRJMmmw4dhQo6NdTeX1eDcKDump&#10;uI1Pe83c7mAurVvwjy+Vep8O2yWIQEP4F/+5v3Scn33O4febeIJ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MEd7BAAAA3QAAAA8AAAAAAAAAAAAAAAAAmAIAAGRycy9kb3du&#10;cmV2LnhtbFBLBQYAAAAABAAEAPUAAACGAwAAAAA=&#10;" adj="0,,0" path="m,78994l,e" filled="f" strokecolor="#1c1c1a" strokeweight=".1371mm">
              <v:stroke miterlimit="83231f" joinstyle="miter"/>
              <v:formulas/>
              <v:path arrowok="t" o:connecttype="segments" textboxrect="0,0,0,78994"/>
            </v:shape>
            <v:shape id="Shape 1672" o:spid="_x0000_s1085" style="position:absolute;left:25602;top:36633;width:0;height:790;visibility:visible" coordsize="0,78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6PqcEA&#10;AADdAAAADwAAAGRycy9kb3ducmV2LnhtbERPTWvCQBC9F/oflil4q5vmEEN0FQk0eNUGz0N2TKLZ&#10;2W12q7G/vlsQvM3jfc5qM5lBXGn0vWUFH/MEBHFjdc+tgvrr8z0H4QOyxsEyKbiTh8369WWFhbY3&#10;3tP1EFoRQ9gXqKALwRVS+qYjg35uHXHkTnY0GCIcW6lHvMVwM8g0STJpsOfY0KGjsqPmcvgxCqq0&#10;3n/ff+0lc2VlzoPL+egbpWZv03YJItAUnuKHe6fj/GyRwv838QS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ej6nBAAAA3QAAAA8AAAAAAAAAAAAAAAAAmAIAAGRycy9kb3du&#10;cmV2LnhtbFBLBQYAAAAABAAEAPUAAACGAwAAAAA=&#10;" adj="0,,0" path="m,78994l,e" filled="f" strokecolor="#1c1c1a" strokeweight=".1371mm">
              <v:stroke miterlimit="83231f" joinstyle="miter"/>
              <v:formulas/>
              <v:path arrowok="t" o:connecttype="segments" textboxrect="0,0,0,78994"/>
            </v:shape>
            <v:shape id="Shape 1673" o:spid="_x0000_s1086" style="position:absolute;left:31243;top:36633;width:0;height:790;visibility:visible" coordsize="0,78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IqMsIA&#10;AADdAAAADwAAAGRycy9kb3ducmV2LnhtbERPTWvDMAy9F/YfjAa7tc46SEtWp5TCyq7JSs8i1pI0&#10;sezFXpPs18+DQW96vE/t9pPpxY0G31pW8LxKQBBXVrdcKzh/vC23IHxA1thbJgUzedjnD4sdZtqO&#10;XNCtDLWIIewzVNCE4DIpfdWQQb+yjjhyn3YwGCIcaqkHHGO46eU6SVJpsOXY0KCjY0NVV34bBaf1&#10;ufiaf2yXuuPJXHu35YuvlHp6nA6vIAJN4S7+d7/rOD/dvMDfN/EE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kioywgAAAN0AAAAPAAAAAAAAAAAAAAAAAJgCAABkcnMvZG93&#10;bnJldi54bWxQSwUGAAAAAAQABAD1AAAAhwMAAAAA&#10;" adj="0,,0" path="m,78994l,e" filled="f" strokecolor="#1c1c1a" strokeweight=".1371mm">
              <v:stroke miterlimit="83231f" joinstyle="miter"/>
              <v:formulas/>
              <v:path arrowok="t" o:connecttype="segments" textboxrect="0,0,0,78994"/>
            </v:shape>
            <v:shape id="Shape 1674" o:spid="_x0000_s1087" style="position:absolute;left:36884;top:36633;width:0;height:790;visibility:visible" coordsize="0,78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uyRsIA&#10;AADdAAAADwAAAGRycy9kb3ducmV2LnhtbERPTWvDMAy9F/YfjAa7tc7KSEtWp5TCyq7JSs8i1pI0&#10;sezFXpPs18+DQW96vE/t9pPpxY0G31pW8LxKQBBXVrdcKzh/vC23IHxA1thbJgUzedjnD4sdZtqO&#10;XNCtDLWIIewzVNCE4DIpfdWQQb+yjjhyn3YwGCIcaqkHHGO46eU6SVJpsOXY0KCjY0NVV34bBaf1&#10;ufiaf2yXuuPJXHu35YuvlHp6nA6vIAJN4S7+d7/rOD/dvMDfN/EE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e7JGwgAAAN0AAAAPAAAAAAAAAAAAAAAAAJgCAABkcnMvZG93&#10;bnJldi54bWxQSwUGAAAAAAQABAD1AAAAhwMAAAAA&#10;" adj="0,,0" path="m,78994l,e" filled="f" strokecolor="#1c1c1a" strokeweight=".1371mm">
              <v:stroke miterlimit="83231f" joinstyle="miter"/>
              <v:formulas/>
              <v:path arrowok="t" o:connecttype="segments" textboxrect="0,0,0,78994"/>
            </v:shape>
            <v:shape id="Shape 1675" o:spid="_x0000_s1088" style="position:absolute;left:42526;top:36633;width:0;height:790;visibility:visible" coordsize="0,78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cX3cIA&#10;AADdAAAADwAAAGRycy9kb3ducmV2LnhtbERPTWvDMAy9F/YfjAa7tc4KS0tWp5TCyq7JSs8i1pI0&#10;sezFXpPs18+DQW96vE/t9pPpxY0G31pW8LxKQBBXVrdcKzh/vC23IHxA1thbJgUzedjnD4sdZtqO&#10;XNCtDLWIIewzVNCE4DIpfdWQQb+yjjhyn3YwGCIcaqkHHGO46eU6SVJpsOXY0KCjY0NVV34bBaf1&#10;ufiaf2yXuuPJXHu35YuvlHp6nA6vIAJN4S7+d7/rOD/dvMDfN/EE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NxfdwgAAAN0AAAAPAAAAAAAAAAAAAAAAAJgCAABkcnMvZG93&#10;bnJldi54bWxQSwUGAAAAAAQABAD1AAAAhwMAAAAA&#10;" adj="0,,0" path="m,78994l,e" filled="f" strokecolor="#1c1c1a" strokeweight=".1371mm">
              <v:stroke miterlimit="83231f" joinstyle="miter"/>
              <v:formulas/>
              <v:path arrowok="t" o:connecttype="segments" textboxrect="0,0,0,78994"/>
            </v:shape>
            <v:shape id="Shape 1676" o:spid="_x0000_s1089" style="position:absolute;left:5995;top:1876;width:826;height:0;visibility:visible" coordsize="8255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y49sMA&#10;AADdAAAADwAAAGRycy9kb3ducmV2LnhtbERPS2vCQBC+C/0PyxR6000VkpK6SimI1ZOvS29DdprE&#10;7s6G7Gqiv94VBG/z8T1nOu+tEWdqfe1YwfsoAUFcOF1zqeCwXww/QPiArNE4JgUX8jCfvQymmGvX&#10;8ZbOu1CKGMI+RwVVCE0upS8qsuhHriGO3J9rLYYI21LqFrsYbo0cJ0kqLdYcGyps6Lui4n93sgqO&#10;vyZLsq026zC5TuRy1R3psFHq7bX/+gQRqA9P8cP9o+P8NEvh/k0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y49sMAAADdAAAADwAAAAAAAAAAAAAAAACYAgAAZHJzL2Rv&#10;d25yZXYueG1sUEsFBgAAAAAEAAQA9QAAAIgDAAAAAA==&#10;" adj="0,,0" path="m,l82555,e" filled="f" strokecolor="#1c1c1a" strokeweight=".1371mm">
              <v:stroke miterlimit="83231f" joinstyle="miter"/>
              <v:formulas/>
              <v:path arrowok="t" o:connecttype="segments" textboxrect="0,0,82555,0"/>
            </v:shape>
            <v:shape id="Shape 1677" o:spid="_x0000_s1090" style="position:absolute;left:5995;top:15068;width:826;height:0;visibility:visible" coordsize="8255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AdbcMA&#10;AADdAAAADwAAAGRycy9kb3ducmV2LnhtbERPS2sCMRC+F/ofwhR6q9lWcGU1K1IobT35ungbNuM+&#10;TCbLJnW3/nojCN7m43vOfDFYI87U+dqxgvdRAoK4cLrmUsF+9/U2BeEDskbjmBT8k4dF/vw0x0y7&#10;njd03oZSxBD2GSqoQmgzKX1RkUU/ci1x5I6usxgi7EqpO+xjuDXyI0km0mLNsaHClj4rKk7bP6ug&#10;OZg0STfarML4Mpbfv31D+7VSry/DcgYi0BAe4rv7R8f5kzSF2zfxBJ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AdbcMAAADdAAAADwAAAAAAAAAAAAAAAACYAgAAZHJzL2Rv&#10;d25yZXYueG1sUEsFBgAAAAAEAAQA9QAAAIgDAAAAAA==&#10;" adj="0,,0" path="m,l82555,e" filled="f" strokecolor="#1c1c1a" strokeweight=".1371mm">
              <v:stroke miterlimit="83231f" joinstyle="miter"/>
              <v:formulas/>
              <v:path arrowok="t" o:connecttype="segments" textboxrect="0,0,82555,0"/>
            </v:shape>
            <v:shape id="Shape 1678" o:spid="_x0000_s1091" style="position:absolute;left:5995;top:8472;width:826;height:0;visibility:visible" coordsize="8255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JH8YA&#10;AADdAAAADwAAAGRycy9kb3ducmV2LnhtbESPS2/CMBCE75X6H6xF6q04gESqgEGoEurjVB6X3lbx&#10;kgTsdRS7JO2v7x6QuO1qZme+Xa4H79SVutgENjAZZ6CIy2AbrgwcD9vnF1AxIVt0gcnAL0VYrx4f&#10;lljY0POOrvtUKQnhWKCBOqW20DqWNXmM49ASi3YKnccka1dp22Ev4d7paZbNtceGpaHGll5rKi/7&#10;H2/g/O3yLN9Z95lmfzP99tGf6fhlzNNo2CxAJRrS3Xy7freCP88FV76RE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JH8YAAADdAAAADwAAAAAAAAAAAAAAAACYAgAAZHJz&#10;L2Rvd25yZXYueG1sUEsFBgAAAAAEAAQA9QAAAIsDAAAAAA==&#10;" adj="0,,0" path="m,l82555,e" filled="f" strokecolor="#1c1c1a" strokeweight=".1371mm">
              <v:stroke miterlimit="83231f" joinstyle="miter"/>
              <v:formulas/>
              <v:path arrowok="t" o:connecttype="segments" textboxrect="0,0,82555,0"/>
            </v:shape>
            <v:shape id="Shape 1679" o:spid="_x0000_s1092" style="position:absolute;left:5995;top:21664;width:826;height:0;visibility:visible" coordsize="8255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MshMQA&#10;AADdAAAADwAAAGRycy9kb3ducmV2LnhtbERPS2sCMRC+F/wPYYTeatYKrq5mpRRKa0/1cfE2bMZ9&#10;mEyWTequ/fVNoeBtPr7nrDeDNeJKna8dK5hOEhDEhdM1lwqOh7enBQgfkDUax6TgRh42+ehhjZl2&#10;Pe/oug+liCHsM1RQhdBmUvqiIot+4lriyJ1dZzFE2JVSd9jHcGvkc5LMpcWaY0OFLb1WVFz231ZB&#10;czJpku60+Qyzn5l83/YNHb+UehwPLysQgYZwF/+7P3ScP0+X8PdNPEH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TLITEAAAA3QAAAA8AAAAAAAAAAAAAAAAAmAIAAGRycy9k&#10;b3ducmV2LnhtbFBLBQYAAAAABAAEAPUAAACJAwAAAAA=&#10;" adj="0,,0" path="m,l82555,e" filled="f" strokecolor="#1c1c1a" strokeweight=".1371mm">
              <v:stroke miterlimit="83231f" joinstyle="miter"/>
              <v:formulas/>
              <v:path arrowok="t" o:connecttype="segments" textboxrect="0,0,82555,0"/>
            </v:shape>
            <v:shape id="Shape 1680" o:spid="_x0000_s1093" style="position:absolute;left:5995;top:28260;width:826;height:0;visibility:visible" coordsize="8255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z1PsYA&#10;AADdAAAADwAAAGRycy9kb3ducmV2LnhtbESPQW/CMAyF70j8h8hIu0EKSIA6ApqQ0DZOo+Oym9V4&#10;bVniVE1GO379fJi0m633/N7n7X7wTt2oi01gA/NZBoq4DLbhysDl/TjdgIoJ2aILTAZ+KMJ+Nx5t&#10;Mbeh5zPdilQpCeGYo4E6pTbXOpY1eYyz0BKL9hk6j0nWrtK2w17CvdOLLFtpjw1LQ40tHWoqv4pv&#10;b+D64dbZ+mzdKS3vS/382l/p8mbMw2R4egSVaEj/5r/rFyv4q43wyzcygt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z1PsYAAADdAAAADwAAAAAAAAAAAAAAAACYAgAAZHJz&#10;L2Rvd25yZXYueG1sUEsFBgAAAAAEAAQA9QAAAIsDAAAAAA==&#10;" adj="0,,0" path="m,l82555,e" filled="f" strokecolor="#1c1c1a" strokeweight=".1371mm">
              <v:stroke miterlimit="83231f" joinstyle="miter"/>
              <v:formulas/>
              <v:path arrowok="t" o:connecttype="segments" textboxrect="0,0,82555,0"/>
            </v:shape>
            <v:shape id="Shape 1681" o:spid="_x0000_s1094" style="position:absolute;left:5995;top:34856;width:826;height:0;visibility:visible" coordsize="8255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QpcQA&#10;AADdAAAADwAAAGRycy9kb3ducmV2LnhtbERPTWvCQBC9F/wPywje6iYNqETXIEKp7alaL96G7JhE&#10;d2dDdpuk/fXdQqG3ebzP2RSjNaKnzjeOFaTzBARx6XTDlYLzx/PjCoQPyBqNY1LwRR6K7eRhg7l2&#10;Ax+pP4VKxBD2OSqoQ2hzKX1Zk0U/dy1x5K6usxgi7CqpOxxiuDXyKUkW0mLDsaHGlvY1lffTp1Vw&#10;u5hlsjxq8xay70y+vA43Or8rNZuOuzWIQGP4F/+5DzrOX6xS+P0mni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UKXEAAAA3QAAAA8AAAAAAAAAAAAAAAAAmAIAAGRycy9k&#10;b3ducmV2LnhtbFBLBQYAAAAABAAEAPUAAACJAwAAAAA=&#10;" adj="0,,0" path="m,l82555,e" filled="f" strokecolor="#1c1c1a" strokeweight=".1371mm">
              <v:stroke miterlimit="83231f" joinstyle="miter"/>
              <v:formulas/>
              <v:path arrowok="t" o:connecttype="segments" textboxrect="0,0,82555,0"/>
            </v:shape>
            <v:shape id="Shape 1682" o:spid="_x0000_s1095" style="position:absolute;left:46550;top:3307;width:1806;height:494;visibility:visible" coordsize="180589,493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F+FsMA&#10;AADdAAAADwAAAGRycy9kb3ducmV2LnhtbERPS4vCMBC+C/6HMMLeNN0eRLpG0YUVwQXxQdfj0Ixt&#10;sZl0m6jVX28Ewdt8fM8ZT1tTiQs1rrSs4HMQgSDOrC45V7Df/fRHIJxH1lhZJgU3cjCddDtjTLS9&#10;8oYuW5+LEMIuQQWF93UipcsKMugGtiYO3NE2Bn2ATS51g9cQbioZR9FQGiw5NBRY03dB2Wl7NgrM&#10;/Xdto79F5uZpfPhfpKtDXa2U+ui1sy8Qnlr/Fr/cSx3mD0cxPL8JJ8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F+FsMAAADdAAAADwAAAAAAAAAAAAAAAACYAgAAZHJzL2Rv&#10;d25yZXYueG1sUEsFBgAAAAAEAAQA9QAAAIgDAAAAAA==&#10;" adj="0,,0" path="m,49371r103194,l103194,r77395,l180589,49371e" filled="f" strokecolor="#35a9e0" strokeweight=".27428mm">
              <v:stroke miterlimit="83231f" joinstyle="miter"/>
              <v:formulas/>
              <v:path arrowok="t" o:connecttype="segments" textboxrect="0,0,180589,49371"/>
            </v:shape>
            <v:shape id="Shape 1683" o:spid="_x0000_s1096" style="position:absolute;left:8730;top:1925;width:32557;height:23353;visibility:visible" coordsize="3255756,23352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YYaL8A&#10;AADdAAAADwAAAGRycy9kb3ducmV2LnhtbERPS4vCMBC+C/6HMMLeNHUXRKpRRBQ8ievrPDTTpthM&#10;QpPV+u/NguBtPr7nzJedbcSd2lA7VjAeZSCIC6drrhScT9vhFESIyBobx6TgSQGWi35vjrl2D/6l&#10;+zFWIoVwyFGBidHnUobCkMUwcp44caVrLcYE20rqFh8p3DbyO8sm0mLNqcGgp7Wh4nb8swrkxWzs&#10;nsqnbyKfDkV9Lf35qtTXoFvNQETq4kf8du90mj+Z/sD/N+kE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hhhovwAAAN0AAAAPAAAAAAAAAAAAAAAAAJgCAABkcnMvZG93bnJl&#10;di54bWxQSwUGAAAAAAQABAD1AAAAhAMAAAAA&#10;" adj="0,,0" path="m,l469530,r,251794l608842,251794r,251793l1176406,503587r,276479l1429230,780066r,276480l1707853,1056546r,320913l1738811,1377459r,325850l1878122,1703309r,631953l3255756,2335262e" filled="f" strokecolor="#35a9e0" strokeweight=".27428mm">
              <v:stroke miterlimit="83231f" joinstyle="miter"/>
              <v:formulas/>
              <v:path arrowok="t" o:connecttype="segments" textboxrect="0,0,3255756,2335262"/>
            </v:shape>
            <v:shape id="Shape 1684" o:spid="_x0000_s1097" style="position:absolute;left:46550;top:5282;width:1806;height:494;visibility:visible" coordsize="180589,493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PLsQA&#10;AADdAAAADwAAAGRycy9kb3ducmV2LnhtbERPTWvCQBC9C/0PyxS86aZWkpC6imgLBU9VS69jdpqN&#10;zc6G7Griv+8WCt7m8T5nsRpsI67U+dqxgqdpAoK4dLrmSsHx8DbJQfiArLFxTApu5GG1fBgtsNCu&#10;5w+67kMlYgj7AhWYENpCSl8asuinriWO3LfrLIYIu0rqDvsYbhs5S5JUWqw5NhhsaWOo/NlfrIL+&#10;NFufv/Ls+ZztXpNTaj7r7a5Ravw4rF9ABBrCXfzvftdxfprP4e+beIJ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0jy7EAAAA3QAAAA8AAAAAAAAAAAAAAAAAmAIAAGRycy9k&#10;b3ducmV2LnhtbFBLBQYAAAAABAAEAPUAAACJAwAAAAA=&#10;" adj="0,,0" path="m,49371r103194,l103194,r77395,l180589,49371e" filled="f" strokecolor="#94c11f" strokeweight=".27428mm">
              <v:stroke miterlimit="83231f" joinstyle="miter"/>
              <v:formulas/>
              <v:path arrowok="t" o:connecttype="segments" textboxrect="0,0,180589,49371"/>
            </v:shape>
            <v:shape id="Shape 1685" o:spid="_x0000_s1098" style="position:absolute;left:8678;top:1925;width:31474;height:26315;visibility:visible" coordsize="3147402,2631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OuMUA&#10;AADdAAAADwAAAGRycy9kb3ducmV2LnhtbERPPW/CMBDdkfofrKvUDZxSNaAUg6AFxMBAA0u3U3xN&#10;osbnyHYg5dfXlZDY7ul93mzRm0acyfnasoLnUQKCuLC65lLB6bgZTkH4gKyxsUwKfsnDYv4wmGGm&#10;7YU/6ZyHUsQQ9hkqqEJoMyl9UZFBP7ItceS+rTMYInSl1A4vMdw0cpwkqTRYc2yosKX3ioqfvDMK&#10;DsuXa+5Wu7UOk699kW4/uu50VOrpsV++gQjUh7v45t7pOD+dvsL/N/EE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4A64xQAAAN0AAAAPAAAAAAAAAAAAAAAAAJgCAABkcnMv&#10;ZG93bnJldi54bWxQSwUGAAAAAAQABAD1AAAAigMAAAAA&#10;" adj="0,,0" path="m,l923582,r,656638l1037095,656638r,656638l2130946,1313276r,656638l2161904,1969914r,661576l3147402,2631490e" filled="f" strokecolor="#94c11f" strokeweight=".27428mm">
              <v:stroke miterlimit="83231f" joinstyle="miter"/>
              <v:formulas/>
              <v:path arrowok="t" o:connecttype="segments" textboxrect="0,0,3147402,2631490"/>
            </v:shape>
            <v:rect id="Rectangle 1689" o:spid="_x0000_s1099" style="position:absolute;left:8356;top:37614;width:752;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CtsQA&#10;AADdAAAADwAAAGRycy9kb3ducmV2LnhtbERPTWvCQBC9C/0PyxR60009hCR1FWktybFVwXobsmMS&#10;mp0N2W2S9td3BcHbPN7nrDaTacVAvWssK3heRCCIS6sbrhQcD+/zBITzyBpby6Tglxxs1g+zFWba&#10;jvxJw95XIoSwy1BB7X2XSenKmgy6he2IA3exvUEfYF9J3eMYwk0rl1EUS4MNh4YaO3qtqfze/xgF&#10;edJtvwr7N1bt7pyfPk7p2yH1Sj09TtsXEJ4mfxff3IUO8+Mkhe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JwrbEAAAA3QAAAA8AAAAAAAAAAAAAAAAAmAIAAGRycy9k&#10;b3ducmV2LnhtbFBLBQYAAAAABAAEAPUAAACJAwAAAAA=&#10;" filled="f" stroked="f">
              <v:textbox inset="0,0,0,0">
                <w:txbxContent>
                  <w:p w:rsidR="00EA37FB" w:rsidRDefault="00303AD8">
                    <w:pPr>
                      <w:spacing w:after="160" w:line="259" w:lineRule="auto"/>
                      <w:ind w:left="0" w:right="0" w:firstLine="0"/>
                      <w:jc w:val="left"/>
                    </w:pPr>
                    <w:r>
                      <w:rPr>
                        <w:sz w:val="16"/>
                      </w:rPr>
                      <w:t>0</w:t>
                    </w:r>
                  </w:p>
                </w:txbxContent>
              </v:textbox>
            </v:rect>
            <v:rect id="Rectangle 11320" o:spid="_x0000_s1100" style="position:absolute;left:4220;top:34185;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iMcA&#10;AADeAAAADwAAAGRycy9kb3ducmV2LnhtbESPT2vCQBDF70K/wzKF3nSjhaLRVURb9Fj/gHobsmMS&#10;zM6G7Nak/fSdg+Bthnnz3vvNFp2r1J2aUHo2MBwkoIgzb0vODRwPX/0xqBCRLVaeycAvBVjMX3oz&#10;TK1veUf3fcyVmHBI0UARY51qHbKCHIaBr4nldvWNwyhrk2vbYCvmrtKjJPnQDkuWhAJrWhWU3fY/&#10;zsBmXC/PW//X5tXnZXP6Pk3Wh0k05u21W05BReriU/z43lqpP3wfCYDgyAx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ifojHAAAA3gAAAA8AAAAAAAAAAAAAAAAAmAIAAGRy&#10;cy9kb3ducmV2LnhtbFBLBQYAAAAABAAEAPUAAACMAwAAAAA=&#10;" filled="f" stroked="f">
              <v:textbox inset="0,0,0,0">
                <w:txbxContent>
                  <w:p w:rsidR="00EA37FB" w:rsidRDefault="00303AD8">
                    <w:pPr>
                      <w:spacing w:after="160" w:line="259" w:lineRule="auto"/>
                      <w:ind w:left="0" w:right="0" w:firstLine="0"/>
                      <w:jc w:val="left"/>
                    </w:pPr>
                    <w:r>
                      <w:rPr>
                        <w:sz w:val="16"/>
                      </w:rPr>
                      <w:t>0</w:t>
                    </w:r>
                  </w:p>
                </w:txbxContent>
              </v:textbox>
            </v:rect>
            <v:rect id="Rectangle 11322" o:spid="_x0000_s1101" style="position:absolute;left:4785;top:34185;width:376;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FZMUA&#10;AADeAAAADwAAAGRycy9kb3ducmV2LnhtbERPTWvCQBC9F/wPywi91Y0pFI2uIWiLHlsjRG9DdkyC&#10;2dmQ3Zq0v75bKPQ2j/c563Q0rbhT7xrLCuazCARxaXXDlYJT/va0AOE8ssbWMin4IgfpZvKwxkTb&#10;gT/ofvSVCCHsElRQe98lUrqyJoNuZjviwF1tb9AH2FdS9ziEcNPKOIpepMGGQ0ONHW1rKm/HT6Ng&#10;v+iy88F+D1X7etkX78Vyly+9Uo/TMVuB8DT6f/Gf+6DD/PlzHMPvO+EG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EVkxQAAAN4AAAAPAAAAAAAAAAAAAAAAAJgCAABkcnMv&#10;ZG93bnJldi54bWxQSwUGAAAAAAQABAD1AAAAigMAAAAA&#10;" filled="f" stroked="f">
              <v:textbox inset="0,0,0,0">
                <w:txbxContent>
                  <w:p w:rsidR="00EA37FB" w:rsidRDefault="00303AD8">
                    <w:pPr>
                      <w:spacing w:after="160" w:line="259" w:lineRule="auto"/>
                      <w:ind w:left="0" w:right="0" w:firstLine="0"/>
                      <w:jc w:val="left"/>
                    </w:pPr>
                    <w:r>
                      <w:rPr>
                        <w:sz w:val="16"/>
                      </w:rPr>
                      <w:t>,</w:t>
                    </w:r>
                  </w:p>
                </w:txbxContent>
              </v:textbox>
            </v:rect>
            <v:rect id="Rectangle 11321" o:spid="_x0000_s1102" style="position:absolute;left:5067;top:34185;width:752;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7bE8UA&#10;AADeAAAADwAAAGRycy9kb3ducmV2LnhtbERPS2vCQBC+F/wPywi91U0UikbXEHxgjm0sWG9DdpqE&#10;ZmdDdjVpf323UOhtPr7nbNLRtOJOvWssK4hnEQji0uqGKwVv5+PTEoTzyBpby6Tgixyk28nDBhNt&#10;B36le+ErEULYJaig9r5LpHRlTQbdzHbEgfuwvUEfYF9J3eMQwk0r51H0LA02HBpq7GhXU/lZ3IyC&#10;07LL3nP7PVTt4Xq6vFxW+/PKK/U4HbM1CE+j/xf/uXMd5seLeQy/74Qb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tsTxQAAAN4AAAAPAAAAAAAAAAAAAAAAAJgCAABkcnMv&#10;ZG93bnJldi54bWxQSwUGAAAAAAQABAD1AAAAigMAAAAA&#10;" filled="f" stroked="f">
              <v:textbox inset="0,0,0,0">
                <w:txbxContent>
                  <w:p w:rsidR="00EA37FB" w:rsidRDefault="00303AD8">
                    <w:pPr>
                      <w:spacing w:after="160" w:line="259" w:lineRule="auto"/>
                      <w:ind w:left="0" w:right="0" w:firstLine="0"/>
                      <w:jc w:val="left"/>
                    </w:pPr>
                    <w:r>
                      <w:rPr>
                        <w:sz w:val="16"/>
                      </w:rPr>
                      <w:t>0</w:t>
                    </w:r>
                  </w:p>
                </w:txbxContent>
              </v:textbox>
            </v:rect>
            <v:rect id="Rectangle 11318" o:spid="_x0000_s1103" style="position:absolute;left:5067;top:27835;width:752;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i4M8cA&#10;AADeAAAADwAAAGRycy9kb3ducmV2LnhtbESPQWvCQBCF7wX/wzKF3uomFYqmriJW0aNVQb0N2WkS&#10;mp0N2dWk/fXOoeBthvfmvW+m897V6kZtqDwbSIcJKOLc24oLA8fD+nUMKkRki7VnMvBLAeazwdMU&#10;M+s7/qLbPhZKQjhkaKCMscm0DnlJDsPQN8SiffvWYZS1LbRtsZNwV+u3JHnXDiuWhhIbWpaU/+yv&#10;zsBm3CzOW//XFfXqsjntTpPPwyQa8/LcLz5ARerjw/x/vbWCn45S4ZV3ZAY9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4uDPHAAAA3gAAAA8AAAAAAAAAAAAAAAAAmAIAAGRy&#10;cy9kb3ducmV2LnhtbFBLBQYAAAAABAAEAPUAAACMAwAAAAA=&#10;" filled="f" stroked="f">
              <v:textbox inset="0,0,0,0">
                <w:txbxContent>
                  <w:p w:rsidR="00EA37FB" w:rsidRDefault="00303AD8">
                    <w:pPr>
                      <w:spacing w:after="160" w:line="259" w:lineRule="auto"/>
                      <w:ind w:left="0" w:right="0" w:firstLine="0"/>
                      <w:jc w:val="left"/>
                    </w:pPr>
                    <w:r>
                      <w:rPr>
                        <w:sz w:val="16"/>
                      </w:rPr>
                      <w:t>2</w:t>
                    </w:r>
                  </w:p>
                </w:txbxContent>
              </v:textbox>
            </v:rect>
            <v:rect id="Rectangle 11317" o:spid="_x0000_s1104" style="position:absolute;left:4220;top:27835;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sQcYA&#10;AADeAAAADwAAAGRycy9kb3ducmV2LnhtbERPS2vCQBC+F/oflin01mzSgo3RVaQqevRRSL0N2WkS&#10;mp0N2dXE/vquUPA2H99zpvPBNOJCnastK0iiGARxYXXNpYLP4/olBeE8ssbGMim4koP57PFhipm2&#10;Pe/pcvClCCHsMlRQed9mUrqiIoMusi1x4L5tZ9AH2JVSd9iHcNPI1zgeSYM1h4YKW/qoqPg5nI2C&#10;Tdouvrb2ty+b1WmT7/Lx8jj2Sj0/DYsJCE+Dv4v/3Vsd5idvyTvc3gk3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csQcYAAADeAAAADwAAAAAAAAAAAAAAAACYAgAAZHJz&#10;L2Rvd25yZXYueG1sUEsFBgAAAAAEAAQA9QAAAIsDAAAAAA==&#10;" filled="f" stroked="f">
              <v:textbox inset="0,0,0,0">
                <w:txbxContent>
                  <w:p w:rsidR="00EA37FB" w:rsidRDefault="00303AD8">
                    <w:pPr>
                      <w:spacing w:after="160" w:line="259" w:lineRule="auto"/>
                      <w:ind w:left="0" w:right="0" w:firstLine="0"/>
                      <w:jc w:val="left"/>
                    </w:pPr>
                    <w:r>
                      <w:rPr>
                        <w:sz w:val="16"/>
                      </w:rPr>
                      <w:t>0</w:t>
                    </w:r>
                  </w:p>
                </w:txbxContent>
              </v:textbox>
            </v:rect>
            <v:rect id="Rectangle 11319" o:spid="_x0000_s1105" style="position:absolute;left:4785;top:27835;width:376;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QdqMUA&#10;AADeAAAADwAAAGRycy9kb3ducmV2LnhtbERPTWvCQBC9F/oflin0VjexICZmI1Jb9GhNQb0N2TEJ&#10;zc6G7Nak/nq3IPQ2j/c52XI0rbhQ7xrLCuJJBIK4tLrhSsFX8fEyB+E8ssbWMin4JQfL/PEhw1Tb&#10;gT/psveVCCHsUlRQe9+lUrqyJoNuYjviwJ1tb9AH2FdS9ziEcNPKaRTNpMGGQ0ONHb3VVH7vf4yC&#10;zbxbHbf2OlTt+2lz2B2SdZF4pZ6fxtUChKfR/4vv7q0O8+PXOIG/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B2oxQAAAN4AAAAPAAAAAAAAAAAAAAAAAJgCAABkcnMv&#10;ZG93bnJldi54bWxQSwUGAAAAAAQABAD1AAAAigMAAAAA&#10;" filled="f" stroked="f">
              <v:textbox inset="0,0,0,0">
                <w:txbxContent>
                  <w:p w:rsidR="00EA37FB" w:rsidRDefault="00303AD8">
                    <w:pPr>
                      <w:spacing w:after="160" w:line="259" w:lineRule="auto"/>
                      <w:ind w:left="0" w:right="0" w:firstLine="0"/>
                      <w:jc w:val="left"/>
                    </w:pPr>
                    <w:r>
                      <w:rPr>
                        <w:sz w:val="16"/>
                      </w:rPr>
                      <w:t>,</w:t>
                    </w:r>
                  </w:p>
                </w:txbxContent>
              </v:textbox>
            </v:rect>
            <v:rect id="Rectangle 11315" o:spid="_x0000_s1106" style="position:absolute;left:5067;top:21078;width:752;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XrcYA&#10;AADeAAAADwAAAGRycy9kb3ducmV2LnhtbERPS2vCQBC+F/oflin01mzSYonRVaQqevRRSL0N2WkS&#10;mp0N2dXE/vquUPA2H99zpvPBNOJCnastK0iiGARxYXXNpYLP4/olBeE8ssbGMim4koP57PFhipm2&#10;Pe/pcvClCCHsMlRQed9mUrqiIoMusi1x4L5tZ9AH2JVSd9iHcNPI1zh+lwZrDg0VtvRRUfFzOBsF&#10;m7RdfG3tb182q9Mm3+Xj5XHslXp+GhYTEJ4Gfxf/u7c6zE/ekhHc3gk3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kXrcYAAADeAAAADwAAAAAAAAAAAAAAAACYAgAAZHJz&#10;L2Rvd25yZXYueG1sUEsFBgAAAAAEAAQA9QAAAIsDAAAAAA==&#10;" filled="f" stroked="f">
              <v:textbox inset="0,0,0,0">
                <w:txbxContent>
                  <w:p w:rsidR="00EA37FB" w:rsidRDefault="00303AD8">
                    <w:pPr>
                      <w:spacing w:after="160" w:line="259" w:lineRule="auto"/>
                      <w:ind w:left="0" w:right="0" w:firstLine="0"/>
                      <w:jc w:val="left"/>
                    </w:pPr>
                    <w:r>
                      <w:rPr>
                        <w:sz w:val="16"/>
                      </w:rPr>
                      <w:t>4</w:t>
                    </w:r>
                  </w:p>
                </w:txbxContent>
              </v:textbox>
            </v:rect>
            <v:rect id="Rectangle 11316" o:spid="_x0000_s1107" style="position:absolute;left:4785;top:21078;width:376;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J2sQA&#10;AADeAAAADwAAAGRycy9kb3ducmV2LnhtbERPS4vCMBC+C/6HMII3TasgWo0iPtDjrgrqbWjGtthM&#10;ShNtd3/9ZmFhb/PxPWexak0p3lS7wrKCeBiBIE6tLjhTcDnvB1MQziNrLC2Tgi9ysFp2OwtMtG34&#10;k94nn4kQwi5BBbn3VSKlS3My6Ia2Ig7cw9YGfYB1JnWNTQg3pRxF0UQaLDg05FjRJqf0eXoZBYdp&#10;tb4d7XeTlbv74fpxnW3PM69Uv9eu5yA8tf5f/Oc+6jA/Hsc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ridrEAAAA3gAAAA8AAAAAAAAAAAAAAAAAmAIAAGRycy9k&#10;b3ducmV2LnhtbFBLBQYAAAAABAAEAPUAAACJAwAAAAA=&#10;" filled="f" stroked="f">
              <v:textbox inset="0,0,0,0">
                <w:txbxContent>
                  <w:p w:rsidR="00EA37FB" w:rsidRDefault="00303AD8">
                    <w:pPr>
                      <w:spacing w:after="160" w:line="259" w:lineRule="auto"/>
                      <w:ind w:left="0" w:right="0" w:firstLine="0"/>
                      <w:jc w:val="left"/>
                    </w:pPr>
                    <w:r>
                      <w:rPr>
                        <w:sz w:val="16"/>
                      </w:rPr>
                      <w:t>,</w:t>
                    </w:r>
                  </w:p>
                </w:txbxContent>
              </v:textbox>
            </v:rect>
            <v:rect id="Rectangle 11314" o:spid="_x0000_s1108" style="position:absolute;left:4220;top:21078;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WyNsYA&#10;AADeAAAADwAAAGRycy9kb3ducmV2LnhtbERPS2vCQBC+F/oflin01mzSSonRVaQqevRRSL0N2WkS&#10;mp0N2dXE/vquUPA2H99zpvPBNOJCnastK0iiGARxYXXNpYLP4/olBeE8ssbGMim4koP57PFhipm2&#10;Pe/pcvClCCHsMlRQed9mUrqiIoMusi1x4L5tZ9AH2JVSd9iHcNPI1zh+lwZrDg0VtvRRUfFzOBsF&#10;m7RdfG3tb182q9Mm3+Xj5XHslXp+GhYTEJ4Gfxf/u7c6zE/ekhHc3gk3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WyNsYAAADeAAAADwAAAAAAAAAAAAAAAACYAgAAZHJz&#10;L2Rvd25yZXYueG1sUEsFBgAAAAAEAAQA9QAAAIsDAAAAAA==&#10;" filled="f" stroked="f">
              <v:textbox inset="0,0,0,0">
                <w:txbxContent>
                  <w:p w:rsidR="00EA37FB" w:rsidRDefault="00303AD8">
                    <w:pPr>
                      <w:spacing w:after="160" w:line="259" w:lineRule="auto"/>
                      <w:ind w:left="0" w:right="0" w:firstLine="0"/>
                      <w:jc w:val="left"/>
                    </w:pPr>
                    <w:r>
                      <w:rPr>
                        <w:sz w:val="16"/>
                      </w:rPr>
                      <w:t>0</w:t>
                    </w:r>
                  </w:p>
                </w:txbxContent>
              </v:textbox>
            </v:rect>
            <v:rect id="Rectangle 11313" o:spid="_x0000_s1109" style="position:absolute;left:4785;top:14576;width:376;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qQsQA&#10;AADeAAAADwAAAGRycy9kb3ducmV2LnhtbERPS4vCMBC+C/sfwix407QKotUosuuiR1+g3oZmti3b&#10;TEqTtdVfbwTB23x8z5ktWlOKK9WusKwg7kcgiFOrC84UHA8/vTEI55E1lpZJwY0cLOYfnRkm2ja8&#10;o+veZyKEsEtQQe59lUjp0pwMur6tiAP3a2uDPsA6k7rGJoSbUg6iaCQNFhwacqzoK6f0b/9vFKzH&#10;1fK8sfcmK1eX9Wl7mnwfJl6p7me7nILw1Pq3+OXe6DA/HsZD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cKkLEAAAA3gAAAA8AAAAAAAAAAAAAAAAAmAIAAGRycy9k&#10;b3ducmV2LnhtbFBLBQYAAAAABAAEAPUAAACJAwAAAAA=&#10;" filled="f" stroked="f">
              <v:textbox inset="0,0,0,0">
                <w:txbxContent>
                  <w:p w:rsidR="00EA37FB" w:rsidRDefault="00303AD8">
                    <w:pPr>
                      <w:spacing w:after="160" w:line="259" w:lineRule="auto"/>
                      <w:ind w:left="0" w:right="0" w:firstLine="0"/>
                      <w:jc w:val="left"/>
                    </w:pPr>
                    <w:r>
                      <w:rPr>
                        <w:sz w:val="16"/>
                      </w:rPr>
                      <w:t>,</w:t>
                    </w:r>
                  </w:p>
                </w:txbxContent>
              </v:textbox>
            </v:rect>
            <v:rect id="Rectangle 11312" o:spid="_x0000_s1110" style="position:absolute;left:5067;top:14576;width:752;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CP2cUA&#10;AADeAAAADwAAAGRycy9kb3ducmV2LnhtbERPS2vCQBC+F/wPywi91U0UikbXEHxgjm0sWG9DdpqE&#10;ZmdDdjVpf323UOhtPr7nbNLRtOJOvWssK4hnEQji0uqGKwVv5+PTEoTzyBpby6Tgixyk28nDBhNt&#10;B36le+ErEULYJaig9r5LpHRlTQbdzHbEgfuwvUEfYF9J3eMQwk0r51H0LA02HBpq7GhXU/lZ3IyC&#10;07LL3nP7PVTt4Xq6vFxW+/PKK/U4HbM1CE+j/xf/uXMd5seLeA6/74Qb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I/ZxQAAAN4AAAAPAAAAAAAAAAAAAAAAAJgCAABkcnMv&#10;ZG93bnJldi54bWxQSwUGAAAAAAQABAD1AAAAigMAAAAA&#10;" filled="f" stroked="f">
              <v:textbox inset="0,0,0,0">
                <w:txbxContent>
                  <w:p w:rsidR="00EA37FB" w:rsidRDefault="00303AD8">
                    <w:pPr>
                      <w:spacing w:after="160" w:line="259" w:lineRule="auto"/>
                      <w:ind w:left="0" w:right="0" w:firstLine="0"/>
                      <w:jc w:val="left"/>
                    </w:pPr>
                    <w:r>
                      <w:rPr>
                        <w:sz w:val="16"/>
                      </w:rPr>
                      <w:t>6</w:t>
                    </w:r>
                  </w:p>
                </w:txbxContent>
              </v:textbox>
            </v:rect>
            <v:rect id="Rectangle 11311" o:spid="_x0000_s1111" style="position:absolute;left:4220;top:14576;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IRrsUA&#10;AADeAAAADwAAAGRycy9kb3ducmV2LnhtbERPTWvCQBC9F/oflil4azaxIBqzitQWPVZTSHsbsmMS&#10;mp0N2a2J/vquIPQ2j/c52Xo0rThT7xrLCpIoBkFcWt1wpeAzf3+eg3AeWWNrmRRcyMF69fiQYart&#10;wAc6H30lQgi7FBXU3neplK6syaCLbEccuJPtDfoA+0rqHocQblo5jeOZNNhwaKixo9eayp/jr1Gw&#10;m3ebr729DlX79r0rPorFNl94pSZP42YJwtPo/8V3916H+clLk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QhGuxQAAAN4AAAAPAAAAAAAAAAAAAAAAAJgCAABkcnMv&#10;ZG93bnJldi54bWxQSwUGAAAAAAQABAD1AAAAigMAAAAA&#10;" filled="f" stroked="f">
              <v:textbox inset="0,0,0,0">
                <w:txbxContent>
                  <w:p w:rsidR="00EA37FB" w:rsidRDefault="00303AD8">
                    <w:pPr>
                      <w:spacing w:after="160" w:line="259" w:lineRule="auto"/>
                      <w:ind w:left="0" w:right="0" w:firstLine="0"/>
                      <w:jc w:val="left"/>
                    </w:pPr>
                    <w:r>
                      <w:rPr>
                        <w:sz w:val="16"/>
                      </w:rPr>
                      <w:t>0</w:t>
                    </w:r>
                  </w:p>
                </w:txbxContent>
              </v:textbox>
            </v:rect>
            <v:rect id="Rectangle 11309" o:spid="_x0000_s1112" style="position:absolute;left:5067;top:8074;width:752;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2LdcUA&#10;AADeAAAADwAAAGRycy9kb3ducmV2LnhtbERPTWvCQBC9F/oflil4azZaEBOzitSWeKxasL0N2TEJ&#10;zc6G7DaJ/vquIPQ2j/c52Xo0jeipc7VlBdMoBkFcWF1zqeDz+P68AOE8ssbGMim4kIP16vEhw1Tb&#10;gffUH3wpQgi7FBVU3replK6oyKCLbEscuLPtDPoAu1LqDocQbho5i+O5NFhzaKiwpdeKip/Dr1GQ&#10;L9rN185eh7J5+85PH6dke0y8UpOncbME4Wn0/+K7e6fD/OlLnM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7Yt1xQAAAN4AAAAPAAAAAAAAAAAAAAAAAJgCAABkcnMv&#10;ZG93bnJldi54bWxQSwUGAAAAAAQABAD1AAAAigMAAAAA&#10;" filled="f" stroked="f">
              <v:textbox inset="0,0,0,0">
                <w:txbxContent>
                  <w:p w:rsidR="00EA37FB" w:rsidRDefault="00303AD8">
                    <w:pPr>
                      <w:spacing w:after="160" w:line="259" w:lineRule="auto"/>
                      <w:ind w:left="0" w:right="0" w:firstLine="0"/>
                      <w:jc w:val="left"/>
                    </w:pPr>
                    <w:r>
                      <w:rPr>
                        <w:sz w:val="16"/>
                      </w:rPr>
                      <w:t>8</w:t>
                    </w:r>
                  </w:p>
                </w:txbxContent>
              </v:textbox>
            </v:rect>
            <v:rect id="Rectangle 11308" o:spid="_x0000_s1113" style="position:absolute;left:4220;top:8074;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Eu7scA&#10;AADeAAAADwAAAGRycy9kb3ducmV2LnhtbESPQWvCQBCF7wX/wzJCb3VjBdHoKmIremxVUG9DdkyC&#10;2dmQ3ZrUX985FLzN8N6898182blK3akJpWcDw0ECijjztuTcwPGweZuAChHZYuWZDPxSgOWi9zLH&#10;1PqWv+m+j7mSEA4pGihirFOtQ1aQwzDwNbFoV984jLI2ubYNthLuKv2eJGPtsGRpKLCmdUHZbf/j&#10;DGwn9eq88482rz4v29PXafpxmEZjXvvdagYqUhef5v/rnRX84SgRXnlHZt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hLu7HAAAA3gAAAA8AAAAAAAAAAAAAAAAAmAIAAGRy&#10;cy9kb3ducmV2LnhtbFBLBQYAAAAABAAEAPUAAACMAwAAAAA=&#10;" filled="f" stroked="f">
              <v:textbox inset="0,0,0,0">
                <w:txbxContent>
                  <w:p w:rsidR="00EA37FB" w:rsidRDefault="00303AD8">
                    <w:pPr>
                      <w:spacing w:after="160" w:line="259" w:lineRule="auto"/>
                      <w:ind w:left="0" w:right="0" w:firstLine="0"/>
                      <w:jc w:val="left"/>
                    </w:pPr>
                    <w:r>
                      <w:rPr>
                        <w:sz w:val="16"/>
                      </w:rPr>
                      <w:t>0</w:t>
                    </w:r>
                  </w:p>
                </w:txbxContent>
              </v:textbox>
            </v:rect>
            <v:rect id="Rectangle 11310" o:spid="_x0000_s1114" style="position:absolute;left:4785;top:8074;width:376;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60NccA&#10;AADeAAAADwAAAGRycy9kb3ducmV2LnhtbESPQWvCQBCF7wX/wzKF3uomFYqmriJW0aNVQb0N2WkS&#10;mp0N2dWk/fXOoeBthnnz3vum897V6kZtqDwbSIcJKOLc24oLA8fD+nUMKkRki7VnMvBLAeazwdMU&#10;M+s7/qLbPhZKTDhkaKCMscm0DnlJDsPQN8Ry+/atwyhrW2jbYifmrtZvSfKuHVYsCSU2tCwp/9lf&#10;nYHNuFmct/6vK+rVZXPanSafh0k05uW5X3yAitTHh/j/e2ulfjpKBUBwZAY9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OtDXHAAAA3gAAAA8AAAAAAAAAAAAAAAAAmAIAAGRy&#10;cy9kb3ducmV2LnhtbFBLBQYAAAAABAAEAPUAAACMAwAAAAA=&#10;" filled="f" stroked="f">
              <v:textbox inset="0,0,0,0">
                <w:txbxContent>
                  <w:p w:rsidR="00EA37FB" w:rsidRDefault="00303AD8">
                    <w:pPr>
                      <w:spacing w:after="160" w:line="259" w:lineRule="auto"/>
                      <w:ind w:left="0" w:right="0" w:firstLine="0"/>
                      <w:jc w:val="left"/>
                    </w:pPr>
                    <w:r>
                      <w:rPr>
                        <w:sz w:val="16"/>
                      </w:rPr>
                      <w:t>,</w:t>
                    </w:r>
                  </w:p>
                </w:txbxContent>
              </v:textbox>
            </v:rect>
            <v:rect id="Rectangle 11305" o:spid="_x0000_s1115" style="position:absolute;left:4220;top:1317;width:751;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CBcMUA&#10;AADeAAAADwAAAGRycy9kb3ducmV2LnhtbERPTWvCQBC9F/wPywje6kalJaauImoxxzYRtLchO01C&#10;s7MhuzWpv94tFHqbx/uc1WYwjbhS52rLCmbTCARxYXXNpYJT/voYg3AeWWNjmRT8kIPNevSwwkTb&#10;nt/pmvlShBB2CSqovG8TKV1RkUE3tS1x4D5tZ9AH2JVSd9iHcNPIeRQ9S4M1h4YKW9pVVHxl30bB&#10;MW63l9Te+rI5fBzPb+flPl96pSbjYfsCwtPg/8V/7lSH+bNF9AS/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IFwxQAAAN4AAAAPAAAAAAAAAAAAAAAAAJgCAABkcnMv&#10;ZG93bnJldi54bWxQSwUGAAAAAAQABAD1AAAAigMAAAAA&#10;" filled="f" stroked="f">
              <v:textbox inset="0,0,0,0">
                <w:txbxContent>
                  <w:p w:rsidR="00EA37FB" w:rsidRDefault="00303AD8">
                    <w:pPr>
                      <w:spacing w:after="160" w:line="259" w:lineRule="auto"/>
                      <w:ind w:left="0" w:right="0" w:firstLine="0"/>
                      <w:jc w:val="left"/>
                    </w:pPr>
                    <w:r>
                      <w:rPr>
                        <w:sz w:val="16"/>
                      </w:rPr>
                      <w:t>1</w:t>
                    </w:r>
                  </w:p>
                </w:txbxContent>
              </v:textbox>
            </v:rect>
            <v:rect id="Rectangle 11307" o:spid="_x0000_s1116" style="position:absolute;left:4785;top:1317;width:376;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66nMUA&#10;AADeAAAADwAAAGRycy9kb3ducmV2LnhtbERPTWvCQBC9F/wPywje6kaFNqauImoxxzYRtLchO01C&#10;s7MhuzWpv94tFHqbx/uc1WYwjbhS52rLCmbTCARxYXXNpYJT/voYg3AeWWNjmRT8kIPNevSwwkTb&#10;nt/pmvlShBB2CSqovG8TKV1RkUE3tS1x4D5tZ9AH2JVSd9iHcNPIeRQ9SYM1h4YKW9pVVHxl30bB&#10;MW63l9Te+rI5fBzPb+flPl96pSbjYfsCwtPg/8V/7lSH+bNF9Ay/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PrqcxQAAAN4AAAAPAAAAAAAAAAAAAAAAAJgCAABkcnMv&#10;ZG93bnJldi54bWxQSwUGAAAAAAQABAD1AAAAigMAAAAA&#10;" filled="f" stroked="f">
              <v:textbox inset="0,0,0,0">
                <w:txbxContent>
                  <w:p w:rsidR="00EA37FB" w:rsidRDefault="00303AD8">
                    <w:pPr>
                      <w:spacing w:after="160" w:line="259" w:lineRule="auto"/>
                      <w:ind w:left="0" w:right="0" w:firstLine="0"/>
                      <w:jc w:val="left"/>
                    </w:pPr>
                    <w:r>
                      <w:rPr>
                        <w:sz w:val="16"/>
                      </w:rPr>
                      <w:t>,</w:t>
                    </w:r>
                  </w:p>
                </w:txbxContent>
              </v:textbox>
            </v:rect>
            <v:rect id="Rectangle 11306" o:spid="_x0000_s1117" style="position:absolute;left:5067;top:1317;width:752;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IfB8UA&#10;AADeAAAADwAAAGRycy9kb3ducmV2LnhtbERPTWvCQBC9F/oflin01my0IEnqKqIWPVZTSHsbsmMS&#10;zM6G7Nak/fVdQfA2j/c58+VoWnGh3jWWFUyiGARxaXXDlYLP/P0lAeE8ssbWMin4JQfLxePDHDNt&#10;Bz7Q5egrEULYZaig9r7LpHRlTQZdZDviwJ1sb9AH2FdS9ziEcNPKaRzPpMGGQ0ONHa1rKs/HH6Ng&#10;l3Srr739G6p2+70rPop0k6deqeencfUGwtPo7+Kbe6/D/MlrPIPrO+EG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ch8HxQAAAN4AAAAPAAAAAAAAAAAAAAAAAJgCAABkcnMv&#10;ZG93bnJldi54bWxQSwUGAAAAAAQABAD1AAAAigMAAAAA&#10;" filled="f" stroked="f">
              <v:textbox inset="0,0,0,0">
                <w:txbxContent>
                  <w:p w:rsidR="00EA37FB" w:rsidRDefault="00303AD8">
                    <w:pPr>
                      <w:spacing w:after="160" w:line="259" w:lineRule="auto"/>
                      <w:ind w:left="0" w:right="0" w:firstLine="0"/>
                      <w:jc w:val="left"/>
                    </w:pPr>
                    <w:r>
                      <w:rPr>
                        <w:sz w:val="16"/>
                      </w:rPr>
                      <w:t>0</w:t>
                    </w:r>
                  </w:p>
                </w:txbxContent>
              </v:textbox>
            </v:rect>
            <v:rect id="Rectangle 1696" o:spid="_x0000_s1118" style="position:absolute;left:13802;top:37614;width:1503;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AGcMA&#10;AADdAAAADwAAAGRycy9kb3ducmV2LnhtbERPS4vCMBC+C/sfwizsTdP1UGw1irguevQF6m1oxrbY&#10;TEqTtV1/vREEb/PxPWcy60wlbtS40rKC70EEgjizuuRcwWH/2x+BcB5ZY2WZFPyTg9n0ozfBVNuW&#10;t3Tb+VyEEHYpKii8r1MpXVaQQTewNXHgLrYx6ANscqkbbEO4qeQwimJpsOTQUGBNi4Ky6+7PKFiN&#10;6vlpbe9tXi3Pq+PmmPzsE6/U12c3H4Pw1Pm3+OVe6zA/TmJ4fhNO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AGcMAAADdAAAADwAAAAAAAAAAAAAAAACYAgAAZHJzL2Rv&#10;d25yZXYueG1sUEsFBgAAAAAEAAQA9QAAAIgDAAAAAA==&#10;" filled="f" stroked="f">
              <v:textbox inset="0,0,0,0">
                <w:txbxContent>
                  <w:p w:rsidR="00EA37FB" w:rsidRDefault="00303AD8">
                    <w:pPr>
                      <w:spacing w:after="160" w:line="259" w:lineRule="auto"/>
                      <w:ind w:left="0" w:right="0" w:firstLine="0"/>
                      <w:jc w:val="left"/>
                    </w:pPr>
                    <w:r>
                      <w:rPr>
                        <w:sz w:val="16"/>
                      </w:rPr>
                      <w:t>20</w:t>
                    </w:r>
                  </w:p>
                </w:txbxContent>
              </v:textbox>
            </v:rect>
            <v:rect id="Rectangle 1697" o:spid="_x0000_s1119" style="position:absolute;left:19402;top:37614;width:1503;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lgsQA&#10;AADdAAAADwAAAGRycy9kb3ducmV2LnhtbERPTWvCQBC9F/wPywi91U17UBNdJWiLHlsjpL0N2TEJ&#10;zc6G7DZJ/fXdguBtHu9z1tvRNKKnztWWFTzPIhDEhdU1lwrO2dvTEoTzyBoby6TglxxsN5OHNSba&#10;DvxB/cmXIoSwS1BB5X2bSOmKigy6mW2JA3exnUEfYFdK3eEQwk0jX6JoLg3WHBoqbGlXUfF9+jEK&#10;Dss2/Tza61A2r1+H/D2P91nslXqcjukKhKfR38U391GH+fN4Af/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DZYLEAAAA3QAAAA8AAAAAAAAAAAAAAAAAmAIAAGRycy9k&#10;b3ducmV2LnhtbFBLBQYAAAAABAAEAPUAAACJAwAAAAA=&#10;" filled="f" stroked="f">
              <v:textbox inset="0,0,0,0">
                <w:txbxContent>
                  <w:p w:rsidR="00EA37FB" w:rsidRDefault="00303AD8">
                    <w:pPr>
                      <w:spacing w:after="160" w:line="259" w:lineRule="auto"/>
                      <w:ind w:left="0" w:right="0" w:firstLine="0"/>
                      <w:jc w:val="left"/>
                    </w:pPr>
                    <w:r>
                      <w:rPr>
                        <w:sz w:val="16"/>
                      </w:rPr>
                      <w:t>40</w:t>
                    </w:r>
                  </w:p>
                </w:txbxContent>
              </v:textbox>
            </v:rect>
            <v:rect id="Rectangle 1698" o:spid="_x0000_s1120" style="position:absolute;left:25003;top:37614;width:1503;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x8McA&#10;AADdAAAADwAAAGRycy9kb3ducmV2LnhtbESPQW/CMAyF75P2HyIj7TZSdkC0kFaIbYLjBkjAzWpM&#10;W9E4VZPRbr9+PkzazdZ7fu/zqhhdq+7Uh8azgdk0AUVcettwZeB4eH9egAoR2WLrmQx8U4Aif3xY&#10;YWb9wJ9038dKSQiHDA3UMXaZ1qGsyWGY+o5YtKvvHUZZ+0rbHgcJd61+SZK5dtiwNNTY0aam8rb/&#10;cga2i2593vmfoWrfLtvTxyl9PaTRmKfJuF6CijTGf/Pf9c4K/jwV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c8fDHAAAA3QAAAA8AAAAAAAAAAAAAAAAAmAIAAGRy&#10;cy9kb3ducmV2LnhtbFBLBQYAAAAABAAEAPUAAACMAwAAAAA=&#10;" filled="f" stroked="f">
              <v:textbox inset="0,0,0,0">
                <w:txbxContent>
                  <w:p w:rsidR="00EA37FB" w:rsidRDefault="00303AD8">
                    <w:pPr>
                      <w:spacing w:after="160" w:line="259" w:lineRule="auto"/>
                      <w:ind w:left="0" w:right="0" w:firstLine="0"/>
                      <w:jc w:val="left"/>
                    </w:pPr>
                    <w:r>
                      <w:rPr>
                        <w:sz w:val="16"/>
                      </w:rPr>
                      <w:t>60</w:t>
                    </w:r>
                  </w:p>
                </w:txbxContent>
              </v:textbox>
            </v:rect>
            <v:rect id="Rectangle 1699" o:spid="_x0000_s1121" style="position:absolute;left:30604;top:37614;width:1502;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Ua8QA&#10;AADdAAAADwAAAGRycy9kb3ducmV2LnhtbERPTWvCQBC9F/wPywjemo09SBKzimjFHFstaG9DdpoE&#10;s7Mhu5rYX98tFHqbx/ucfD2aVtypd41lBfMoBkFcWt1wpeDjtH9OQDiPrLG1TAoe5GC9mjzlmGk7&#10;8Dvdj74SIYRdhgpq77tMSlfWZNBFtiMO3JftDfoA+0rqHocQblr5EscLabDh0FBjR9uayuvxZhQc&#10;km5zKez3ULWvn4fz2zndnVKv1Gw6bpYgPI3+X/znLnSYv0hT+P0mn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QVGvEAAAA3QAAAA8AAAAAAAAAAAAAAAAAmAIAAGRycy9k&#10;b3ducmV2LnhtbFBLBQYAAAAABAAEAPUAAACJAwAAAAA=&#10;" filled="f" stroked="f">
              <v:textbox inset="0,0,0,0">
                <w:txbxContent>
                  <w:p w:rsidR="00EA37FB" w:rsidRDefault="00303AD8">
                    <w:pPr>
                      <w:spacing w:after="160" w:line="259" w:lineRule="auto"/>
                      <w:ind w:left="0" w:right="0" w:firstLine="0"/>
                      <w:jc w:val="left"/>
                    </w:pPr>
                    <w:r>
                      <w:rPr>
                        <w:sz w:val="16"/>
                      </w:rPr>
                      <w:t>80</w:t>
                    </w:r>
                  </w:p>
                </w:txbxContent>
              </v:textbox>
            </v:rect>
            <v:rect id="Rectangle 1700" o:spid="_x0000_s1122" style="position:absolute;left:35956;top:37614;width:2254;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Fn7McA&#10;AADdAAAADwAAAGRycy9kb3ducmV2LnhtbESPQW/CMAyF75P4D5GRdhspHDYoTRGCTXAcMIlxsxqv&#10;rdY4VZPRbr9+PiBxs/We3/ucrQbXqCt1ofZsYDpJQBEX3tZcGvg4vT3NQYWIbLHxTAZ+KcAqHz1k&#10;mFrf84Gux1gqCeGQooEqxjbVOhQVOQwT3xKL9uU7h1HWrtS2w17CXaNnSfKsHdYsDRW2tKmo+D7+&#10;OAO7ebv+3Pu/vmxeL7vz+3mxPS2iMY/jYb0EFWmId/Ptem8F/yUR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BZ+zHAAAA3QAAAA8AAAAAAAAAAAAAAAAAmAIAAGRy&#10;cy9kb3ducmV2LnhtbFBLBQYAAAAABAAEAPUAAACMAwAAAAA=&#10;" filled="f" stroked="f">
              <v:textbox inset="0,0,0,0">
                <w:txbxContent>
                  <w:p w:rsidR="00EA37FB" w:rsidRDefault="00303AD8">
                    <w:pPr>
                      <w:spacing w:after="160" w:line="259" w:lineRule="auto"/>
                      <w:ind w:left="0" w:right="0" w:firstLine="0"/>
                      <w:jc w:val="left"/>
                    </w:pPr>
                    <w:r>
                      <w:rPr>
                        <w:sz w:val="16"/>
                      </w:rPr>
                      <w:t>100</w:t>
                    </w:r>
                  </w:p>
                </w:txbxContent>
              </v:textbox>
            </v:rect>
            <v:rect id="Rectangle 1701" o:spid="_x0000_s1123" style="position:absolute;left:41683;top:37614;width:2254;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3Cd8MA&#10;AADdAAAADwAAAGRycy9kb3ducmV2LnhtbERPS4vCMBC+C/6HMII3TfXgo2sU8YEeXRXcvQ3NbFts&#10;JqWJtvrrzYLgbT6+58wWjSnEnSqXW1Yw6EcgiBOrc04VnE/b3gSE88gaC8uk4EEOFvN2a4axtjV/&#10;0/3oUxFC2MWoIPO+jKV0SUYGXd+WxIH7s5VBH2CVSl1hHcJNIYdRNJIGcw4NGZa0yii5Hm9GwW5S&#10;Ln/29lmnxeZ3dzlcpuvT1CvV7TTLLxCeGv8Rv917HeaPowH8fxNO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3Cd8MAAADdAAAADwAAAAAAAAAAAAAAAACYAgAAZHJzL2Rv&#10;d25yZXYueG1sUEsFBgAAAAAEAAQA9QAAAIgDAAAAAA==&#10;" filled="f" stroked="f">
              <v:textbox inset="0,0,0,0">
                <w:txbxContent>
                  <w:p w:rsidR="00EA37FB" w:rsidRDefault="00303AD8">
                    <w:pPr>
                      <w:spacing w:after="160" w:line="259" w:lineRule="auto"/>
                      <w:ind w:left="0" w:right="0" w:firstLine="0"/>
                      <w:jc w:val="left"/>
                    </w:pPr>
                    <w:r>
                      <w:rPr>
                        <w:sz w:val="16"/>
                      </w:rPr>
                      <w:t>120</w:t>
                    </w:r>
                  </w:p>
                </w:txbxContent>
              </v:textbox>
            </v:rect>
            <v:rect id="Rectangle 1702" o:spid="_x0000_s1124" style="position:absolute;left:49312;top:2943;width:6082;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9cAMMA&#10;AADdAAAADwAAAGRycy9kb3ducmV2LnhtbERPTYvCMBC9C/sfwix403Q9rFqNIrqLHtUK6m1oxrZs&#10;MylN1lZ/vREEb/N4nzOdt6YUV6pdYVnBVz8CQZxaXXCm4JD89kYgnEfWWFomBTdyMJ99dKYYa9vw&#10;jq57n4kQwi5GBbn3VSylS3My6Pq2Ig7cxdYGfYB1JnWNTQg3pRxE0bc0WHBoyLGiZU7p3/7fKFiP&#10;qsVpY+9NVv6c18ftcbxKxl6p7me7mIDw1Pq3+OXe6DB/GA3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9cAMMAAADdAAAADwAAAAAAAAAAAAAAAACYAgAAZHJzL2Rv&#10;d25yZXYueG1sUEsFBgAAAAAEAAQA9QAAAIgDAAAAAA==&#10;" filled="f" stroked="f">
              <v:textbox inset="0,0,0,0">
                <w:txbxContent>
                  <w:p w:rsidR="00EA37FB" w:rsidRDefault="00303AD8">
                    <w:pPr>
                      <w:spacing w:after="160" w:line="259" w:lineRule="auto"/>
                      <w:ind w:left="0" w:right="0" w:firstLine="0"/>
                      <w:jc w:val="left"/>
                    </w:pPr>
                    <w:r>
                      <w:rPr>
                        <w:sz w:val="16"/>
                      </w:rPr>
                      <w:t>Complexo</w:t>
                    </w:r>
                  </w:p>
                </w:txbxContent>
              </v:textbox>
            </v:rect>
            <v:rect id="Rectangle 1703" o:spid="_x0000_s1125" style="position:absolute;left:49312;top:4860;width:4805;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5m8UA&#10;AADdAAAADwAAAGRycy9kb3ducmV2LnhtbERPS2vCQBC+F/oflil4q5sqtDF1FfFBcqxGsL0N2WkS&#10;mp0N2dWk/nq3UPA2H99z5svBNOJCnastK3gZRyCIC6trLhUc891zDMJ5ZI2NZVLwSw6Wi8eHOSba&#10;9ryny8GXIoSwS1BB5X2bSOmKigy6sW2JA/dtO4M+wK6UusM+hJtGTqLoVRqsOTRU2NK6ouLncDYK&#10;0rhdfWb22pfN9is9fZxmm3zmlRo9Dat3EJ4Gfxf/uzMd5r9F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0/mbxQAAAN0AAAAPAAAAAAAAAAAAAAAAAJgCAABkcnMv&#10;ZG93bnJldi54bWxQSwUGAAAAAAQABAD1AAAAigMAAAAA&#10;" filled="f" stroked="f">
              <v:textbox inset="0,0,0,0">
                <w:txbxContent>
                  <w:p w:rsidR="00EA37FB" w:rsidRDefault="00303AD8">
                    <w:pPr>
                      <w:spacing w:after="160" w:line="259" w:lineRule="auto"/>
                      <w:ind w:left="0" w:right="0" w:firstLine="0"/>
                      <w:jc w:val="left"/>
                    </w:pPr>
                    <w:r>
                      <w:rPr>
                        <w:sz w:val="16"/>
                      </w:rPr>
                      <w:t>Simples</w:t>
                    </w:r>
                  </w:p>
                </w:txbxContent>
              </v:textbox>
            </v:rect>
            <v:rect id="Rectangle 1704" o:spid="_x0000_s1126" style="position:absolute;left:47153;top:771;width:10313;height:1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ph78UA&#10;AADdAAAADwAAAGRycy9kb3ducmV2LnhtbERPS2vCQBC+F/oflil4q5uKtDF1FfFBcqxGsL0N2WkS&#10;mp0N2dWk/nq3UPA2H99z5svBNOJCnastK3gZRyCIC6trLhUc891zDMJ5ZI2NZVLwSw6Wi8eHOSba&#10;9ryny8GXIoSwS1BB5X2bSOmKigy6sW2JA/dtO4M+wK6UusM+hJtGTqLoVRqsOTRU2NK6ouLncDYK&#10;0rhdfWb22pfN9is9fZxmm3zmlRo9Dat3EJ4Gfxf/uzMd5r9F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OmHvxQAAAN0AAAAPAAAAAAAAAAAAAAAAAJgCAABkcnMv&#10;ZG93bnJldi54bWxQSwUGAAAAAAQABAD1AAAAigMAAAAA&#10;" filled="f" stroked="f">
              <v:textbox inset="0,0,0,0">
                <w:txbxContent>
                  <w:p w:rsidR="00EA37FB" w:rsidRDefault="00303AD8">
                    <w:pPr>
                      <w:spacing w:after="160" w:line="259" w:lineRule="auto"/>
                      <w:ind w:left="0" w:right="0" w:firstLine="0"/>
                      <w:jc w:val="left"/>
                    </w:pPr>
                    <w:r>
                      <w:rPr>
                        <w:sz w:val="16"/>
                      </w:rPr>
                      <w:t>Tipo aspergiloma</w:t>
                    </w:r>
                  </w:p>
                </w:txbxContent>
              </v:textbox>
            </v:rect>
            <v:rect id="Rectangle 1705" o:spid="_x0000_s1127" style="position:absolute;left:-7648;top:17519;width:16566;height:127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iBV8QA&#10;AADdAAAADwAAAGRycy9kb3ducmV2LnhtbERPS2vCQBC+C/0PyxR6041STUndhCKUeFFQW/E4zU4e&#10;NDubZleN/75bEHqbj+85y2wwrbhQ7xrLCqaTCARxYXXDlYKPw/v4BYTzyBpby6TgRg6y9GG0xETb&#10;K+/osveVCCHsElRQe98lUrqiJoNuYjviwJW2N+gD7Cupe7yGcNPKWRQtpMGGQ0ONHa1qKr73Z6Pg&#10;c3o4H3O3/eJT+RM/b3y+LatcqafH4e0VhKfB/4vv7rUO8+NoDn/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YgVfEAAAA3QAAAA8AAAAAAAAAAAAAAAAAmAIAAGRycy9k&#10;b3ducmV2LnhtbFBLBQYAAAAABAAEAPUAAACJAwAAAAA=&#10;" filled="f" stroked="f">
              <v:textbox inset="0,0,0,0">
                <w:txbxContent>
                  <w:p w:rsidR="00EA37FB" w:rsidRDefault="00303AD8">
                    <w:pPr>
                      <w:spacing w:after="160" w:line="259" w:lineRule="auto"/>
                      <w:ind w:left="0" w:right="0" w:firstLine="0"/>
                      <w:jc w:val="left"/>
                    </w:pPr>
                    <w:r>
                      <w:rPr>
                        <w:b/>
                        <w:sz w:val="16"/>
                      </w:rPr>
                      <w:t>Sobrevivência cumulativa</w:t>
                    </w:r>
                  </w:p>
                </w:txbxContent>
              </v:textbox>
            </v:rect>
            <w10:wrap type="none"/>
            <w10:anchorlock/>
          </v:group>
        </w:pict>
      </w:r>
    </w:p>
    <w:p w:rsidR="00EA37FB" w:rsidRDefault="00303AD8">
      <w:pPr>
        <w:pStyle w:val="Ttulo2"/>
        <w:ind w:right="20"/>
      </w:pPr>
      <w:r>
        <w:t>Meses</w:t>
      </w:r>
    </w:p>
    <w:p w:rsidR="00EA37FB" w:rsidRDefault="00303AD8">
      <w:pPr>
        <w:spacing w:after="3" w:line="260" w:lineRule="auto"/>
        <w:ind w:left="577" w:right="0"/>
      </w:pPr>
      <w:r>
        <w:rPr>
          <w:color w:val="004DA1"/>
          <w:sz w:val="16"/>
        </w:rPr>
        <w:t>Figura 2</w:t>
      </w:r>
      <w:r>
        <w:rPr>
          <w:sz w:val="16"/>
        </w:rPr>
        <w:t xml:space="preserve"> – Curva de sobrevida de Kaplan-Meier nos aspergilomas simples e complexos </w:t>
      </w:r>
    </w:p>
    <w:p w:rsidR="00EA37FB" w:rsidRDefault="00EA37FB">
      <w:pPr>
        <w:sectPr w:rsidR="00EA37FB">
          <w:type w:val="continuous"/>
          <w:pgSz w:w="11343" w:h="15874"/>
          <w:pgMar w:top="663" w:right="1454" w:bottom="1145" w:left="567" w:header="720" w:footer="720" w:gutter="0"/>
          <w:cols w:space="720"/>
        </w:sectPr>
      </w:pPr>
    </w:p>
    <w:p w:rsidR="00EA37FB" w:rsidRDefault="00303AD8">
      <w:pPr>
        <w:spacing w:after="50"/>
        <w:ind w:left="-5" w:right="35"/>
      </w:pPr>
      <w:r>
        <w:t>dade são baixas. De facto, estudos recentes demonstraram que a resseção cirúrgica do aspergiloma pulmonar deve ser considerada nos doentes assintomáticos que apresentem uma função respiratória razoável permitindo diminuir os sintomas e prolongar a sobrevida.</w:t>
      </w:r>
      <w:r>
        <w:rPr>
          <w:sz w:val="16"/>
          <w:vertAlign w:val="superscript"/>
        </w:rPr>
        <w:t xml:space="preserve">9,10 </w:t>
      </w:r>
      <w:r>
        <w:t>Nos indivíduos sintomáticos a hemoptise foi predominante. Nestes doentes a cirurgia é o tratamento de eleição permitindo aumentar a sobrevida de 41% nos doentes sob tratamento médico para 84% nos doentes submetidos a cirurgia.</w:t>
      </w:r>
      <w:r>
        <w:rPr>
          <w:sz w:val="16"/>
          <w:vertAlign w:val="superscript"/>
        </w:rPr>
        <w:t>11</w:t>
      </w:r>
    </w:p>
    <w:p w:rsidR="00EA37FB" w:rsidRDefault="002E1A25">
      <w:pPr>
        <w:ind w:left="-5" w:right="35"/>
      </w:pPr>
      <w:r w:rsidRPr="002E1A25">
        <w:rPr>
          <w:rFonts w:ascii="Calibri" w:eastAsia="Calibri" w:hAnsi="Calibri" w:cs="Calibri"/>
          <w:noProof/>
          <w:sz w:val="22"/>
        </w:rPr>
        <w:pict>
          <v:group id="Group 11586" o:spid="_x0000_s1128" style="position:absolute;left:0;text-align:left;margin-left:2.85pt;margin-top:72.25pt;width:6.6pt;height:63.4pt;z-index:251661312;mso-position-horizontal-relative:page;mso-position-vertical-relative:page" coordsize="835,8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">
            <v:rect id="Rectangle 1622" o:spid="_x0000_s1129" style="position:absolute;left:-5074;top:4799;width:10707;height:111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UhsIA&#10;AADdAAAADwAAAGRycy9kb3ducmV2LnhtbERPzWqDQBC+F/oOyxR6q2s9hGLchNIgCD2Ypj7A4E5c&#10;G3dW3K3at88GAr3Nx/c7xX61g5hp8r1jBa9JCoK4dbrnTkHzXb68gfABWePgmBT8kYf97vGhwFy7&#10;hb9oPoVOxBD2OSowIYy5lL41ZNEnbiSO3NlNFkOEUyf1hEsMt4PM0nQjLfYcGwyO9GGovZx+rYL6&#10;UpvD3JdN9/PpNR1rdyhDpdTz0/q+BRFoDf/iu7vScf4my+D2TTxB7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pSGwgAAAN0AAAAPAAAAAAAAAAAAAAAAAJgCAABkcnMvZG93&#10;bnJldi54bWxQSwUGAAAAAAQABAD1AAAAhwMAAAAA&#10;" filled="f" stroked="f">
              <v:textbox inset="0,0,0,0">
                <w:txbxContent>
                  <w:p w:rsidR="00EA37FB" w:rsidRDefault="00303AD8">
                    <w:pPr>
                      <w:spacing w:after="160" w:line="259" w:lineRule="auto"/>
                      <w:ind w:left="0" w:right="0" w:firstLine="0"/>
                      <w:jc w:val="left"/>
                    </w:pPr>
                    <w:r>
                      <w:rPr>
                        <w:b/>
                        <w:color w:val="FFFFFF"/>
                        <w:sz w:val="14"/>
                        <w:shd w:val="clear" w:color="auto" w:fill="C02535"/>
                      </w:rPr>
                      <w:t>ARTIGO ORIGINAL</w:t>
                    </w:r>
                  </w:p>
                </w:txbxContent>
              </v:textbox>
            </v:rect>
            <w10:wrap type="topAndBottom" anchorx="page" anchory="page"/>
          </v:group>
        </w:pict>
      </w:r>
      <w:r w:rsidR="00303AD8">
        <w:t xml:space="preserve"> Recentemente demonstrou-se que a resseção cirúrgica pode prevenir a recidiva da hemoptise: no estudo de Akbari et al</w:t>
      </w:r>
      <w:r w:rsidR="00303AD8">
        <w:rPr>
          <w:sz w:val="16"/>
          <w:vertAlign w:val="superscript"/>
        </w:rPr>
        <w:t>7</w:t>
      </w:r>
      <w:r w:rsidR="00303AD8">
        <w:t xml:space="preserve"> e Okubo et al</w:t>
      </w:r>
      <w:r w:rsidR="00303AD8">
        <w:rPr>
          <w:sz w:val="16"/>
          <w:vertAlign w:val="superscript"/>
        </w:rPr>
        <w:t xml:space="preserve">12 </w:t>
      </w:r>
      <w:r w:rsidR="00303AD8">
        <w:t>não houve recidiva da hemoptise 10 anos após a cirurgia.</w:t>
      </w:r>
    </w:p>
    <w:p w:rsidR="00EA37FB" w:rsidRDefault="00303AD8">
      <w:pPr>
        <w:spacing w:after="46"/>
        <w:ind w:left="-5" w:right="35"/>
      </w:pPr>
      <w:r>
        <w:t xml:space="preserve"> Na nossa série, a resseção segmentar foi o procedimento cirúrgico mais realizado. A pneumectomia foi realizada numa minoria de doentes pelo facto deste procedimento cirúrgico acarretar um alto risco de empiema no pós-operatório, com morbilidade e mortalidade associadas. A pneumectomia é assim um procedimento que deve ser evitado no aspergiloma pulmonar.</w:t>
      </w:r>
      <w:r>
        <w:rPr>
          <w:sz w:val="16"/>
          <w:vertAlign w:val="superscript"/>
        </w:rPr>
        <w:t>2,13-15</w:t>
      </w:r>
    </w:p>
    <w:p w:rsidR="00EA37FB" w:rsidRDefault="00303AD8">
      <w:pPr>
        <w:ind w:left="-5" w:right="35"/>
      </w:pPr>
      <w:r>
        <w:t xml:space="preserve"> Dois doentes foram submetidos a toracoplastia parcial (Shede) com remoção do aspergiloma por apresentarem uma deterioração da função pulmonar, não se verificando maior taxa de complicações. Nos doentes debilitados sem condições para lobectomia ou resseção segmentar, a toracoplastia deve ser sempre equacionada.</w:t>
      </w:r>
    </w:p>
    <w:p w:rsidR="00EA37FB" w:rsidRDefault="00303AD8">
      <w:pPr>
        <w:spacing w:after="58"/>
        <w:ind w:left="-5" w:right="35"/>
      </w:pPr>
      <w:r>
        <w:t xml:space="preserve"> A cirurgia do aspergiloma como foi previamente referido é referenciada na literatura como uma cirurgia com uma alta taxa de complicações. Na nossa série, apenas um doente faleceu nos 30 dias após a cirurgia tratando-se de um doente com transplante renal sob terapêutica imunossupressora que desenvolveu no pós-operatório imediato uma sepsis com ponto de partida pulmonar. Oito doentes (36%) apresentaram complicações no pós-operatório. Destes, 75% apresentavam antecedentes de tuberculose. Esta taxa de complicações é sobreponível à observada na literatura.</w:t>
      </w:r>
      <w:r>
        <w:rPr>
          <w:sz w:val="16"/>
          <w:vertAlign w:val="superscript"/>
        </w:rPr>
        <w:t>16</w:t>
      </w:r>
    </w:p>
    <w:p w:rsidR="00EA37FB" w:rsidRDefault="00303AD8">
      <w:pPr>
        <w:spacing w:after="246"/>
        <w:ind w:left="-5" w:right="35"/>
      </w:pPr>
      <w:r>
        <w:t xml:space="preserve"> A mortalidade global nos aspergilomas simples foi de 40% e 33% nos aspergilomas complexos. Esta diferença explica-se pelo facto dos doentes com aspergiloma simples na nossa série serem doentes imunodeprimidos ou com antecedentes de tuberculose, facto que acarreta um aumento da mortalidade. O pequeno tamanho da amostra de doentes com aspergiloma simples pode também ter contribuído para este facto.</w:t>
      </w:r>
    </w:p>
    <w:p w:rsidR="00EA37FB" w:rsidRDefault="00303AD8">
      <w:pPr>
        <w:pStyle w:val="Ttulo1"/>
        <w:ind w:left="-5"/>
      </w:pPr>
      <w:r>
        <w:t>CONCLUSÃO</w:t>
      </w:r>
    </w:p>
    <w:p w:rsidR="00EA37FB" w:rsidRDefault="00303AD8">
      <w:pPr>
        <w:ind w:left="-5" w:right="35"/>
      </w:pPr>
      <w:r>
        <w:t xml:space="preserve"> Os fatores relacionados com pior prognóstico foram a imunossupressão e os antecedentes de tuberculose. O tratamento cirúrgico do aspergiloma pulmonar é um procedimento de risco pela presença de co-morbilidades na maioria dos doentes tornando-se fundamental uma cuidadosa avaliação do risco-benefício. No entanto, como podemos observar na nossa série, apresenta uma baixa morbilidade e mortalidade pelo que nos doentes sem deterioração da função respiratória, permanece o tratamento de eleição. </w:t>
      </w:r>
    </w:p>
    <w:p w:rsidR="00EA37FB" w:rsidRDefault="00EA37FB">
      <w:pPr>
        <w:sectPr w:rsidR="00EA37FB">
          <w:type w:val="continuous"/>
          <w:pgSz w:w="11343" w:h="15874"/>
          <w:pgMar w:top="1440" w:right="567" w:bottom="1440" w:left="1134" w:header="720" w:footer="720" w:gutter="0"/>
          <w:cols w:num="2" w:space="189"/>
        </w:sectPr>
      </w:pPr>
    </w:p>
    <w:p w:rsidR="00EA37FB" w:rsidRDefault="00303AD8">
      <w:pPr>
        <w:spacing w:after="154" w:line="259" w:lineRule="auto"/>
        <w:ind w:left="2604" w:right="0"/>
        <w:jc w:val="left"/>
      </w:pPr>
      <w:r>
        <w:rPr>
          <w:color w:val="939597"/>
          <w:sz w:val="14"/>
        </w:rPr>
        <w:t xml:space="preserve">Revista Científica da Ordem dos Médicos          www.actamedicaportuguesa.com                                                                                                                </w:t>
      </w:r>
      <w:r>
        <w:rPr>
          <w:sz w:val="16"/>
        </w:rPr>
        <w:t xml:space="preserve">4 </w:t>
      </w:r>
      <w:r>
        <w:rPr>
          <w:color w:val="939597"/>
          <w:sz w:val="14"/>
        </w:rPr>
        <w:t xml:space="preserve">Correia SS, et al. Cirurgia no aspergiloma pulmonar: experiência mono-institucional, Acta Med Port 2014 Jul-Aug;27(4):xxx-xxx </w:t>
      </w:r>
    </w:p>
    <w:tbl>
      <w:tblPr>
        <w:tblStyle w:val="TableGrid"/>
        <w:tblW w:w="9642" w:type="dxa"/>
        <w:tblInd w:w="-1" w:type="dxa"/>
        <w:tblLook w:val="04A0"/>
      </w:tblPr>
      <w:tblGrid>
        <w:gridCol w:w="4941"/>
        <w:gridCol w:w="4701"/>
      </w:tblGrid>
      <w:tr w:rsidR="00EA37FB">
        <w:trPr>
          <w:trHeight w:val="649"/>
        </w:trPr>
        <w:tc>
          <w:tcPr>
            <w:tcW w:w="4941" w:type="dxa"/>
            <w:tcBorders>
              <w:top w:val="nil"/>
              <w:left w:val="nil"/>
              <w:bottom w:val="nil"/>
              <w:right w:val="nil"/>
            </w:tcBorders>
          </w:tcPr>
          <w:p w:rsidR="00EA37FB" w:rsidRDefault="00303AD8">
            <w:pPr>
              <w:spacing w:after="32" w:line="259" w:lineRule="auto"/>
              <w:ind w:left="0" w:right="0" w:firstLine="0"/>
              <w:jc w:val="left"/>
            </w:pPr>
            <w:r>
              <w:rPr>
                <w:b/>
              </w:rPr>
              <w:t>CONFLITOS DE INTERESSES</w:t>
            </w:r>
          </w:p>
          <w:p w:rsidR="00EA37FB" w:rsidRDefault="00303AD8">
            <w:pPr>
              <w:tabs>
                <w:tab w:val="center" w:pos="2424"/>
              </w:tabs>
              <w:spacing w:after="0" w:line="259" w:lineRule="auto"/>
              <w:ind w:left="0" w:right="0" w:firstLine="0"/>
              <w:jc w:val="left"/>
            </w:pPr>
            <w:r>
              <w:t xml:space="preserve"> </w:t>
            </w:r>
            <w:r>
              <w:tab/>
              <w:t>Os autores declaram não existir conflito de interesses</w:t>
            </w:r>
          </w:p>
        </w:tc>
        <w:tc>
          <w:tcPr>
            <w:tcW w:w="4701" w:type="dxa"/>
            <w:tcBorders>
              <w:top w:val="nil"/>
              <w:left w:val="nil"/>
              <w:bottom w:val="nil"/>
              <w:right w:val="nil"/>
            </w:tcBorders>
          </w:tcPr>
          <w:p w:rsidR="00EA37FB" w:rsidRDefault="00303AD8">
            <w:pPr>
              <w:spacing w:after="16" w:line="259" w:lineRule="auto"/>
              <w:ind w:left="0" w:right="0" w:firstLine="0"/>
              <w:jc w:val="left"/>
            </w:pPr>
            <w:r>
              <w:rPr>
                <w:b/>
              </w:rPr>
              <w:t>FONTES DE FINANCIAMENTO</w:t>
            </w:r>
          </w:p>
          <w:p w:rsidR="00EA37FB" w:rsidRDefault="00303AD8">
            <w:pPr>
              <w:spacing w:after="0" w:line="259" w:lineRule="auto"/>
              <w:ind w:left="0" w:right="0" w:firstLine="0"/>
            </w:pPr>
            <w:r>
              <w:t xml:space="preserve"> Os autores declaram que não existiu qualquer apoio financeiro.</w:t>
            </w:r>
          </w:p>
        </w:tc>
      </w:tr>
    </w:tbl>
    <w:p w:rsidR="00EA37FB" w:rsidRDefault="00303AD8">
      <w:pPr>
        <w:pStyle w:val="Ttulo1"/>
        <w:spacing w:after="0"/>
        <w:ind w:left="0" w:firstLine="0"/>
      </w:pPr>
      <w:r>
        <w:rPr>
          <w:color w:val="004DA1"/>
        </w:rPr>
        <w:t>REFERÊNCIAS</w:t>
      </w:r>
    </w:p>
    <w:p w:rsidR="00EA37FB" w:rsidRDefault="00EA37FB">
      <w:pPr>
        <w:sectPr w:rsidR="00EA37FB">
          <w:type w:val="continuous"/>
          <w:pgSz w:w="11343" w:h="15874"/>
          <w:pgMar w:top="675" w:right="2021" w:bottom="594" w:left="568" w:header="720" w:footer="720" w:gutter="0"/>
          <w:cols w:space="720"/>
        </w:sectPr>
      </w:pPr>
    </w:p>
    <w:p w:rsidR="00EA37FB" w:rsidRPr="00C879DB" w:rsidRDefault="00303AD8">
      <w:pPr>
        <w:numPr>
          <w:ilvl w:val="0"/>
          <w:numId w:val="1"/>
        </w:numPr>
        <w:spacing w:after="1" w:line="272" w:lineRule="auto"/>
        <w:ind w:right="0" w:hanging="280"/>
        <w:rPr>
          <w:lang w:val="en-US"/>
        </w:rPr>
      </w:pPr>
      <w:r>
        <w:rPr>
          <w:sz w:val="14"/>
        </w:rPr>
        <w:t xml:space="preserve">Passera E, Rizzi A, Robustellini M, Rossi G, Della Pona C, Massera F, et al. </w:t>
      </w:r>
      <w:r w:rsidRPr="00C879DB">
        <w:rPr>
          <w:sz w:val="14"/>
          <w:lang w:val="en-US"/>
        </w:rPr>
        <w:t xml:space="preserve">Pulmonary aspergilloma: clinical aspects and surgical treatment outcome. Thorac Surg Clin. 2012;22:345-61. </w:t>
      </w:r>
    </w:p>
    <w:p w:rsidR="00EA37FB" w:rsidRDefault="00303AD8">
      <w:pPr>
        <w:numPr>
          <w:ilvl w:val="0"/>
          <w:numId w:val="1"/>
        </w:numPr>
        <w:spacing w:after="1" w:line="272" w:lineRule="auto"/>
        <w:ind w:right="0" w:hanging="280"/>
      </w:pPr>
      <w:r w:rsidRPr="00C879DB">
        <w:rPr>
          <w:sz w:val="14"/>
          <w:lang w:val="en-US"/>
        </w:rPr>
        <w:t xml:space="preserve">Belcher J, Plummer N. Surgery in broncho-pulmonary aspergillosis. </w:t>
      </w:r>
      <w:r>
        <w:rPr>
          <w:sz w:val="14"/>
        </w:rPr>
        <w:t>Br J Dis Chest. 1960;54:335–41.</w:t>
      </w:r>
    </w:p>
    <w:p w:rsidR="00EA37FB" w:rsidRPr="00C879DB" w:rsidRDefault="00303AD8">
      <w:pPr>
        <w:numPr>
          <w:ilvl w:val="0"/>
          <w:numId w:val="1"/>
        </w:numPr>
        <w:spacing w:after="1" w:line="272" w:lineRule="auto"/>
        <w:ind w:right="0" w:hanging="280"/>
        <w:rPr>
          <w:lang w:val="en-US"/>
        </w:rPr>
      </w:pPr>
      <w:r w:rsidRPr="00C879DB">
        <w:rPr>
          <w:sz w:val="14"/>
          <w:lang w:val="en-US"/>
        </w:rPr>
        <w:t>Daly RC, Pairolero PC, Piehler JM, Trastek VF, Payne WS, Bernatz PE. Pulmonary aspergilloma. Results of surgical treatment. J Thorac Cardiovasc Surg. 1986;92:981–8.</w:t>
      </w:r>
    </w:p>
    <w:p w:rsidR="00EA37FB" w:rsidRDefault="00303AD8">
      <w:pPr>
        <w:numPr>
          <w:ilvl w:val="0"/>
          <w:numId w:val="1"/>
        </w:numPr>
        <w:spacing w:after="1" w:line="272" w:lineRule="auto"/>
        <w:ind w:right="0" w:hanging="280"/>
      </w:pPr>
      <w:r w:rsidRPr="00C879DB">
        <w:rPr>
          <w:sz w:val="14"/>
          <w:lang w:val="en-US"/>
        </w:rPr>
        <w:t xml:space="preserve">Massard G, Roeslin N, Wihlm JM, Dumont P, Witz JP, Morand G. Pleuro pulmonary aspergilloma: clinical spectrum and results of surgical treatment. </w:t>
      </w:r>
      <w:r>
        <w:rPr>
          <w:sz w:val="14"/>
        </w:rPr>
        <w:t>Ann Thorac Surg. 1992;54:1159-64.</w:t>
      </w:r>
    </w:p>
    <w:p w:rsidR="00EA37FB" w:rsidRPr="00C879DB" w:rsidRDefault="00303AD8">
      <w:pPr>
        <w:numPr>
          <w:ilvl w:val="0"/>
          <w:numId w:val="1"/>
        </w:numPr>
        <w:spacing w:after="1" w:line="272" w:lineRule="auto"/>
        <w:ind w:right="0" w:hanging="280"/>
        <w:rPr>
          <w:lang w:val="en-US"/>
        </w:rPr>
      </w:pPr>
      <w:r>
        <w:rPr>
          <w:sz w:val="14"/>
        </w:rPr>
        <w:t xml:space="preserve">Lejay A, Falcoz PE, Santelmo N, Helms O, Kochetkova E, Jeung M, et al. </w:t>
      </w:r>
      <w:r w:rsidRPr="00C879DB">
        <w:rPr>
          <w:sz w:val="14"/>
          <w:lang w:val="en-US"/>
        </w:rPr>
        <w:t>Surgery for aspergilloma: time trend towards improved results? Interact Cardiovasc Thorac Surg. 2011;13:392–5.</w:t>
      </w:r>
    </w:p>
    <w:p w:rsidR="00EA37FB" w:rsidRDefault="00303AD8">
      <w:pPr>
        <w:numPr>
          <w:ilvl w:val="0"/>
          <w:numId w:val="1"/>
        </w:numPr>
        <w:spacing w:after="1" w:line="272" w:lineRule="auto"/>
        <w:ind w:right="0" w:hanging="280"/>
      </w:pPr>
      <w:r w:rsidRPr="00C879DB">
        <w:rPr>
          <w:sz w:val="14"/>
          <w:lang w:val="en-US"/>
        </w:rPr>
        <w:t xml:space="preserve">Csekeo A, Agócs L, Egerváry M, Heiler Z. Surgery for pulmonary aspergillosis. </w:t>
      </w:r>
      <w:r>
        <w:rPr>
          <w:sz w:val="14"/>
        </w:rPr>
        <w:t>Eur J Cardiothorac Surg. 1997;12:876—9.</w:t>
      </w:r>
    </w:p>
    <w:p w:rsidR="00EA37FB" w:rsidRPr="00C879DB" w:rsidRDefault="00303AD8">
      <w:pPr>
        <w:numPr>
          <w:ilvl w:val="0"/>
          <w:numId w:val="1"/>
        </w:numPr>
        <w:spacing w:after="1" w:line="272" w:lineRule="auto"/>
        <w:ind w:right="0" w:hanging="280"/>
        <w:rPr>
          <w:lang w:val="en-US"/>
        </w:rPr>
      </w:pPr>
      <w:r>
        <w:rPr>
          <w:sz w:val="14"/>
        </w:rPr>
        <w:t xml:space="preserve">Akbari JG, Varma PK, Neema PK, Menon MU, Neelakandhan KS. </w:t>
      </w:r>
      <w:r w:rsidRPr="00C879DB">
        <w:rPr>
          <w:sz w:val="14"/>
          <w:lang w:val="en-US"/>
        </w:rPr>
        <w:t>Clinical profile and surgical outcome for pulmonary aspergilloma: a single center experience. Ann Thorac Surg. 2005;80:1067-72.</w:t>
      </w:r>
    </w:p>
    <w:p w:rsidR="00EA37FB" w:rsidRDefault="00303AD8">
      <w:pPr>
        <w:numPr>
          <w:ilvl w:val="0"/>
          <w:numId w:val="1"/>
        </w:numPr>
        <w:spacing w:after="1" w:line="272" w:lineRule="auto"/>
        <w:ind w:right="0" w:hanging="280"/>
      </w:pPr>
      <w:r w:rsidRPr="00C879DB">
        <w:rPr>
          <w:sz w:val="14"/>
          <w:lang w:val="en-US"/>
        </w:rPr>
        <w:t xml:space="preserve">Babatasi G, Massetti M, Chapelier A, Fadel E, Macchiarini P, Khayat A, et al. Surgical treatment of pulmonary aspergilloma: current outcome. </w:t>
      </w:r>
      <w:r>
        <w:rPr>
          <w:sz w:val="14"/>
        </w:rPr>
        <w:t>J Thorac Cardiovasc Surg. 2000;119:906-12.</w:t>
      </w:r>
    </w:p>
    <w:p w:rsidR="00EA37FB" w:rsidRPr="00A142FE" w:rsidRDefault="00303AD8">
      <w:pPr>
        <w:numPr>
          <w:ilvl w:val="0"/>
          <w:numId w:val="1"/>
        </w:numPr>
        <w:spacing w:after="1" w:line="272" w:lineRule="auto"/>
        <w:ind w:right="0" w:hanging="280"/>
        <w:rPr>
          <w:lang w:val="en-US"/>
        </w:rPr>
      </w:pPr>
      <w:r w:rsidRPr="00C879DB">
        <w:rPr>
          <w:sz w:val="14"/>
          <w:lang w:val="en-US"/>
        </w:rPr>
        <w:t xml:space="preserve">Lee JG, Lee CY, Park IK, Kim DJ, Chang J, Kim SK, et al. Pulmonary aspergilloma: analysis of prognosis in relation to symptoms and treatment. </w:t>
      </w:r>
      <w:r w:rsidRPr="00A142FE">
        <w:rPr>
          <w:sz w:val="14"/>
          <w:lang w:val="en-US"/>
        </w:rPr>
        <w:t>J Thorac Cardiovasc Surg. 2009;138:820–5.</w:t>
      </w:r>
    </w:p>
    <w:p w:rsidR="00EA37FB" w:rsidRDefault="00303AD8">
      <w:pPr>
        <w:numPr>
          <w:ilvl w:val="0"/>
          <w:numId w:val="1"/>
        </w:numPr>
        <w:spacing w:after="1" w:line="272" w:lineRule="auto"/>
        <w:ind w:right="0" w:hanging="280"/>
      </w:pPr>
      <w:r w:rsidRPr="00C879DB">
        <w:rPr>
          <w:sz w:val="14"/>
          <w:lang w:val="en-US"/>
        </w:rPr>
        <w:t xml:space="preserve">Park CK, Jheon S. Results of surgical treatment for pulmonary aspergilloma. </w:t>
      </w:r>
      <w:r>
        <w:rPr>
          <w:sz w:val="14"/>
        </w:rPr>
        <w:t>Eur J Cardiothorac Surg. 2002;21:918–23.</w:t>
      </w:r>
    </w:p>
    <w:p w:rsidR="00EA37FB" w:rsidRPr="00A142FE" w:rsidRDefault="00303AD8">
      <w:pPr>
        <w:numPr>
          <w:ilvl w:val="0"/>
          <w:numId w:val="1"/>
        </w:numPr>
        <w:spacing w:after="1" w:line="272" w:lineRule="auto"/>
        <w:ind w:right="0" w:hanging="280"/>
        <w:rPr>
          <w:lang w:val="en-US"/>
        </w:rPr>
      </w:pPr>
      <w:r w:rsidRPr="00C879DB">
        <w:rPr>
          <w:sz w:val="14"/>
          <w:lang w:val="en-US"/>
        </w:rPr>
        <w:t xml:space="preserve">Jewkes J, Kay PH, Paneth M, Citron KM. Pulmonary aspergilloma: analysis of prognosis in relation to haemoptysis and survey of treatment. </w:t>
      </w:r>
      <w:r w:rsidRPr="00A142FE">
        <w:rPr>
          <w:sz w:val="14"/>
          <w:lang w:val="en-US"/>
        </w:rPr>
        <w:t>Thorax. 1983;38:572–8.</w:t>
      </w:r>
    </w:p>
    <w:p w:rsidR="00EA37FB" w:rsidRDefault="00303AD8">
      <w:pPr>
        <w:numPr>
          <w:ilvl w:val="0"/>
          <w:numId w:val="1"/>
        </w:numPr>
        <w:spacing w:after="1" w:line="272" w:lineRule="auto"/>
        <w:ind w:right="0" w:hanging="280"/>
      </w:pPr>
      <w:r w:rsidRPr="00C879DB">
        <w:rPr>
          <w:sz w:val="14"/>
          <w:lang w:val="en-US"/>
        </w:rPr>
        <w:t xml:space="preserve">Okubo K, Kobayashi M, Morikawa H, Hayatsu E, Ueno Y. Favorable acute and long-term outcomes after the resection of pulmonary aspergillomas. </w:t>
      </w:r>
      <w:r>
        <w:rPr>
          <w:sz w:val="14"/>
        </w:rPr>
        <w:t>Thorac Cardiovasc Surg. 2007;55:108–11.</w:t>
      </w:r>
    </w:p>
    <w:p w:rsidR="00EA37FB" w:rsidRDefault="00303AD8">
      <w:pPr>
        <w:numPr>
          <w:ilvl w:val="0"/>
          <w:numId w:val="1"/>
        </w:numPr>
        <w:spacing w:after="1" w:line="272" w:lineRule="auto"/>
        <w:ind w:right="0" w:hanging="280"/>
      </w:pPr>
      <w:r w:rsidRPr="00C879DB">
        <w:rPr>
          <w:sz w:val="14"/>
          <w:lang w:val="en-US"/>
        </w:rPr>
        <w:t xml:space="preserve">Shirakusa T, Ueda H, Saito T, Matsuba K, Kouno J, Hirota N. Surgical treatment of pulmonary aspergilloma and Aspergillus empyema. </w:t>
      </w:r>
      <w:r>
        <w:rPr>
          <w:sz w:val="14"/>
        </w:rPr>
        <w:t>Ann Thorac Surg. 1989;48:779–82.</w:t>
      </w:r>
    </w:p>
    <w:p w:rsidR="00EA37FB" w:rsidRDefault="00303AD8">
      <w:pPr>
        <w:numPr>
          <w:ilvl w:val="0"/>
          <w:numId w:val="1"/>
        </w:numPr>
        <w:spacing w:after="1" w:line="272" w:lineRule="auto"/>
        <w:ind w:right="0" w:hanging="280"/>
      </w:pPr>
      <w:r w:rsidRPr="00C879DB">
        <w:rPr>
          <w:sz w:val="14"/>
          <w:lang w:val="en-US"/>
        </w:rPr>
        <w:t xml:space="preserve">Chatzimichalis A, Massard G, Kessler R, Barsotti P, Claudon B, OjardChillet J, et al. </w:t>
      </w:r>
      <w:r>
        <w:rPr>
          <w:sz w:val="14"/>
        </w:rPr>
        <w:t>Bronchopulmonary aspergilloma: a reappraisal. Ann Thorac Surg 1998;65:927–9.</w:t>
      </w:r>
    </w:p>
    <w:p w:rsidR="00EA37FB" w:rsidRPr="00C879DB" w:rsidRDefault="00303AD8">
      <w:pPr>
        <w:numPr>
          <w:ilvl w:val="0"/>
          <w:numId w:val="1"/>
        </w:numPr>
        <w:spacing w:after="1" w:line="272" w:lineRule="auto"/>
        <w:ind w:right="0" w:hanging="280"/>
        <w:rPr>
          <w:lang w:val="en-US"/>
        </w:rPr>
      </w:pPr>
      <w:r w:rsidRPr="00C879DB">
        <w:rPr>
          <w:sz w:val="14"/>
          <w:lang w:val="en-US"/>
        </w:rPr>
        <w:t>Massard G, Dabbagh A, Wihlm JM, Kessler R, Barsotti P, Roeslin N, et al. Pneumonectomy for chronic infection is a high-risk procedure. Ann Thorac Surg. 1996;62:1033–8.</w:t>
      </w:r>
    </w:p>
    <w:p w:rsidR="00EA37FB" w:rsidRPr="00A134B3" w:rsidRDefault="00303AD8">
      <w:pPr>
        <w:numPr>
          <w:ilvl w:val="0"/>
          <w:numId w:val="1"/>
        </w:numPr>
        <w:spacing w:after="1" w:line="272" w:lineRule="auto"/>
        <w:ind w:right="0" w:hanging="280"/>
      </w:pPr>
      <w:r w:rsidRPr="00C879DB">
        <w:rPr>
          <w:sz w:val="14"/>
          <w:lang w:val="en-US"/>
        </w:rPr>
        <w:t xml:space="preserve">Kim YT, Kang MC, Sung SW, Kim JH. Good long-term outcomes after surgical treatment of simple and complex pulmonary aspergilloma. </w:t>
      </w:r>
      <w:r>
        <w:rPr>
          <w:sz w:val="14"/>
        </w:rPr>
        <w:t xml:space="preserve">Ann Thorac Surg. 2005;79:94-8. </w:t>
      </w:r>
    </w:p>
    <w:p w:rsidR="00A134B3" w:rsidRDefault="00A134B3" w:rsidP="00A134B3">
      <w:pPr>
        <w:spacing w:after="1" w:line="272" w:lineRule="auto"/>
        <w:ind w:right="0"/>
        <w:rPr>
          <w:sz w:val="14"/>
        </w:rPr>
      </w:pPr>
    </w:p>
    <w:p w:rsidR="00A134B3" w:rsidRDefault="00A134B3" w:rsidP="00A134B3">
      <w:pPr>
        <w:spacing w:after="1" w:line="272" w:lineRule="auto"/>
        <w:ind w:right="0"/>
        <w:rPr>
          <w:sz w:val="14"/>
        </w:rPr>
      </w:pPr>
    </w:p>
    <w:p w:rsidR="00A134B3" w:rsidRDefault="00A134B3" w:rsidP="004228BA">
      <w:pPr>
        <w:spacing w:before="100" w:beforeAutospacing="1" w:after="100" w:afterAutospacing="1" w:line="240" w:lineRule="auto"/>
        <w:outlineLvl w:val="2"/>
        <w:rPr>
          <w:rFonts w:eastAsia="Times New Roman"/>
          <w:b/>
          <w:bCs/>
          <w:sz w:val="27"/>
          <w:szCs w:val="27"/>
        </w:rPr>
        <w:sectPr w:rsidR="00A134B3" w:rsidSect="002E1A25">
          <w:type w:val="continuous"/>
          <w:pgSz w:w="11343" w:h="15874"/>
          <w:pgMar w:top="1440" w:right="1134" w:bottom="1440" w:left="568" w:header="720" w:footer="720" w:gutter="0"/>
          <w:cols w:num="2" w:space="199"/>
        </w:sectPr>
      </w:pPr>
    </w:p>
    <w:tbl>
      <w:tblPr>
        <w:tblW w:w="0" w:type="auto"/>
        <w:tblCellSpacing w:w="15" w:type="dxa"/>
        <w:tblCellMar>
          <w:left w:w="0" w:type="dxa"/>
          <w:right w:w="0" w:type="dxa"/>
        </w:tblCellMar>
        <w:tblLook w:val="04A0"/>
      </w:tblPr>
      <w:tblGrid>
        <w:gridCol w:w="3468"/>
        <w:gridCol w:w="3377"/>
        <w:gridCol w:w="34"/>
        <w:gridCol w:w="2822"/>
      </w:tblGrid>
      <w:tr w:rsidR="00A134B3" w:rsidRPr="00A87113" w:rsidTr="004228BA">
        <w:trPr>
          <w:tblCellSpacing w:w="15" w:type="dxa"/>
        </w:trPr>
        <w:tc>
          <w:tcPr>
            <w:tcW w:w="0" w:type="auto"/>
            <w:vAlign w:val="center"/>
            <w:hideMark/>
          </w:tcPr>
          <w:tbl>
            <w:tblPr>
              <w:tblW w:w="0" w:type="auto"/>
              <w:tblCellSpacing w:w="15" w:type="dxa"/>
              <w:tblCellMar>
                <w:left w:w="0" w:type="dxa"/>
                <w:right w:w="0" w:type="dxa"/>
              </w:tblCellMar>
              <w:tblLook w:val="04A0"/>
            </w:tblPr>
            <w:tblGrid>
              <w:gridCol w:w="3423"/>
            </w:tblGrid>
            <w:tr w:rsidR="00A134B3" w:rsidRPr="00A87113" w:rsidTr="004228BA">
              <w:trPr>
                <w:tblCellSpacing w:w="15" w:type="dxa"/>
              </w:trPr>
              <w:tc>
                <w:tcPr>
                  <w:tcW w:w="0" w:type="auto"/>
                  <w:vAlign w:val="center"/>
                  <w:hideMark/>
                </w:tcPr>
                <w:p w:rsidR="00A87113" w:rsidRPr="00A87113" w:rsidRDefault="00A134B3" w:rsidP="00A134B3">
                  <w:pPr>
                    <w:spacing w:before="100" w:beforeAutospacing="1" w:after="100" w:afterAutospacing="1" w:line="240" w:lineRule="auto"/>
                    <w:outlineLvl w:val="2"/>
                    <w:rPr>
                      <w:rFonts w:eastAsia="Times New Roman"/>
                      <w:b/>
                      <w:bCs/>
                      <w:sz w:val="27"/>
                      <w:szCs w:val="27"/>
                    </w:rPr>
                  </w:pPr>
                  <w:r w:rsidRPr="00A87113">
                    <w:rPr>
                      <w:rFonts w:eastAsia="Times New Roman"/>
                      <w:b/>
                      <w:bCs/>
                      <w:sz w:val="27"/>
                      <w:szCs w:val="27"/>
                    </w:rPr>
                    <w:t xml:space="preserve">Slvia Correia </w:t>
                  </w:r>
                </w:p>
              </w:tc>
            </w:tr>
          </w:tbl>
          <w:p w:rsidR="00A134B3" w:rsidRPr="00A87113" w:rsidRDefault="00A134B3" w:rsidP="004228BA">
            <w:pPr>
              <w:spacing w:after="0" w:line="240" w:lineRule="auto"/>
              <w:rPr>
                <w:rFonts w:eastAsia="Times New Roman"/>
                <w:sz w:val="24"/>
                <w:szCs w:val="24"/>
              </w:rPr>
            </w:pPr>
          </w:p>
        </w:tc>
        <w:tc>
          <w:tcPr>
            <w:tcW w:w="0" w:type="auto"/>
            <w:vAlign w:val="center"/>
            <w:hideMark/>
          </w:tcPr>
          <w:p w:rsidR="00A134B3" w:rsidRPr="00A87113" w:rsidRDefault="00A134B3" w:rsidP="004228BA">
            <w:pPr>
              <w:spacing w:after="0" w:line="240" w:lineRule="auto"/>
              <w:rPr>
                <w:rFonts w:eastAsia="Times New Roman"/>
                <w:sz w:val="24"/>
                <w:szCs w:val="24"/>
              </w:rPr>
            </w:pPr>
            <w:r>
              <w:rPr>
                <w:rFonts w:eastAsia="Times New Roman"/>
                <w:noProof/>
                <w:sz w:val="24"/>
                <w:szCs w:val="24"/>
              </w:rPr>
              <w:drawing>
                <wp:inline distT="0" distB="0" distL="0" distR="0">
                  <wp:extent cx="9525" cy="9525"/>
                  <wp:effectExtent l="0" t="0" r="0" b="0"/>
                  <wp:docPr id="11" name="Imagem 1" descr="Anex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exos"/>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A87113">
              <w:rPr>
                <w:rFonts w:eastAsia="Times New Roman"/>
                <w:sz w:val="24"/>
                <w:szCs w:val="24"/>
              </w:rPr>
              <w:t>15:46 (Há 14 minutos)</w:t>
            </w:r>
          </w:p>
          <w:p w:rsidR="00A134B3" w:rsidRPr="00A87113" w:rsidRDefault="00A134B3" w:rsidP="004228BA">
            <w:pPr>
              <w:spacing w:after="0" w:line="240" w:lineRule="auto"/>
              <w:rPr>
                <w:rFonts w:eastAsia="Times New Roman"/>
                <w:sz w:val="24"/>
                <w:szCs w:val="24"/>
              </w:rPr>
            </w:pPr>
            <w:r>
              <w:rPr>
                <w:rFonts w:eastAsia="Times New Roman"/>
                <w:noProof/>
                <w:sz w:val="24"/>
                <w:szCs w:val="24"/>
              </w:rPr>
              <w:drawing>
                <wp:inline distT="0" distB="0" distL="0" distR="0">
                  <wp:extent cx="9525" cy="9525"/>
                  <wp:effectExtent l="0" t="0" r="0" b="0"/>
                  <wp:docPr id="12" name="Imagem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A134B3" w:rsidRPr="00A87113" w:rsidRDefault="00A134B3" w:rsidP="004228BA">
            <w:pPr>
              <w:spacing w:after="0" w:line="240" w:lineRule="auto"/>
              <w:rPr>
                <w:rFonts w:eastAsia="Times New Roman"/>
                <w:sz w:val="24"/>
                <w:szCs w:val="24"/>
              </w:rPr>
            </w:pPr>
          </w:p>
        </w:tc>
        <w:tc>
          <w:tcPr>
            <w:tcW w:w="0" w:type="auto"/>
            <w:vAlign w:val="center"/>
            <w:hideMark/>
          </w:tcPr>
          <w:p w:rsidR="00A134B3" w:rsidRPr="00A87113" w:rsidRDefault="00A134B3" w:rsidP="004228BA">
            <w:pPr>
              <w:spacing w:after="0" w:line="240" w:lineRule="auto"/>
              <w:rPr>
                <w:rFonts w:eastAsia="Times New Roman"/>
                <w:sz w:val="24"/>
                <w:szCs w:val="24"/>
              </w:rPr>
            </w:pPr>
            <w:r>
              <w:rPr>
                <w:rFonts w:eastAsia="Times New Roman"/>
                <w:noProof/>
                <w:sz w:val="24"/>
                <w:szCs w:val="24"/>
              </w:rPr>
              <w:drawing>
                <wp:inline distT="0" distB="0" distL="0" distR="0">
                  <wp:extent cx="9525" cy="9525"/>
                  <wp:effectExtent l="0" t="0" r="0" b="0"/>
                  <wp:docPr id="13" name="Imagem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A134B3" w:rsidRPr="00A87113" w:rsidRDefault="00A134B3" w:rsidP="004228BA">
            <w:pPr>
              <w:spacing w:after="0" w:line="240" w:lineRule="auto"/>
              <w:rPr>
                <w:rFonts w:eastAsia="Times New Roman"/>
                <w:sz w:val="24"/>
                <w:szCs w:val="24"/>
              </w:rPr>
            </w:pPr>
            <w:r>
              <w:rPr>
                <w:rFonts w:eastAsia="Times New Roman"/>
                <w:noProof/>
                <w:sz w:val="24"/>
                <w:szCs w:val="24"/>
              </w:rPr>
              <w:drawing>
                <wp:inline distT="0" distB="0" distL="0" distR="0">
                  <wp:extent cx="9525" cy="9525"/>
                  <wp:effectExtent l="0" t="0" r="0" b="0"/>
                  <wp:docPr id="14" name="Imagem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mail/u/0/images/cleardot.gif"/>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A134B3" w:rsidRDefault="00A134B3" w:rsidP="004228BA">
      <w:pPr>
        <w:spacing w:after="0" w:line="240" w:lineRule="auto"/>
        <w:rPr>
          <w:rFonts w:eastAsia="Times New Roman"/>
          <w:sz w:val="24"/>
          <w:szCs w:val="24"/>
        </w:rPr>
        <w:sectPr w:rsidR="00A134B3" w:rsidSect="00A134B3">
          <w:type w:val="continuous"/>
          <w:pgSz w:w="11343" w:h="15874"/>
          <w:pgMar w:top="1440" w:right="1134" w:bottom="1440" w:left="568" w:header="720" w:footer="720" w:gutter="0"/>
          <w:cols w:space="199"/>
        </w:sectPr>
      </w:pPr>
    </w:p>
    <w:tbl>
      <w:tblPr>
        <w:tblW w:w="0" w:type="auto"/>
        <w:tblCellSpacing w:w="15" w:type="dxa"/>
        <w:tblCellMar>
          <w:left w:w="0" w:type="dxa"/>
          <w:right w:w="0" w:type="dxa"/>
        </w:tblCellMar>
        <w:tblLook w:val="04A0"/>
      </w:tblPr>
      <w:tblGrid>
        <w:gridCol w:w="6565"/>
        <w:gridCol w:w="51"/>
      </w:tblGrid>
      <w:tr w:rsidR="00A134B3" w:rsidRPr="00A87113" w:rsidTr="004228BA">
        <w:trPr>
          <w:tblCellSpacing w:w="15" w:type="dxa"/>
        </w:trPr>
        <w:tc>
          <w:tcPr>
            <w:tcW w:w="0" w:type="auto"/>
            <w:vAlign w:val="center"/>
            <w:hideMark/>
          </w:tcPr>
          <w:tbl>
            <w:tblPr>
              <w:tblW w:w="0" w:type="auto"/>
              <w:tblCellSpacing w:w="15" w:type="dxa"/>
              <w:tblCellMar>
                <w:left w:w="0" w:type="dxa"/>
                <w:right w:w="0" w:type="dxa"/>
              </w:tblCellMar>
              <w:tblLook w:val="04A0"/>
            </w:tblPr>
            <w:tblGrid>
              <w:gridCol w:w="6520"/>
            </w:tblGrid>
            <w:tr w:rsidR="00A134B3" w:rsidRPr="00A87113" w:rsidTr="004228BA">
              <w:trPr>
                <w:tblCellSpacing w:w="15" w:type="dxa"/>
              </w:trPr>
              <w:tc>
                <w:tcPr>
                  <w:tcW w:w="0" w:type="auto"/>
                  <w:vAlign w:val="center"/>
                  <w:hideMark/>
                </w:tcPr>
                <w:p w:rsidR="00A134B3" w:rsidRPr="00A87113" w:rsidRDefault="00A134B3" w:rsidP="004228BA">
                  <w:pPr>
                    <w:spacing w:after="0" w:line="240" w:lineRule="auto"/>
                    <w:rPr>
                      <w:rFonts w:eastAsia="Times New Roman"/>
                      <w:sz w:val="24"/>
                      <w:szCs w:val="24"/>
                    </w:rPr>
                  </w:pPr>
                  <w:r w:rsidRPr="00A87113">
                    <w:rPr>
                      <w:rFonts w:eastAsia="Times New Roman"/>
                      <w:sz w:val="24"/>
                      <w:szCs w:val="24"/>
                    </w:rPr>
                    <w:t xml:space="preserve">para Departamento </w:t>
                  </w:r>
                </w:p>
                <w:p w:rsidR="00A134B3" w:rsidRPr="00A87113" w:rsidRDefault="00A134B3" w:rsidP="004228BA">
                  <w:pPr>
                    <w:spacing w:after="0" w:line="240" w:lineRule="auto"/>
                    <w:rPr>
                      <w:rFonts w:eastAsia="Times New Roman"/>
                      <w:sz w:val="24"/>
                      <w:szCs w:val="24"/>
                    </w:rPr>
                  </w:pPr>
                  <w:r>
                    <w:rPr>
                      <w:rFonts w:eastAsia="Times New Roman"/>
                      <w:noProof/>
                      <w:sz w:val="24"/>
                      <w:szCs w:val="24"/>
                    </w:rPr>
                    <w:drawing>
                      <wp:inline distT="0" distB="0" distL="0" distR="0">
                        <wp:extent cx="9525" cy="9525"/>
                        <wp:effectExtent l="0" t="0" r="0" b="0"/>
                        <wp:docPr id="15" name=":sg"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 descr="https://mail.google.com/mail/u/0/images/cleardot.gif"/>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A134B3" w:rsidRPr="00A87113" w:rsidRDefault="00A134B3" w:rsidP="004228BA">
            <w:pPr>
              <w:spacing w:after="0" w:line="240" w:lineRule="auto"/>
              <w:rPr>
                <w:rFonts w:eastAsia="Times New Roman"/>
                <w:sz w:val="24"/>
                <w:szCs w:val="24"/>
              </w:rPr>
            </w:pPr>
          </w:p>
        </w:tc>
        <w:tc>
          <w:tcPr>
            <w:tcW w:w="0" w:type="auto"/>
            <w:vAlign w:val="center"/>
            <w:hideMark/>
          </w:tcPr>
          <w:p w:rsidR="00A134B3" w:rsidRPr="00A87113" w:rsidRDefault="00A134B3" w:rsidP="004228BA">
            <w:pPr>
              <w:spacing w:after="0" w:line="240" w:lineRule="auto"/>
              <w:rPr>
                <w:rFonts w:eastAsia="Times New Roman"/>
                <w:sz w:val="24"/>
                <w:szCs w:val="24"/>
              </w:rPr>
            </w:pPr>
          </w:p>
        </w:tc>
      </w:tr>
    </w:tbl>
    <w:p w:rsidR="00A134B3" w:rsidRPr="00A87113" w:rsidRDefault="00A134B3" w:rsidP="00A134B3">
      <w:pPr>
        <w:spacing w:after="0" w:line="240" w:lineRule="auto"/>
        <w:rPr>
          <w:rFonts w:eastAsia="Times New Roman"/>
          <w:sz w:val="24"/>
          <w:szCs w:val="24"/>
        </w:rPr>
      </w:pPr>
      <w:r w:rsidRPr="00A87113">
        <w:rPr>
          <w:rFonts w:eastAsia="Times New Roman"/>
          <w:sz w:val="24"/>
          <w:szCs w:val="24"/>
        </w:rPr>
        <w:t>Boa tarde,</w:t>
      </w:r>
    </w:p>
    <w:p w:rsidR="00A134B3" w:rsidRPr="00A87113" w:rsidRDefault="00A134B3" w:rsidP="00A134B3">
      <w:pPr>
        <w:spacing w:after="0" w:line="240" w:lineRule="auto"/>
        <w:rPr>
          <w:rFonts w:eastAsia="Times New Roman"/>
          <w:sz w:val="24"/>
          <w:szCs w:val="24"/>
        </w:rPr>
      </w:pPr>
      <w:r w:rsidRPr="00A87113">
        <w:rPr>
          <w:rFonts w:eastAsia="Times New Roman"/>
          <w:sz w:val="24"/>
          <w:szCs w:val="24"/>
        </w:rPr>
        <w:t>Junto anexo as correcções ortográficas (sublinhadas a amarelo).</w:t>
      </w:r>
    </w:p>
    <w:p w:rsidR="00A134B3" w:rsidRPr="00A87113" w:rsidRDefault="00A134B3" w:rsidP="00A134B3">
      <w:pPr>
        <w:spacing w:after="0" w:line="240" w:lineRule="auto"/>
        <w:rPr>
          <w:rFonts w:eastAsia="Times New Roman"/>
          <w:sz w:val="24"/>
          <w:szCs w:val="24"/>
        </w:rPr>
      </w:pPr>
      <w:r w:rsidRPr="00A87113">
        <w:rPr>
          <w:rFonts w:eastAsia="Times New Roman"/>
          <w:sz w:val="24"/>
          <w:szCs w:val="24"/>
        </w:rPr>
        <w:t xml:space="preserve">Pedia lhe só mais um favor. No local de trabalho do 1ª autor Sílvia Correia (eu própria) coloque por favor "Serviço de Pneumologia. Hospital Sousa Martins; ULS-Guarda." </w:t>
      </w:r>
    </w:p>
    <w:p w:rsidR="00A134B3" w:rsidRPr="00A87113" w:rsidRDefault="00A134B3" w:rsidP="00A134B3">
      <w:pPr>
        <w:spacing w:after="0" w:line="240" w:lineRule="auto"/>
        <w:rPr>
          <w:rFonts w:eastAsia="Times New Roman"/>
          <w:sz w:val="24"/>
          <w:szCs w:val="24"/>
        </w:rPr>
      </w:pPr>
    </w:p>
    <w:p w:rsidR="00A134B3" w:rsidRPr="00A87113" w:rsidRDefault="00A134B3" w:rsidP="00A134B3">
      <w:pPr>
        <w:spacing w:after="0" w:line="240" w:lineRule="auto"/>
        <w:rPr>
          <w:rFonts w:eastAsia="Times New Roman"/>
          <w:sz w:val="24"/>
          <w:szCs w:val="24"/>
        </w:rPr>
      </w:pPr>
      <w:r w:rsidRPr="00A87113">
        <w:rPr>
          <w:rFonts w:eastAsia="Times New Roman"/>
          <w:sz w:val="24"/>
          <w:szCs w:val="24"/>
        </w:rPr>
        <w:t>Muito obrigada!</w:t>
      </w:r>
    </w:p>
    <w:p w:rsidR="00A134B3" w:rsidRDefault="00A134B3" w:rsidP="00A134B3">
      <w:pPr>
        <w:spacing w:after="0" w:line="240" w:lineRule="auto"/>
        <w:ind w:left="0" w:right="0" w:firstLine="0"/>
      </w:pPr>
    </w:p>
    <w:sectPr w:rsidR="00A134B3" w:rsidSect="00A134B3">
      <w:type w:val="continuous"/>
      <w:pgSz w:w="11343" w:h="15874"/>
      <w:pgMar w:top="1440" w:right="1134" w:bottom="1440" w:left="568" w:header="720" w:footer="720" w:gutter="0"/>
      <w:cols w:space="1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86C" w:rsidRDefault="00EA586C">
      <w:pPr>
        <w:spacing w:after="0" w:line="240" w:lineRule="auto"/>
      </w:pPr>
      <w:r>
        <w:separator/>
      </w:r>
    </w:p>
  </w:endnote>
  <w:endnote w:type="continuationSeparator" w:id="0">
    <w:p w:rsidR="00EA586C" w:rsidRDefault="00EA5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7FB" w:rsidRDefault="00EA37FB">
    <w:pPr>
      <w:spacing w:after="16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7FB" w:rsidRDefault="00303AD8">
    <w:pPr>
      <w:spacing w:after="0" w:line="259" w:lineRule="auto"/>
      <w:ind w:left="2027" w:right="0" w:firstLine="0"/>
      <w:jc w:val="left"/>
    </w:pPr>
    <w:r>
      <w:rPr>
        <w:color w:val="939597"/>
        <w:sz w:val="14"/>
      </w:rPr>
      <w:t xml:space="preserve">Revista Científica da Ordem dos Médicos          www.actamedicaportuguesa.com                                                                                                                </w:t>
    </w:r>
    <w:r w:rsidR="002E1A25" w:rsidRPr="002E1A25">
      <w:fldChar w:fldCharType="begin"/>
    </w:r>
    <w:r>
      <w:instrText xml:space="preserve"> PAGE   \* MERGEFORMAT </w:instrText>
    </w:r>
    <w:r w:rsidR="002E1A25" w:rsidRPr="002E1A25">
      <w:fldChar w:fldCharType="separate"/>
    </w:r>
    <w:r w:rsidR="00EA586C" w:rsidRPr="00EA586C">
      <w:rPr>
        <w:noProof/>
        <w:sz w:val="16"/>
      </w:rPr>
      <w:t>1</w:t>
    </w:r>
    <w:r w:rsidR="002E1A25">
      <w:rPr>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7FB" w:rsidRDefault="00303AD8">
    <w:pPr>
      <w:spacing w:after="0" w:line="259" w:lineRule="auto"/>
      <w:ind w:left="2027" w:right="0" w:firstLine="0"/>
      <w:jc w:val="left"/>
    </w:pPr>
    <w:r>
      <w:rPr>
        <w:color w:val="939597"/>
        <w:sz w:val="14"/>
      </w:rPr>
      <w:t xml:space="preserve">Revista Científica da Ordem dos Médicos          www.actamedicaportuguesa.com                                                                                                                </w:t>
    </w:r>
    <w:r w:rsidR="002E1A25" w:rsidRPr="002E1A25">
      <w:fldChar w:fldCharType="begin"/>
    </w:r>
    <w:r>
      <w:instrText xml:space="preserve"> PAGE   \* MERGEFORMAT </w:instrText>
    </w:r>
    <w:r w:rsidR="002E1A25" w:rsidRPr="002E1A25">
      <w:fldChar w:fldCharType="separate"/>
    </w:r>
    <w:r>
      <w:rPr>
        <w:sz w:val="16"/>
      </w:rPr>
      <w:t>1</w:t>
    </w:r>
    <w:r w:rsidR="002E1A25">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86C" w:rsidRDefault="00EA586C">
      <w:pPr>
        <w:spacing w:after="0" w:line="240" w:lineRule="auto"/>
      </w:pPr>
      <w:r>
        <w:separator/>
      </w:r>
    </w:p>
  </w:footnote>
  <w:footnote w:type="continuationSeparator" w:id="0">
    <w:p w:rsidR="00EA586C" w:rsidRDefault="00EA58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7FB" w:rsidRDefault="00EA37FB">
    <w:pPr>
      <w:spacing w:after="160" w:line="259" w:lineRule="auto"/>
      <w:ind w:left="0"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7FB" w:rsidRDefault="002E1A25">
    <w:pPr>
      <w:spacing w:after="0" w:line="259" w:lineRule="auto"/>
      <w:ind w:left="-567" w:right="10209" w:firstLine="0"/>
      <w:jc w:val="left"/>
    </w:pPr>
    <w:r w:rsidRPr="002E1A25">
      <w:rPr>
        <w:rFonts w:ascii="Calibri" w:eastAsia="Calibri" w:hAnsi="Calibri" w:cs="Calibri"/>
        <w:noProof/>
        <w:sz w:val="22"/>
      </w:rPr>
      <w:pict>
        <v:group id="Group 12607" o:spid="_x0000_s2052" style="position:absolute;left:0;text-align:left;margin-left:552.85pt;margin-top:56.4pt;width:14.3pt;height:94.4pt;z-index:251658240;mso-position-horizontal-relative:page;mso-position-vertical-relative:page" coordsize="1814,11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">
          <v:shape id="Shape 13017" o:spid="_x0000_s2054" style="position:absolute;width:1814;height:11988;visibility:visible" coordsize="181445,11988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UlIsQA&#10;AADeAAAADwAAAGRycy9kb3ducmV2LnhtbERPTWvCQBC9F/oflil4q5tYqSV1lSoU1FMTPfQ4ZKfZ&#10;0OxsyK5x/feuUOhtHu9zlutoOzHS4FvHCvJpBoK4drrlRsHp+Pn8BsIHZI2dY1JwJQ/r1ePDEgvt&#10;LlzSWIVGpBD2BSowIfSFlL42ZNFPXU+cuB83WAwJDo3UA15SuO3kLMtepcWWU4PBnraG6t/qbBXs&#10;5+b0fdh8bY6jqcpzHuNBX0ulJk/x4x1EoBj+xX/unU7zX7J8Afd30g1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FJSLEAAAA3gAAAA8AAAAAAAAAAAAAAAAAmAIAAGRycy9k&#10;b3ducmV2LnhtbFBLBQYAAAAABAAEAPUAAACJAwAAAAA=&#10;" adj="0,,0" path="m,l181445,r,1198804l,1198804,,e" fillcolor="#c02535" stroked="f" strokeweight="0">
            <v:stroke miterlimit="83231f" joinstyle="miter"/>
            <v:formulas/>
            <v:path arrowok="t" o:connecttype="segments" textboxrect="0,0,181445,1198804"/>
          </v:shape>
          <v:rect id="Rectangle 12609" o:spid="_x0000_s2053" style="position:absolute;left:-4163;top:4102;width:10707;height:1111;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EXIcUA&#10;AADeAAAADwAAAGRycy9kb3ducmV2LnhtbERPS2vCQBC+F/oflhF6qxtF1KZuQilIelHwUfE4zU4e&#10;mJ1Ns6vGf+8Khd7m43vOIu1NIy7UudqygtEwAkGcW11zqWC/W77OQTiPrLGxTApu5CBNnp8WGGt7&#10;5Q1dtr4UIYRdjAoq79tYSpdXZNANbUscuMJ2Bn2AXSl1h9cQbho5jqKpNFhzaKiwpc+K8tP2bBR8&#10;j3bnQ+bWP3wsfmeTlc/WRZkp9TLoP95BeOr9v/jP/aXD/PE0eoPHO+EGm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sRchxQAAAN4AAAAPAAAAAAAAAAAAAAAAAJgCAABkcnMv&#10;ZG93bnJldi54bWxQSwUGAAAAAAQABAD1AAAAigMAAAAA&#10;" filled="f" stroked="f">
            <v:textbox inset="0,0,0,0">
              <w:txbxContent>
                <w:p w:rsidR="00EA37FB" w:rsidRDefault="00303AD8">
                  <w:pPr>
                    <w:spacing w:after="160" w:line="259" w:lineRule="auto"/>
                    <w:ind w:left="0" w:right="0" w:firstLine="0"/>
                    <w:jc w:val="left"/>
                  </w:pPr>
                  <w:r>
                    <w:rPr>
                      <w:b/>
                      <w:color w:val="FFFFFF"/>
                      <w:sz w:val="14"/>
                    </w:rPr>
                    <w:t>ARTIGO ORIGINAL</w:t>
                  </w:r>
                </w:p>
              </w:txbxContent>
            </v:textbox>
          </v:rect>
          <w10:wrap type="square"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7FB" w:rsidRDefault="002E1A25">
    <w:pPr>
      <w:spacing w:after="0" w:line="259" w:lineRule="auto"/>
      <w:ind w:left="-567" w:right="10209" w:firstLine="0"/>
      <w:jc w:val="left"/>
    </w:pPr>
    <w:r w:rsidRPr="002E1A25">
      <w:rPr>
        <w:rFonts w:ascii="Calibri" w:eastAsia="Calibri" w:hAnsi="Calibri" w:cs="Calibri"/>
        <w:noProof/>
        <w:sz w:val="22"/>
      </w:rPr>
      <w:pict>
        <v:group id="Group 12593" o:spid="_x0000_s2049" style="position:absolute;left:0;text-align:left;margin-left:552.85pt;margin-top:56.4pt;width:14.3pt;height:94.4pt;z-index:251659264;mso-position-horizontal-relative:page;mso-position-vertical-relative:page" coordsize="1814,11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">
          <v:shape id="Shape 13016" o:spid="_x0000_s2051" style="position:absolute;width:1814;height:11988;visibility:visible" coordsize="181445,11988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mAucQA&#10;AADeAAAADwAAAGRycy9kb3ducmV2LnhtbERPTWvCQBC9F/oflil4q5vYIpK6Si0I1ZOJHnocstNs&#10;aHY2ZNe4/vuuIHibx/uc5TraTow0+NaxgnyagSCunW65UXA6bl8XIHxA1tg5JgVX8rBePT8tsdDu&#10;wiWNVWhECmFfoAITQl9I6WtDFv3U9cSJ+3WDxZDg0Eg94CWF207OsmwuLbacGgz29GWo/qvOVsHu&#10;3Zx+9pvD5jiaqjznMe71tVRq8hI/P0AEiuEhvru/dZr/luVzuL2Tbp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JgLnEAAAA3gAAAA8AAAAAAAAAAAAAAAAAmAIAAGRycy9k&#10;b3ducmV2LnhtbFBLBQYAAAAABAAEAPUAAACJAwAAAAA=&#10;" adj="0,,0" path="m,l181445,r,1198804l,1198804,,e" fillcolor="#c02535" stroked="f" strokeweight="0">
            <v:stroke miterlimit="83231f" joinstyle="miter"/>
            <v:formulas/>
            <v:path arrowok="t" o:connecttype="segments" textboxrect="0,0,181445,1198804"/>
          </v:shape>
          <v:rect id="Rectangle 12595" o:spid="_x0000_s2050" style="position:absolute;left:-4163;top:4102;width:10707;height:1111;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p38UA&#10;AADeAAAADwAAAGRycy9kb3ducmV2LnhtbERPS2vCQBC+F/oflin0VjcRbW3qRkSQ9FLBJz1Os5MH&#10;ZmdjdtX037tCobf5+J4znfWmERfqXG1ZQTyIQBDnVtdcKthtly8TEM4ja2wsk4JfcjBLHx+mmGh7&#10;5TVdNr4UIYRdggoq79tESpdXZNANbEscuMJ2Bn2AXSl1h9cQbho5jKJXabDm0FBhS4uK8uPmbBTs&#10;4+35kLnVD38Xp7fRl89WRZkp9fzUzz9AeOr9v/jP/anD/OH4fQz3d8IN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0+nfxQAAAN4AAAAPAAAAAAAAAAAAAAAAAJgCAABkcnMv&#10;ZG93bnJldi54bWxQSwUGAAAAAAQABAD1AAAAigMAAAAA&#10;" filled="f" stroked="f">
            <v:textbox inset="0,0,0,0">
              <w:txbxContent>
                <w:p w:rsidR="00EA37FB" w:rsidRDefault="00303AD8">
                  <w:pPr>
                    <w:spacing w:after="160" w:line="259" w:lineRule="auto"/>
                    <w:ind w:left="0" w:right="0" w:firstLine="0"/>
                    <w:jc w:val="left"/>
                  </w:pPr>
                  <w:r>
                    <w:rPr>
                      <w:b/>
                      <w:color w:val="FFFFFF"/>
                      <w:sz w:val="14"/>
                    </w:rPr>
                    <w:t>ARTIGO ORIGINAL</w:t>
                  </w:r>
                </w:p>
              </w:txbxContent>
            </v:textbox>
          </v:rect>
          <w10:wrap type="square"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1447AF"/>
    <w:multiLevelType w:val="hybridMultilevel"/>
    <w:tmpl w:val="839C761E"/>
    <w:lvl w:ilvl="0" w:tplc="BB6003B6">
      <w:start w:val="1"/>
      <w:numFmt w:val="decimal"/>
      <w:lvlText w:val="%1."/>
      <w:lvlJc w:val="left"/>
      <w:pPr>
        <w:ind w:left="2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C3F8B032">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FECA3A60">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DDA6CC78">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8F30C3AC">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1E0B2FC">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21643ABE">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0B0E8E20">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FDD0C8E8">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savePreviewPicture/>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EA37FB"/>
    <w:rsid w:val="00103850"/>
    <w:rsid w:val="002C736C"/>
    <w:rsid w:val="002E1A25"/>
    <w:rsid w:val="00303AD8"/>
    <w:rsid w:val="00506725"/>
    <w:rsid w:val="00A134B3"/>
    <w:rsid w:val="00A142FE"/>
    <w:rsid w:val="00C879DB"/>
    <w:rsid w:val="00EA37FB"/>
    <w:rsid w:val="00EA586C"/>
    <w:rsid w:val="00F62AA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A25"/>
    <w:pPr>
      <w:spacing w:after="9" w:line="270" w:lineRule="auto"/>
      <w:ind w:left="10" w:right="4392" w:hanging="10"/>
      <w:jc w:val="both"/>
    </w:pPr>
    <w:rPr>
      <w:rFonts w:ascii="Arial" w:eastAsia="Arial" w:hAnsi="Arial" w:cs="Arial"/>
      <w:color w:val="000000"/>
      <w:sz w:val="18"/>
    </w:rPr>
  </w:style>
  <w:style w:type="paragraph" w:styleId="Ttulo1">
    <w:name w:val="heading 1"/>
    <w:next w:val="Normal"/>
    <w:link w:val="Ttulo1Carcter"/>
    <w:uiPriority w:val="9"/>
    <w:unhideWhenUsed/>
    <w:qFormat/>
    <w:rsid w:val="002E1A25"/>
    <w:pPr>
      <w:keepNext/>
      <w:keepLines/>
      <w:spacing w:after="16"/>
      <w:ind w:left="10" w:hanging="10"/>
      <w:outlineLvl w:val="0"/>
    </w:pPr>
    <w:rPr>
      <w:rFonts w:ascii="Arial" w:eastAsia="Arial" w:hAnsi="Arial" w:cs="Arial"/>
      <w:b/>
      <w:color w:val="000000"/>
      <w:sz w:val="18"/>
    </w:rPr>
  </w:style>
  <w:style w:type="paragraph" w:styleId="Ttulo2">
    <w:name w:val="heading 2"/>
    <w:next w:val="Normal"/>
    <w:link w:val="Ttulo2Carcter"/>
    <w:uiPriority w:val="9"/>
    <w:unhideWhenUsed/>
    <w:qFormat/>
    <w:rsid w:val="002E1A25"/>
    <w:pPr>
      <w:keepNext/>
      <w:keepLines/>
      <w:spacing w:after="0"/>
      <w:ind w:left="10" w:right="247" w:hanging="10"/>
      <w:jc w:val="center"/>
      <w:outlineLvl w:val="1"/>
    </w:pPr>
    <w:rPr>
      <w:rFonts w:ascii="Arial" w:eastAsia="Arial" w:hAnsi="Arial" w:cs="Arial"/>
      <w:b/>
      <w:color w:val="000000"/>
      <w:sz w:val="1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cter">
    <w:name w:val="Título 2 Carácter"/>
    <w:link w:val="Ttulo2"/>
    <w:rsid w:val="002E1A25"/>
    <w:rPr>
      <w:rFonts w:ascii="Arial" w:eastAsia="Arial" w:hAnsi="Arial" w:cs="Arial"/>
      <w:b/>
      <w:color w:val="000000"/>
      <w:sz w:val="16"/>
    </w:rPr>
  </w:style>
  <w:style w:type="character" w:customStyle="1" w:styleId="Ttulo1Carcter">
    <w:name w:val="Título 1 Carácter"/>
    <w:link w:val="Ttulo1"/>
    <w:rsid w:val="002E1A25"/>
    <w:rPr>
      <w:rFonts w:ascii="Arial" w:eastAsia="Arial" w:hAnsi="Arial" w:cs="Arial"/>
      <w:b/>
      <w:color w:val="000000"/>
      <w:sz w:val="18"/>
    </w:rPr>
  </w:style>
  <w:style w:type="table" w:customStyle="1" w:styleId="TableGrid">
    <w:name w:val="TableGrid"/>
    <w:rsid w:val="002E1A25"/>
    <w:pPr>
      <w:spacing w:after="0" w:line="240" w:lineRule="auto"/>
    </w:pPr>
    <w:tblPr>
      <w:tblCellMar>
        <w:top w:w="0" w:type="dxa"/>
        <w:left w:w="0" w:type="dxa"/>
        <w:bottom w:w="0" w:type="dxa"/>
        <w:right w:w="0" w:type="dxa"/>
      </w:tblCellMar>
    </w:tblPr>
  </w:style>
  <w:style w:type="paragraph" w:styleId="Textodebalo">
    <w:name w:val="Balloon Text"/>
    <w:basedOn w:val="Normal"/>
    <w:link w:val="TextodebaloCarcter"/>
    <w:uiPriority w:val="99"/>
    <w:semiHidden/>
    <w:unhideWhenUsed/>
    <w:rsid w:val="00A134B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134B3"/>
    <w:rPr>
      <w:rFonts w:ascii="Tahoma" w:eastAsia="Arial"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663389369">
      <w:bodyDiv w:val="1"/>
      <w:marLeft w:val="0"/>
      <w:marRight w:val="0"/>
      <w:marTop w:val="0"/>
      <w:marBottom w:val="0"/>
      <w:divBdr>
        <w:top w:val="none" w:sz="0" w:space="0" w:color="auto"/>
        <w:left w:val="none" w:sz="0" w:space="0" w:color="auto"/>
        <w:bottom w:val="none" w:sz="0" w:space="0" w:color="auto"/>
        <w:right w:val="none" w:sz="0" w:space="0" w:color="auto"/>
      </w:divBdr>
      <w:divsChild>
        <w:div w:id="2122800093">
          <w:marLeft w:val="0"/>
          <w:marRight w:val="0"/>
          <w:marTop w:val="0"/>
          <w:marBottom w:val="0"/>
          <w:divBdr>
            <w:top w:val="none" w:sz="0" w:space="0" w:color="auto"/>
            <w:left w:val="none" w:sz="0" w:space="0" w:color="auto"/>
            <w:bottom w:val="none" w:sz="0" w:space="0" w:color="auto"/>
            <w:right w:val="none" w:sz="0" w:space="0" w:color="auto"/>
          </w:divBdr>
          <w:divsChild>
            <w:div w:id="1317145811">
              <w:marLeft w:val="0"/>
              <w:marRight w:val="0"/>
              <w:marTop w:val="0"/>
              <w:marBottom w:val="0"/>
              <w:divBdr>
                <w:top w:val="none" w:sz="0" w:space="0" w:color="auto"/>
                <w:left w:val="none" w:sz="0" w:space="0" w:color="auto"/>
                <w:bottom w:val="none" w:sz="0" w:space="0" w:color="auto"/>
                <w:right w:val="none" w:sz="0" w:space="0" w:color="auto"/>
              </w:divBdr>
              <w:divsChild>
                <w:div w:id="1943107224">
                  <w:marLeft w:val="0"/>
                  <w:marRight w:val="0"/>
                  <w:marTop w:val="0"/>
                  <w:marBottom w:val="0"/>
                  <w:divBdr>
                    <w:top w:val="none" w:sz="0" w:space="0" w:color="auto"/>
                    <w:left w:val="none" w:sz="0" w:space="0" w:color="auto"/>
                    <w:bottom w:val="none" w:sz="0" w:space="0" w:color="auto"/>
                    <w:right w:val="none" w:sz="0" w:space="0" w:color="auto"/>
                  </w:divBdr>
                  <w:divsChild>
                    <w:div w:id="341932887">
                      <w:marLeft w:val="0"/>
                      <w:marRight w:val="0"/>
                      <w:marTop w:val="0"/>
                      <w:marBottom w:val="0"/>
                      <w:divBdr>
                        <w:top w:val="none" w:sz="0" w:space="0" w:color="auto"/>
                        <w:left w:val="none" w:sz="0" w:space="0" w:color="auto"/>
                        <w:bottom w:val="none" w:sz="0" w:space="0" w:color="auto"/>
                        <w:right w:val="none" w:sz="0" w:space="0" w:color="auto"/>
                      </w:divBdr>
                      <w:divsChild>
                        <w:div w:id="688024190">
                          <w:marLeft w:val="0"/>
                          <w:marRight w:val="0"/>
                          <w:marTop w:val="0"/>
                          <w:marBottom w:val="0"/>
                          <w:divBdr>
                            <w:top w:val="none" w:sz="0" w:space="0" w:color="auto"/>
                            <w:left w:val="none" w:sz="0" w:space="0" w:color="auto"/>
                            <w:bottom w:val="none" w:sz="0" w:space="0" w:color="auto"/>
                            <w:right w:val="none" w:sz="0" w:space="0" w:color="auto"/>
                          </w:divBdr>
                          <w:divsChild>
                            <w:div w:id="606041014">
                              <w:marLeft w:val="0"/>
                              <w:marRight w:val="0"/>
                              <w:marTop w:val="0"/>
                              <w:marBottom w:val="0"/>
                              <w:divBdr>
                                <w:top w:val="none" w:sz="0" w:space="0" w:color="auto"/>
                                <w:left w:val="none" w:sz="0" w:space="0" w:color="auto"/>
                                <w:bottom w:val="none" w:sz="0" w:space="0" w:color="auto"/>
                                <w:right w:val="none" w:sz="0" w:space="0" w:color="auto"/>
                              </w:divBdr>
                              <w:divsChild>
                                <w:div w:id="915089335">
                                  <w:marLeft w:val="0"/>
                                  <w:marRight w:val="0"/>
                                  <w:marTop w:val="0"/>
                                  <w:marBottom w:val="0"/>
                                  <w:divBdr>
                                    <w:top w:val="none" w:sz="0" w:space="0" w:color="auto"/>
                                    <w:left w:val="none" w:sz="0" w:space="0" w:color="auto"/>
                                    <w:bottom w:val="none" w:sz="0" w:space="0" w:color="auto"/>
                                    <w:right w:val="none" w:sz="0" w:space="0" w:color="auto"/>
                                  </w:divBdr>
                                  <w:divsChild>
                                    <w:div w:id="348878491">
                                      <w:marLeft w:val="0"/>
                                      <w:marRight w:val="0"/>
                                      <w:marTop w:val="0"/>
                                      <w:marBottom w:val="0"/>
                                      <w:divBdr>
                                        <w:top w:val="none" w:sz="0" w:space="0" w:color="auto"/>
                                        <w:left w:val="none" w:sz="0" w:space="0" w:color="auto"/>
                                        <w:bottom w:val="none" w:sz="0" w:space="0" w:color="auto"/>
                                        <w:right w:val="none" w:sz="0" w:space="0" w:color="auto"/>
                                      </w:divBdr>
                                      <w:divsChild>
                                        <w:div w:id="348800499">
                                          <w:marLeft w:val="0"/>
                                          <w:marRight w:val="0"/>
                                          <w:marTop w:val="0"/>
                                          <w:marBottom w:val="0"/>
                                          <w:divBdr>
                                            <w:top w:val="none" w:sz="0" w:space="0" w:color="auto"/>
                                            <w:left w:val="none" w:sz="0" w:space="0" w:color="auto"/>
                                            <w:bottom w:val="none" w:sz="0" w:space="0" w:color="auto"/>
                                            <w:right w:val="none" w:sz="0" w:space="0" w:color="auto"/>
                                          </w:divBdr>
                                          <w:divsChild>
                                            <w:div w:id="1521972059">
                                              <w:marLeft w:val="0"/>
                                              <w:marRight w:val="0"/>
                                              <w:marTop w:val="0"/>
                                              <w:marBottom w:val="0"/>
                                              <w:divBdr>
                                                <w:top w:val="none" w:sz="0" w:space="0" w:color="auto"/>
                                                <w:left w:val="none" w:sz="0" w:space="0" w:color="auto"/>
                                                <w:bottom w:val="none" w:sz="0" w:space="0" w:color="auto"/>
                                                <w:right w:val="none" w:sz="0" w:space="0" w:color="auto"/>
                                              </w:divBdr>
                                              <w:divsChild>
                                                <w:div w:id="1547906317">
                                                  <w:marLeft w:val="0"/>
                                                  <w:marRight w:val="0"/>
                                                  <w:marTop w:val="0"/>
                                                  <w:marBottom w:val="0"/>
                                                  <w:divBdr>
                                                    <w:top w:val="none" w:sz="0" w:space="0" w:color="auto"/>
                                                    <w:left w:val="none" w:sz="0" w:space="0" w:color="auto"/>
                                                    <w:bottom w:val="none" w:sz="0" w:space="0" w:color="auto"/>
                                                    <w:right w:val="none" w:sz="0" w:space="0" w:color="auto"/>
                                                  </w:divBdr>
                                                  <w:divsChild>
                                                    <w:div w:id="1928609729">
                                                      <w:marLeft w:val="0"/>
                                                      <w:marRight w:val="0"/>
                                                      <w:marTop w:val="0"/>
                                                      <w:marBottom w:val="0"/>
                                                      <w:divBdr>
                                                        <w:top w:val="none" w:sz="0" w:space="0" w:color="auto"/>
                                                        <w:left w:val="none" w:sz="0" w:space="0" w:color="auto"/>
                                                        <w:bottom w:val="none" w:sz="0" w:space="0" w:color="auto"/>
                                                        <w:right w:val="none" w:sz="0" w:space="0" w:color="auto"/>
                                                      </w:divBdr>
                                                      <w:divsChild>
                                                        <w:div w:id="1615361555">
                                                          <w:marLeft w:val="0"/>
                                                          <w:marRight w:val="0"/>
                                                          <w:marTop w:val="0"/>
                                                          <w:marBottom w:val="0"/>
                                                          <w:divBdr>
                                                            <w:top w:val="none" w:sz="0" w:space="0" w:color="auto"/>
                                                            <w:left w:val="none" w:sz="0" w:space="0" w:color="auto"/>
                                                            <w:bottom w:val="none" w:sz="0" w:space="0" w:color="auto"/>
                                                            <w:right w:val="none" w:sz="0" w:space="0" w:color="auto"/>
                                                          </w:divBdr>
                                                          <w:divsChild>
                                                            <w:div w:id="706609301">
                                                              <w:marLeft w:val="0"/>
                                                              <w:marRight w:val="0"/>
                                                              <w:marTop w:val="0"/>
                                                              <w:marBottom w:val="0"/>
                                                              <w:divBdr>
                                                                <w:top w:val="none" w:sz="0" w:space="0" w:color="auto"/>
                                                                <w:left w:val="none" w:sz="0" w:space="0" w:color="auto"/>
                                                                <w:bottom w:val="none" w:sz="0" w:space="0" w:color="auto"/>
                                                                <w:right w:val="none" w:sz="0" w:space="0" w:color="auto"/>
                                                              </w:divBdr>
                                                              <w:divsChild>
                                                                <w:div w:id="509367516">
                                                                  <w:marLeft w:val="0"/>
                                                                  <w:marRight w:val="0"/>
                                                                  <w:marTop w:val="0"/>
                                                                  <w:marBottom w:val="0"/>
                                                                  <w:divBdr>
                                                                    <w:top w:val="none" w:sz="0" w:space="0" w:color="auto"/>
                                                                    <w:left w:val="none" w:sz="0" w:space="0" w:color="auto"/>
                                                                    <w:bottom w:val="none" w:sz="0" w:space="0" w:color="auto"/>
                                                                    <w:right w:val="none" w:sz="0" w:space="0" w:color="auto"/>
                                                                  </w:divBdr>
                                                                  <w:divsChild>
                                                                    <w:div w:id="303386900">
                                                                      <w:marLeft w:val="0"/>
                                                                      <w:marRight w:val="0"/>
                                                                      <w:marTop w:val="0"/>
                                                                      <w:marBottom w:val="0"/>
                                                                      <w:divBdr>
                                                                        <w:top w:val="none" w:sz="0" w:space="0" w:color="auto"/>
                                                                        <w:left w:val="none" w:sz="0" w:space="0" w:color="auto"/>
                                                                        <w:bottom w:val="none" w:sz="0" w:space="0" w:color="auto"/>
                                                                        <w:right w:val="none" w:sz="0" w:space="0" w:color="auto"/>
                                                                      </w:divBdr>
                                                                      <w:divsChild>
                                                                        <w:div w:id="734283695">
                                                                          <w:marLeft w:val="0"/>
                                                                          <w:marRight w:val="0"/>
                                                                          <w:marTop w:val="0"/>
                                                                          <w:marBottom w:val="0"/>
                                                                          <w:divBdr>
                                                                            <w:top w:val="none" w:sz="0" w:space="0" w:color="auto"/>
                                                                            <w:left w:val="none" w:sz="0" w:space="0" w:color="auto"/>
                                                                            <w:bottom w:val="none" w:sz="0" w:space="0" w:color="auto"/>
                                                                            <w:right w:val="none" w:sz="0" w:space="0" w:color="auto"/>
                                                                          </w:divBdr>
                                                                          <w:divsChild>
                                                                            <w:div w:id="224806598">
                                                                              <w:marLeft w:val="0"/>
                                                                              <w:marRight w:val="0"/>
                                                                              <w:marTop w:val="0"/>
                                                                              <w:marBottom w:val="0"/>
                                                                              <w:divBdr>
                                                                                <w:top w:val="none" w:sz="0" w:space="0" w:color="auto"/>
                                                                                <w:left w:val="none" w:sz="0" w:space="0" w:color="auto"/>
                                                                                <w:bottom w:val="none" w:sz="0" w:space="0" w:color="auto"/>
                                                                                <w:right w:val="none" w:sz="0" w:space="0" w:color="auto"/>
                                                                              </w:divBdr>
                                                                              <w:divsChild>
                                                                                <w:div w:id="1458833953">
                                                                                  <w:marLeft w:val="0"/>
                                                                                  <w:marRight w:val="0"/>
                                                                                  <w:marTop w:val="0"/>
                                                                                  <w:marBottom w:val="0"/>
                                                                                  <w:divBdr>
                                                                                    <w:top w:val="none" w:sz="0" w:space="0" w:color="auto"/>
                                                                                    <w:left w:val="none" w:sz="0" w:space="0" w:color="auto"/>
                                                                                    <w:bottom w:val="none" w:sz="0" w:space="0" w:color="auto"/>
                                                                                    <w:right w:val="none" w:sz="0" w:space="0" w:color="auto"/>
                                                                                  </w:divBdr>
                                                                                  <w:divsChild>
                                                                                    <w:div w:id="283191328">
                                                                                      <w:marLeft w:val="0"/>
                                                                                      <w:marRight w:val="0"/>
                                                                                      <w:marTop w:val="0"/>
                                                                                      <w:marBottom w:val="0"/>
                                                                                      <w:divBdr>
                                                                                        <w:top w:val="none" w:sz="0" w:space="0" w:color="auto"/>
                                                                                        <w:left w:val="none" w:sz="0" w:space="0" w:color="auto"/>
                                                                                        <w:bottom w:val="none" w:sz="0" w:space="0" w:color="auto"/>
                                                                                        <w:right w:val="none" w:sz="0" w:space="0" w:color="auto"/>
                                                                                      </w:divBdr>
                                                                                      <w:divsChild>
                                                                                        <w:div w:id="1761877621">
                                                                                          <w:marLeft w:val="0"/>
                                                                                          <w:marRight w:val="0"/>
                                                                                          <w:marTop w:val="0"/>
                                                                                          <w:marBottom w:val="0"/>
                                                                                          <w:divBdr>
                                                                                            <w:top w:val="none" w:sz="0" w:space="0" w:color="auto"/>
                                                                                            <w:left w:val="none" w:sz="0" w:space="0" w:color="auto"/>
                                                                                            <w:bottom w:val="none" w:sz="0" w:space="0" w:color="auto"/>
                                                                                            <w:right w:val="none" w:sz="0" w:space="0" w:color="auto"/>
                                                                                          </w:divBdr>
                                                                                          <w:divsChild>
                                                                                            <w:div w:id="1886674700">
                                                                                              <w:marLeft w:val="0"/>
                                                                                              <w:marRight w:val="0"/>
                                                                                              <w:marTop w:val="0"/>
                                                                                              <w:marBottom w:val="0"/>
                                                                                              <w:divBdr>
                                                                                                <w:top w:val="none" w:sz="0" w:space="0" w:color="auto"/>
                                                                                                <w:left w:val="none" w:sz="0" w:space="0" w:color="auto"/>
                                                                                                <w:bottom w:val="none" w:sz="0" w:space="0" w:color="auto"/>
                                                                                                <w:right w:val="none" w:sz="0" w:space="0" w:color="auto"/>
                                                                                              </w:divBdr>
                                                                                              <w:divsChild>
                                                                                                <w:div w:id="558832838">
                                                                                                  <w:marLeft w:val="0"/>
                                                                                                  <w:marRight w:val="0"/>
                                                                                                  <w:marTop w:val="0"/>
                                                                                                  <w:marBottom w:val="0"/>
                                                                                                  <w:divBdr>
                                                                                                    <w:top w:val="none" w:sz="0" w:space="0" w:color="auto"/>
                                                                                                    <w:left w:val="none" w:sz="0" w:space="0" w:color="auto"/>
                                                                                                    <w:bottom w:val="none" w:sz="0" w:space="0" w:color="auto"/>
                                                                                                    <w:right w:val="none" w:sz="0" w:space="0" w:color="auto"/>
                                                                                                  </w:divBdr>
                                                                                                  <w:divsChild>
                                                                                                    <w:div w:id="593519497">
                                                                                                      <w:marLeft w:val="0"/>
                                                                                                      <w:marRight w:val="0"/>
                                                                                                      <w:marTop w:val="0"/>
                                                                                                      <w:marBottom w:val="0"/>
                                                                                                      <w:divBdr>
                                                                                                        <w:top w:val="none" w:sz="0" w:space="0" w:color="auto"/>
                                                                                                        <w:left w:val="none" w:sz="0" w:space="0" w:color="auto"/>
                                                                                                        <w:bottom w:val="none" w:sz="0" w:space="0" w:color="auto"/>
                                                                                                        <w:right w:val="none" w:sz="0" w:space="0" w:color="auto"/>
                                                                                                      </w:divBdr>
                                                                                                      <w:divsChild>
                                                                                                        <w:div w:id="872614276">
                                                                                                          <w:marLeft w:val="0"/>
                                                                                                          <w:marRight w:val="0"/>
                                                                                                          <w:marTop w:val="0"/>
                                                                                                          <w:marBottom w:val="0"/>
                                                                                                          <w:divBdr>
                                                                                                            <w:top w:val="none" w:sz="0" w:space="0" w:color="auto"/>
                                                                                                            <w:left w:val="none" w:sz="0" w:space="0" w:color="auto"/>
                                                                                                            <w:bottom w:val="none" w:sz="0" w:space="0" w:color="auto"/>
                                                                                                            <w:right w:val="none" w:sz="0" w:space="0" w:color="auto"/>
                                                                                                          </w:divBdr>
                                                                                                          <w:divsChild>
                                                                                                            <w:div w:id="754280847">
                                                                                                              <w:marLeft w:val="0"/>
                                                                                                              <w:marRight w:val="0"/>
                                                                                                              <w:marTop w:val="0"/>
                                                                                                              <w:marBottom w:val="0"/>
                                                                                                              <w:divBdr>
                                                                                                                <w:top w:val="none" w:sz="0" w:space="0" w:color="auto"/>
                                                                                                                <w:left w:val="none" w:sz="0" w:space="0" w:color="auto"/>
                                                                                                                <w:bottom w:val="none" w:sz="0" w:space="0" w:color="auto"/>
                                                                                                                <w:right w:val="none" w:sz="0" w:space="0" w:color="auto"/>
                                                                                                              </w:divBdr>
                                                                                                              <w:divsChild>
                                                                                                                <w:div w:id="1197087040">
                                                                                                                  <w:marLeft w:val="0"/>
                                                                                                                  <w:marRight w:val="0"/>
                                                                                                                  <w:marTop w:val="0"/>
                                                                                                                  <w:marBottom w:val="0"/>
                                                                                                                  <w:divBdr>
                                                                                                                    <w:top w:val="none" w:sz="0" w:space="0" w:color="auto"/>
                                                                                                                    <w:left w:val="none" w:sz="0" w:space="0" w:color="auto"/>
                                                                                                                    <w:bottom w:val="none" w:sz="0" w:space="0" w:color="auto"/>
                                                                                                                    <w:right w:val="none" w:sz="0" w:space="0" w:color="auto"/>
                                                                                                                  </w:divBdr>
                                                                                                                  <w:divsChild>
                                                                                                                    <w:div w:id="73599818">
                                                                                                                      <w:marLeft w:val="0"/>
                                                                                                                      <w:marRight w:val="0"/>
                                                                                                                      <w:marTop w:val="0"/>
                                                                                                                      <w:marBottom w:val="0"/>
                                                                                                                      <w:divBdr>
                                                                                                                        <w:top w:val="none" w:sz="0" w:space="0" w:color="auto"/>
                                                                                                                        <w:left w:val="none" w:sz="0" w:space="0" w:color="auto"/>
                                                                                                                        <w:bottom w:val="none" w:sz="0" w:space="0" w:color="auto"/>
                                                                                                                        <w:right w:val="none" w:sz="0" w:space="0" w:color="auto"/>
                                                                                                                      </w:divBdr>
                                                                                                                      <w:divsChild>
                                                                                                                        <w:div w:id="1870680260">
                                                                                                                          <w:marLeft w:val="0"/>
                                                                                                                          <w:marRight w:val="0"/>
                                                                                                                          <w:marTop w:val="0"/>
                                                                                                                          <w:marBottom w:val="0"/>
                                                                                                                          <w:divBdr>
                                                                                                                            <w:top w:val="none" w:sz="0" w:space="0" w:color="auto"/>
                                                                                                                            <w:left w:val="none" w:sz="0" w:space="0" w:color="auto"/>
                                                                                                                            <w:bottom w:val="none" w:sz="0" w:space="0" w:color="auto"/>
                                                                                                                            <w:right w:val="none" w:sz="0" w:space="0" w:color="auto"/>
                                                                                                                          </w:divBdr>
                                                                                                                        </w:div>
                                                                                                                      </w:divsChild>
                                                                                                                    </w:div>
                                                                                                                    <w:div w:id="393553935">
                                                                                                                      <w:marLeft w:val="0"/>
                                                                                                                      <w:marRight w:val="0"/>
                                                                                                                      <w:marTop w:val="0"/>
                                                                                                                      <w:marBottom w:val="0"/>
                                                                                                                      <w:divBdr>
                                                                                                                        <w:top w:val="none" w:sz="0" w:space="0" w:color="auto"/>
                                                                                                                        <w:left w:val="none" w:sz="0" w:space="0" w:color="auto"/>
                                                                                                                        <w:bottom w:val="none" w:sz="0" w:space="0" w:color="auto"/>
                                                                                                                        <w:right w:val="none" w:sz="0" w:space="0" w:color="auto"/>
                                                                                                                      </w:divBdr>
                                                                                                                    </w:div>
                                                                                                                    <w:div w:id="1290208582">
                                                                                                                      <w:marLeft w:val="0"/>
                                                                                                                      <w:marRight w:val="0"/>
                                                                                                                      <w:marTop w:val="0"/>
                                                                                                                      <w:marBottom w:val="0"/>
                                                                                                                      <w:divBdr>
                                                                                                                        <w:top w:val="none" w:sz="0" w:space="0" w:color="auto"/>
                                                                                                                        <w:left w:val="none" w:sz="0" w:space="0" w:color="auto"/>
                                                                                                                        <w:bottom w:val="none" w:sz="0" w:space="0" w:color="auto"/>
                                                                                                                        <w:right w:val="none" w:sz="0" w:space="0" w:color="auto"/>
                                                                                                                      </w:divBdr>
                                                                                                                    </w:div>
                                                                                                                    <w:div w:id="1748841158">
                                                                                                                      <w:marLeft w:val="0"/>
                                                                                                                      <w:marRight w:val="0"/>
                                                                                                                      <w:marTop w:val="0"/>
                                                                                                                      <w:marBottom w:val="0"/>
                                                                                                                      <w:divBdr>
                                                                                                                        <w:top w:val="none" w:sz="0" w:space="0" w:color="auto"/>
                                                                                                                        <w:left w:val="none" w:sz="0" w:space="0" w:color="auto"/>
                                                                                                                        <w:bottom w:val="none" w:sz="0" w:space="0" w:color="auto"/>
                                                                                                                        <w:right w:val="none" w:sz="0" w:space="0" w:color="auto"/>
                                                                                                                      </w:divBdr>
                                                                                                                    </w:div>
                                                                                                                    <w:div w:id="1747073086">
                                                                                                                      <w:marLeft w:val="0"/>
                                                                                                                      <w:marRight w:val="0"/>
                                                                                                                      <w:marTop w:val="0"/>
                                                                                                                      <w:marBottom w:val="0"/>
                                                                                                                      <w:divBdr>
                                                                                                                        <w:top w:val="none" w:sz="0" w:space="0" w:color="auto"/>
                                                                                                                        <w:left w:val="none" w:sz="0" w:space="0" w:color="auto"/>
                                                                                                                        <w:bottom w:val="none" w:sz="0" w:space="0" w:color="auto"/>
                                                                                                                        <w:right w:val="none" w:sz="0" w:space="0" w:color="auto"/>
                                                                                                                      </w:divBdr>
                                                                                                                    </w:div>
                                                                                                                  </w:divsChild>
                                                                                                                </w:div>
                                                                                                                <w:div w:id="1114515633">
                                                                                                                  <w:marLeft w:val="0"/>
                                                                                                                  <w:marRight w:val="0"/>
                                                                                                                  <w:marTop w:val="0"/>
                                                                                                                  <w:marBottom w:val="0"/>
                                                                                                                  <w:divBdr>
                                                                                                                    <w:top w:val="none" w:sz="0" w:space="0" w:color="auto"/>
                                                                                                                    <w:left w:val="none" w:sz="0" w:space="0" w:color="auto"/>
                                                                                                                    <w:bottom w:val="none" w:sz="0" w:space="0" w:color="auto"/>
                                                                                                                    <w:right w:val="none" w:sz="0" w:space="0" w:color="auto"/>
                                                                                                                  </w:divBdr>
                                                                                                                  <w:divsChild>
                                                                                                                    <w:div w:id="812527007">
                                                                                                                      <w:marLeft w:val="0"/>
                                                                                                                      <w:marRight w:val="0"/>
                                                                                                                      <w:marTop w:val="0"/>
                                                                                                                      <w:marBottom w:val="0"/>
                                                                                                                      <w:divBdr>
                                                                                                                        <w:top w:val="none" w:sz="0" w:space="0" w:color="auto"/>
                                                                                                                        <w:left w:val="none" w:sz="0" w:space="0" w:color="auto"/>
                                                                                                                        <w:bottom w:val="none" w:sz="0" w:space="0" w:color="auto"/>
                                                                                                                        <w:right w:val="none" w:sz="0" w:space="0" w:color="auto"/>
                                                                                                                      </w:divBdr>
                                                                                                                      <w:divsChild>
                                                                                                                        <w:div w:id="781846783">
                                                                                                                          <w:marLeft w:val="0"/>
                                                                                                                          <w:marRight w:val="0"/>
                                                                                                                          <w:marTop w:val="0"/>
                                                                                                                          <w:marBottom w:val="0"/>
                                                                                                                          <w:divBdr>
                                                                                                                            <w:top w:val="none" w:sz="0" w:space="0" w:color="auto"/>
                                                                                                                            <w:left w:val="none" w:sz="0" w:space="0" w:color="auto"/>
                                                                                                                            <w:bottom w:val="none" w:sz="0" w:space="0" w:color="auto"/>
                                                                                                                            <w:right w:val="none" w:sz="0" w:space="0" w:color="auto"/>
                                                                                                                          </w:divBdr>
                                                                                                                          <w:divsChild>
                                                                                                                            <w:div w:id="1753117201">
                                                                                                                              <w:marLeft w:val="0"/>
                                                                                                                              <w:marRight w:val="0"/>
                                                                                                                              <w:marTop w:val="0"/>
                                                                                                                              <w:marBottom w:val="0"/>
                                                                                                                              <w:divBdr>
                                                                                                                                <w:top w:val="none" w:sz="0" w:space="0" w:color="auto"/>
                                                                                                                                <w:left w:val="none" w:sz="0" w:space="0" w:color="auto"/>
                                                                                                                                <w:bottom w:val="none" w:sz="0" w:space="0" w:color="auto"/>
                                                                                                                                <w:right w:val="none" w:sz="0" w:space="0" w:color="auto"/>
                                                                                                                              </w:divBdr>
                                                                                                                              <w:divsChild>
                                                                                                                                <w:div w:id="1031758804">
                                                                                                                                  <w:marLeft w:val="0"/>
                                                                                                                                  <w:marRight w:val="0"/>
                                                                                                                                  <w:marTop w:val="0"/>
                                                                                                                                  <w:marBottom w:val="0"/>
                                                                                                                                  <w:divBdr>
                                                                                                                                    <w:top w:val="none" w:sz="0" w:space="0" w:color="auto"/>
                                                                                                                                    <w:left w:val="none" w:sz="0" w:space="0" w:color="auto"/>
                                                                                                                                    <w:bottom w:val="none" w:sz="0" w:space="0" w:color="auto"/>
                                                                                                                                    <w:right w:val="none" w:sz="0" w:space="0" w:color="auto"/>
                                                                                                                                  </w:divBdr>
                                                                                                                                </w:div>
                                                                                                                                <w:div w:id="1652101270">
                                                                                                                                  <w:marLeft w:val="0"/>
                                                                                                                                  <w:marRight w:val="0"/>
                                                                                                                                  <w:marTop w:val="0"/>
                                                                                                                                  <w:marBottom w:val="0"/>
                                                                                                                                  <w:divBdr>
                                                                                                                                    <w:top w:val="none" w:sz="0" w:space="0" w:color="auto"/>
                                                                                                                                    <w:left w:val="none" w:sz="0" w:space="0" w:color="auto"/>
                                                                                                                                    <w:bottom w:val="none" w:sz="0" w:space="0" w:color="auto"/>
                                                                                                                                    <w:right w:val="none" w:sz="0" w:space="0" w:color="auto"/>
                                                                                                                                  </w:divBdr>
                                                                                                                                </w:div>
                                                                                                                                <w:div w:id="1295602914">
                                                                                                                                  <w:marLeft w:val="0"/>
                                                                                                                                  <w:marRight w:val="0"/>
                                                                                                                                  <w:marTop w:val="0"/>
                                                                                                                                  <w:marBottom w:val="0"/>
                                                                                                                                  <w:divBdr>
                                                                                                                                    <w:top w:val="none" w:sz="0" w:space="0" w:color="auto"/>
                                                                                                                                    <w:left w:val="none" w:sz="0" w:space="0" w:color="auto"/>
                                                                                                                                    <w:bottom w:val="none" w:sz="0" w:space="0" w:color="auto"/>
                                                                                                                                    <w:right w:val="none" w:sz="0" w:space="0" w:color="auto"/>
                                                                                                                                  </w:divBdr>
                                                                                                                                </w:div>
                                                                                                                                <w:div w:id="967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gif"/><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2928</Words>
  <Characters>15815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MReis</cp:lastModifiedBy>
  <cp:revision>2</cp:revision>
  <dcterms:created xsi:type="dcterms:W3CDTF">2014-07-28T15:09:00Z</dcterms:created>
  <dcterms:modified xsi:type="dcterms:W3CDTF">2014-07-28T15:09:00Z</dcterms:modified>
</cp:coreProperties>
</file>