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47" w:rsidRPr="009D0336" w:rsidRDefault="009D0336" w:rsidP="000A734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Appendix 3</w:t>
      </w:r>
      <w:r w:rsidR="000A7347" w:rsidRPr="009D0336">
        <w:rPr>
          <w:rFonts w:ascii="Times New Roman" w:hAnsi="Times New Roman"/>
          <w:b/>
          <w:sz w:val="24"/>
          <w:szCs w:val="24"/>
          <w:lang w:val="en-GB"/>
        </w:rPr>
        <w:t>:</w:t>
      </w:r>
      <w:r w:rsidR="000A7347" w:rsidRPr="009D0336">
        <w:rPr>
          <w:b/>
          <w:bCs/>
          <w:sz w:val="24"/>
          <w:szCs w:val="24"/>
          <w:lang w:val="en-GB"/>
        </w:rPr>
        <w:t xml:space="preserve"> </w:t>
      </w:r>
      <w:r w:rsidR="000A7347" w:rsidRPr="009D0336">
        <w:rPr>
          <w:rFonts w:ascii="Times New Roman" w:hAnsi="Times New Roman"/>
          <w:b/>
          <w:sz w:val="24"/>
          <w:szCs w:val="24"/>
          <w:lang w:val="en-GB"/>
        </w:rPr>
        <w:t>Exclusion criteria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091"/>
      </w:tblGrid>
      <w:tr w:rsidR="000A7347" w:rsidRPr="00153619" w:rsidTr="00153619">
        <w:trPr>
          <w:trHeight w:val="40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7347" w:rsidRPr="00153619" w:rsidRDefault="000A7347" w:rsidP="0015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5361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Exclusion criterion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7347" w:rsidRPr="00153619" w:rsidRDefault="000A7347" w:rsidP="0015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5361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Articles</w:t>
            </w:r>
            <w:r w:rsidR="00153619" w:rsidRPr="0015361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15361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Excluded (N)</w:t>
            </w:r>
          </w:p>
        </w:tc>
      </w:tr>
      <w:tr w:rsidR="000A7347" w:rsidRPr="009D0336" w:rsidTr="00153619">
        <w:trPr>
          <w:trHeight w:val="40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7347" w:rsidRPr="009D0336" w:rsidRDefault="000A7347" w:rsidP="009C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03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Case study of 1 or 2 patients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7347" w:rsidRPr="009D0336" w:rsidRDefault="000A7347" w:rsidP="0015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0336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0A7347" w:rsidRPr="009D0336" w:rsidTr="00153619">
        <w:trPr>
          <w:trHeight w:val="40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7347" w:rsidRPr="009D0336" w:rsidRDefault="000A7347" w:rsidP="009C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0336">
              <w:rPr>
                <w:rFonts w:ascii="Times New Roman" w:hAnsi="Times New Roman"/>
                <w:sz w:val="24"/>
                <w:szCs w:val="24"/>
                <w:lang w:val="en-GB"/>
              </w:rPr>
              <w:t>Full text articles  doesn’t collect during the period of the analysis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7347" w:rsidRPr="009D0336" w:rsidRDefault="000A7347" w:rsidP="0015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0336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0A7347" w:rsidRPr="009D0336" w:rsidTr="00153619">
        <w:trPr>
          <w:trHeight w:val="40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7347" w:rsidRPr="009D0336" w:rsidRDefault="000A7347" w:rsidP="009C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0336">
              <w:rPr>
                <w:rFonts w:ascii="Times New Roman" w:hAnsi="Times New Roman"/>
                <w:sz w:val="24"/>
                <w:szCs w:val="24"/>
                <w:lang w:val="en-GB"/>
              </w:rPr>
              <w:t>Outside disease management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7347" w:rsidRPr="009D0336" w:rsidRDefault="000A7347" w:rsidP="0015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0336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</w:tr>
      <w:tr w:rsidR="000A7347" w:rsidRPr="009D0336" w:rsidTr="00153619">
        <w:trPr>
          <w:trHeight w:val="40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7347" w:rsidRPr="009D0336" w:rsidRDefault="000A7347" w:rsidP="009C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0336">
              <w:rPr>
                <w:rFonts w:ascii="Times New Roman" w:hAnsi="Times New Roman"/>
                <w:sz w:val="24"/>
                <w:szCs w:val="24"/>
                <w:lang w:val="en-GB"/>
              </w:rPr>
              <w:t>Population did not meet the inclusion criteria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7347" w:rsidRPr="009D0336" w:rsidRDefault="000A7347" w:rsidP="0015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0336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</w:tr>
      <w:tr w:rsidR="000A7347" w:rsidRPr="009D0336" w:rsidTr="00153619">
        <w:trPr>
          <w:trHeight w:val="40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7347" w:rsidRPr="009D0336" w:rsidRDefault="000A7347" w:rsidP="009C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0336">
              <w:rPr>
                <w:rFonts w:ascii="Times New Roman" w:hAnsi="Times New Roman"/>
                <w:sz w:val="24"/>
                <w:szCs w:val="24"/>
                <w:lang w:val="en-GB"/>
              </w:rPr>
              <w:t>Without intervention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7347" w:rsidRPr="009D0336" w:rsidRDefault="000A7347" w:rsidP="0015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0336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</w:tr>
      <w:tr w:rsidR="000A7347" w:rsidRPr="009D0336" w:rsidTr="00153619">
        <w:trPr>
          <w:trHeight w:val="40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7347" w:rsidRPr="009D0336" w:rsidRDefault="000A7347" w:rsidP="009C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0336">
              <w:rPr>
                <w:rFonts w:ascii="Times New Roman" w:hAnsi="Times New Roman"/>
                <w:sz w:val="24"/>
                <w:szCs w:val="24"/>
                <w:lang w:val="en-GB"/>
              </w:rPr>
              <w:t>Articles Excluded (total)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7347" w:rsidRPr="009D0336" w:rsidRDefault="000A7347" w:rsidP="0015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0336">
              <w:rPr>
                <w:rFonts w:ascii="Times New Roman" w:hAnsi="Times New Roman"/>
                <w:sz w:val="24"/>
                <w:szCs w:val="24"/>
                <w:lang w:val="en-GB"/>
              </w:rPr>
              <w:t>27</w:t>
            </w:r>
          </w:p>
        </w:tc>
      </w:tr>
    </w:tbl>
    <w:p w:rsidR="000A7347" w:rsidRPr="009D0336" w:rsidRDefault="000A7347" w:rsidP="000A734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6269D" w:rsidRPr="009D0336" w:rsidRDefault="00153619">
      <w:pPr>
        <w:rPr>
          <w:sz w:val="24"/>
          <w:szCs w:val="24"/>
        </w:rPr>
      </w:pPr>
    </w:p>
    <w:sectPr w:rsidR="0046269D" w:rsidRPr="009D0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47"/>
    <w:rsid w:val="000A7347"/>
    <w:rsid w:val="00153619"/>
    <w:rsid w:val="003C5659"/>
    <w:rsid w:val="009D0336"/>
    <w:rsid w:val="00C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47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47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Coelho</dc:creator>
  <cp:lastModifiedBy>Anabela Coelho</cp:lastModifiedBy>
  <cp:revision>3</cp:revision>
  <dcterms:created xsi:type="dcterms:W3CDTF">2013-08-05T11:14:00Z</dcterms:created>
  <dcterms:modified xsi:type="dcterms:W3CDTF">2013-08-13T10:08:00Z</dcterms:modified>
</cp:coreProperties>
</file>