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CA" w:rsidRPr="003F1ACA" w:rsidRDefault="003F1ACA" w:rsidP="003F1AC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pt-PT"/>
        </w:rPr>
      </w:pPr>
      <w:proofErr w:type="spellStart"/>
      <w:r w:rsidRPr="003F1ACA">
        <w:rPr>
          <w:rFonts w:ascii="Arial" w:eastAsia="Times New Roman" w:hAnsi="Arial" w:cs="Arial"/>
          <w:b/>
          <w:bCs/>
          <w:sz w:val="36"/>
          <w:szCs w:val="36"/>
          <w:lang w:eastAsia="pt-PT"/>
        </w:rPr>
        <w:t>Re</w:t>
      </w:r>
      <w:proofErr w:type="spellEnd"/>
      <w:r w:rsidRPr="003F1ACA">
        <w:rPr>
          <w:rFonts w:ascii="Arial" w:eastAsia="Times New Roman" w:hAnsi="Arial" w:cs="Arial"/>
          <w:b/>
          <w:bCs/>
          <w:sz w:val="36"/>
          <w:szCs w:val="36"/>
          <w:lang w:eastAsia="pt-PT"/>
        </w:rPr>
        <w:t>: [</w:t>
      </w:r>
      <w:proofErr w:type="spellStart"/>
      <w:r w:rsidRPr="003F1ACA">
        <w:rPr>
          <w:rFonts w:ascii="Arial" w:eastAsia="Times New Roman" w:hAnsi="Arial" w:cs="Arial"/>
          <w:b/>
          <w:bCs/>
          <w:sz w:val="36"/>
          <w:szCs w:val="36"/>
          <w:lang w:eastAsia="pt-PT"/>
        </w:rPr>
        <w:t>Acta</w:t>
      </w:r>
      <w:proofErr w:type="spellEnd"/>
      <w:r w:rsidRPr="003F1ACA">
        <w:rPr>
          <w:rFonts w:ascii="Arial" w:eastAsia="Times New Roman" w:hAnsi="Arial" w:cs="Arial"/>
          <w:b/>
          <w:bCs/>
          <w:sz w:val="36"/>
          <w:szCs w:val="36"/>
          <w:lang w:eastAsia="pt-PT"/>
        </w:rPr>
        <w:t xml:space="preserve"> </w:t>
      </w:r>
      <w:proofErr w:type="spellStart"/>
      <w:r w:rsidRPr="003F1ACA">
        <w:rPr>
          <w:rFonts w:ascii="Arial" w:eastAsia="Times New Roman" w:hAnsi="Arial" w:cs="Arial"/>
          <w:b/>
          <w:bCs/>
          <w:sz w:val="36"/>
          <w:szCs w:val="36"/>
          <w:lang w:eastAsia="pt-PT"/>
        </w:rPr>
        <w:t>Med</w:t>
      </w:r>
      <w:proofErr w:type="spellEnd"/>
      <w:r w:rsidRPr="003F1ACA">
        <w:rPr>
          <w:rFonts w:ascii="Arial" w:eastAsia="Times New Roman" w:hAnsi="Arial" w:cs="Arial"/>
          <w:b/>
          <w:bCs/>
          <w:sz w:val="36"/>
          <w:szCs w:val="36"/>
          <w:lang w:eastAsia="pt-PT"/>
        </w:rPr>
        <w:t xml:space="preserve"> </w:t>
      </w:r>
      <w:proofErr w:type="spellStart"/>
      <w:r w:rsidRPr="003F1ACA">
        <w:rPr>
          <w:rFonts w:ascii="Arial" w:eastAsia="Times New Roman" w:hAnsi="Arial" w:cs="Arial"/>
          <w:b/>
          <w:bCs/>
          <w:sz w:val="36"/>
          <w:szCs w:val="36"/>
          <w:lang w:eastAsia="pt-PT"/>
        </w:rPr>
        <w:t>Port</w:t>
      </w:r>
      <w:proofErr w:type="spellEnd"/>
      <w:r w:rsidRPr="003F1ACA">
        <w:rPr>
          <w:rFonts w:ascii="Arial" w:eastAsia="Times New Roman" w:hAnsi="Arial" w:cs="Arial"/>
          <w:b/>
          <w:bCs/>
          <w:sz w:val="36"/>
          <w:szCs w:val="36"/>
          <w:lang w:eastAsia="pt-PT"/>
        </w:rPr>
        <w:t>] Geografias da Diabetes em Portugal. Como as condições do contexto influencia​m o risco de morrer.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36"/>
        <w:gridCol w:w="36"/>
        <w:gridCol w:w="36"/>
        <w:gridCol w:w="51"/>
      </w:tblGrid>
      <w:tr w:rsidR="003F1ACA" w:rsidRPr="003F1ACA" w:rsidTr="003F1A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ACA" w:rsidRPr="003F1ACA" w:rsidRDefault="003F1ACA" w:rsidP="003F1A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F1ACA" w:rsidRPr="003F1ACA" w:rsidRDefault="003F1ACA" w:rsidP="003F1A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F1ACA" w:rsidRPr="003F1ACA" w:rsidRDefault="003F1ACA" w:rsidP="003F1A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F1ACA" w:rsidRPr="003F1ACA" w:rsidRDefault="003F1ACA" w:rsidP="003F1A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3F1ACA" w:rsidRPr="003F1ACA" w:rsidRDefault="003F1ACA" w:rsidP="003F1A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</w:tr>
    </w:tbl>
    <w:p w:rsidR="003F1ACA" w:rsidRPr="003F1ACA" w:rsidRDefault="003F1ACA" w:rsidP="003F1A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noProof/>
          <w:sz w:val="24"/>
          <w:szCs w:val="24"/>
          <w:lang w:eastAsia="pt-PT"/>
        </w:rPr>
        <w:drawing>
          <wp:inline distT="0" distB="0" distL="0" distR="0">
            <wp:extent cx="260511" cy="250441"/>
            <wp:effectExtent l="19050" t="0" r="6189" b="0"/>
            <wp:docPr id="1" name=":0_86-e" descr="https://plus.google.com/u/0/_/focus/photos/public/AIbEiAIAAABDCOLhoeOyyondeSILdmNhcmRfcGhvdG8qKDQ3Y2QzMjFhZjc2OTJmMDMzZTIxNDMyMzdlN2YzYTU2ZGJlYTY5ZTcwAQQgVYdiYMFFtzi1RpJ29fyC4CAx?sz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86-e" descr="https://plus.google.com/u/0/_/focus/photos/public/AIbEiAIAAABDCOLhoeOyyondeSILdmNhcmRfcGhvdG8qKDQ3Y2QzMjFhZjc2OTJmMDMzZTIxNDMyMzdlN2YzYTU2ZGJlYTY5ZTcwAQQgVYdiYMFFtzi1RpJ29fyC4CAx?sz=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24" cy="250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951"/>
        <w:gridCol w:w="2405"/>
        <w:gridCol w:w="36"/>
        <w:gridCol w:w="54"/>
      </w:tblGrid>
      <w:tr w:rsidR="003F1ACA" w:rsidRPr="003F1ACA" w:rsidTr="003F1AC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06"/>
            </w:tblGrid>
            <w:tr w:rsidR="003F1ACA" w:rsidRPr="003F1A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1ACA" w:rsidRPr="003F1ACA" w:rsidRDefault="003F1ACA" w:rsidP="003F1AC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pt-PT"/>
                    </w:rPr>
                  </w:pPr>
                  <w:r w:rsidRPr="003F1AC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pt-PT"/>
                    </w:rPr>
                    <w:t xml:space="preserve">Paula Santana </w:t>
                  </w:r>
                </w:p>
              </w:tc>
            </w:tr>
          </w:tbl>
          <w:p w:rsidR="003F1ACA" w:rsidRPr="003F1ACA" w:rsidRDefault="003F1ACA" w:rsidP="003F1A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3F1ACA" w:rsidRPr="003F1ACA" w:rsidRDefault="003F1ACA" w:rsidP="003F1A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3F1ACA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17:30 (Há 15 minutos)</w:t>
            </w:r>
          </w:p>
          <w:p w:rsidR="003F1ACA" w:rsidRPr="003F1ACA" w:rsidRDefault="003F1ACA" w:rsidP="003F1A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t-PT"/>
              </w:rPr>
              <w:drawing>
                <wp:inline distT="0" distB="0" distL="0" distR="0">
                  <wp:extent cx="5715" cy="5715"/>
                  <wp:effectExtent l="0" t="0" r="0" b="0"/>
                  <wp:docPr id="2" name="Imagem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F1ACA" w:rsidRPr="003F1ACA" w:rsidRDefault="003F1ACA" w:rsidP="003F1A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F1ACA" w:rsidRPr="003F1ACA" w:rsidRDefault="003F1ACA" w:rsidP="003F1A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t-PT"/>
              </w:rPr>
              <w:drawing>
                <wp:inline distT="0" distB="0" distL="0" distR="0">
                  <wp:extent cx="5715" cy="5715"/>
                  <wp:effectExtent l="0" t="0" r="0" b="0"/>
                  <wp:docPr id="3" name="Imagem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ACA" w:rsidRPr="003F1ACA" w:rsidRDefault="003F1ACA" w:rsidP="003F1A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t-PT"/>
              </w:rPr>
              <w:drawing>
                <wp:inline distT="0" distB="0" distL="0" distR="0">
                  <wp:extent cx="5715" cy="5715"/>
                  <wp:effectExtent l="0" t="0" r="0" b="0"/>
                  <wp:docPr id="4" name="Imagem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ACA" w:rsidRPr="003F1ACA" w:rsidTr="003F1AC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15"/>
            </w:tblGrid>
            <w:tr w:rsidR="003F1ACA" w:rsidRPr="003F1A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1ACA" w:rsidRPr="003F1ACA" w:rsidRDefault="003F1ACA" w:rsidP="003F1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  <w:proofErr w:type="gramStart"/>
                  <w:r w:rsidRPr="003F1ACA"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  <w:t>para</w:t>
                  </w:r>
                  <w:proofErr w:type="gramEnd"/>
                  <w:r w:rsidRPr="003F1ACA"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  <w:t xml:space="preserve"> Departamento, APDP </w:t>
                  </w:r>
                </w:p>
                <w:p w:rsidR="003F1ACA" w:rsidRPr="003F1ACA" w:rsidRDefault="003F1ACA" w:rsidP="003F1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pt-PT"/>
                    </w:rPr>
                    <w:drawing>
                      <wp:inline distT="0" distB="0" distL="0" distR="0">
                        <wp:extent cx="5715" cy="5715"/>
                        <wp:effectExtent l="0" t="0" r="0" b="0"/>
                        <wp:docPr id="5" name=":1az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az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" cy="5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F1ACA" w:rsidRPr="003F1ACA" w:rsidRDefault="003F1ACA" w:rsidP="003F1A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ACA" w:rsidRPr="003F1ACA" w:rsidRDefault="003F1ACA" w:rsidP="003F1A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</w:tr>
    </w:tbl>
    <w:p w:rsidR="003F1ACA" w:rsidRPr="003F1ACA" w:rsidRDefault="003F1ACA" w:rsidP="003F1A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r w:rsidRPr="003F1ACA">
        <w:rPr>
          <w:rFonts w:ascii="Arial" w:eastAsia="Times New Roman" w:hAnsi="Arial" w:cs="Arial"/>
          <w:sz w:val="24"/>
          <w:szCs w:val="24"/>
          <w:lang w:eastAsia="pt-PT"/>
        </w:rPr>
        <w:t>Boa Tarde,</w:t>
      </w:r>
    </w:p>
    <w:p w:rsidR="003F1ACA" w:rsidRPr="003F1ACA" w:rsidRDefault="003F1ACA" w:rsidP="003F1A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r w:rsidRPr="003F1ACA">
        <w:rPr>
          <w:rFonts w:ascii="Arial" w:eastAsia="Times New Roman" w:hAnsi="Arial" w:cs="Arial"/>
          <w:sz w:val="24"/>
          <w:szCs w:val="24"/>
          <w:lang w:eastAsia="pt-PT"/>
        </w:rPr>
        <w:t>Agradeço a sua consideração.</w:t>
      </w:r>
    </w:p>
    <w:p w:rsidR="003F1ACA" w:rsidRPr="003F1ACA" w:rsidRDefault="003F1ACA" w:rsidP="003F1A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r w:rsidRPr="003F1ACA">
        <w:rPr>
          <w:rFonts w:ascii="Arial" w:eastAsia="Times New Roman" w:hAnsi="Arial" w:cs="Arial"/>
          <w:sz w:val="24"/>
          <w:szCs w:val="24"/>
          <w:lang w:eastAsia="pt-PT"/>
        </w:rPr>
        <w:t xml:space="preserve">Relativamente à nota de rodapé, gostaria de solicitar uma alteração no </w:t>
      </w:r>
      <w:proofErr w:type="gramStart"/>
      <w:r w:rsidRPr="003F1ACA">
        <w:rPr>
          <w:rFonts w:ascii="Arial" w:eastAsia="Times New Roman" w:hAnsi="Arial" w:cs="Arial"/>
          <w:sz w:val="24"/>
          <w:szCs w:val="24"/>
          <w:lang w:eastAsia="pt-PT"/>
        </w:rPr>
        <w:t>paragrafo</w:t>
      </w:r>
      <w:proofErr w:type="gramEnd"/>
      <w:r w:rsidRPr="003F1ACA">
        <w:rPr>
          <w:rFonts w:ascii="Arial" w:eastAsia="Times New Roman" w:hAnsi="Arial" w:cs="Arial"/>
          <w:sz w:val="24"/>
          <w:szCs w:val="24"/>
          <w:lang w:eastAsia="pt-PT"/>
        </w:rPr>
        <w:t xml:space="preserve">: </w:t>
      </w:r>
    </w:p>
    <w:p w:rsidR="003F1ACA" w:rsidRPr="003F1ACA" w:rsidRDefault="003F1ACA" w:rsidP="003F1A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</w:p>
    <w:p w:rsidR="003F1ACA" w:rsidRPr="003F1ACA" w:rsidRDefault="003F1ACA" w:rsidP="003F1A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proofErr w:type="gramStart"/>
      <w:r w:rsidRPr="003F1ACA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como</w:t>
      </w:r>
      <w:proofErr w:type="gramEnd"/>
      <w:r w:rsidRPr="003F1ACA">
        <w:rPr>
          <w:rFonts w:ascii="Arial" w:eastAsia="Times New Roman" w:hAnsi="Arial" w:cs="Arial"/>
          <w:b/>
          <w:bCs/>
          <w:sz w:val="24"/>
          <w:szCs w:val="24"/>
          <w:lang w:eastAsia="pt-PT"/>
        </w:rPr>
        <w:t xml:space="preserve"> está:</w:t>
      </w:r>
    </w:p>
    <w:p w:rsidR="003F1ACA" w:rsidRPr="003F1ACA" w:rsidRDefault="003F1ACA" w:rsidP="003F1A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r w:rsidRPr="003F1ACA">
        <w:rPr>
          <w:rFonts w:ascii="Arial" w:eastAsia="Times New Roman" w:hAnsi="Arial" w:cs="Arial"/>
          <w:sz w:val="24"/>
          <w:szCs w:val="24"/>
          <w:lang w:eastAsia="pt-PT"/>
        </w:rPr>
        <w:t>A população residente de Portugal Continental distribui-se heterogeneamente por 278 municípios</w:t>
      </w:r>
      <w:r w:rsidRPr="003F1ACA">
        <w:rPr>
          <w:rFonts w:ascii="Arial" w:eastAsia="Times New Roman" w:hAnsi="Arial" w:cs="Arial"/>
          <w:sz w:val="24"/>
          <w:szCs w:val="24"/>
          <w:shd w:val="clear" w:color="auto" w:fill="FFFF00"/>
          <w:lang w:eastAsia="pt-PT"/>
        </w:rPr>
        <w:t>*</w:t>
      </w:r>
      <w:r w:rsidRPr="003F1ACA">
        <w:rPr>
          <w:rFonts w:ascii="Arial" w:eastAsia="Times New Roman" w:hAnsi="Arial" w:cs="Arial"/>
          <w:sz w:val="24"/>
          <w:szCs w:val="24"/>
          <w:lang w:eastAsia="pt-PT"/>
        </w:rPr>
        <w:t xml:space="preserve"> (Tabela 1). </w:t>
      </w:r>
      <w:r w:rsidRPr="003F1ACA">
        <w:rPr>
          <w:rFonts w:ascii="Arial" w:eastAsia="Times New Roman" w:hAnsi="Arial" w:cs="Arial"/>
          <w:sz w:val="24"/>
          <w:szCs w:val="24"/>
          <w:shd w:val="clear" w:color="auto" w:fill="FFFF00"/>
          <w:lang w:eastAsia="pt-PT"/>
        </w:rPr>
        <w:t>No primeiro período em análise apenas foram tidos em conta 275 municípios. Só em 1998 foram constituídos três novos municípios.</w:t>
      </w:r>
      <w:r w:rsidRPr="003F1ACA">
        <w:rPr>
          <w:rFonts w:ascii="Arial" w:eastAsia="Times New Roman" w:hAnsi="Arial" w:cs="Arial"/>
          <w:sz w:val="24"/>
          <w:szCs w:val="24"/>
          <w:lang w:eastAsia="pt-PT"/>
        </w:rPr>
        <w:t xml:space="preserve"> Em 2008, a população por município variou entre 1 697 e 489 562 habitantes, sendo a mediana de 16 312 habitantes, valor bastante distante da média (36 458), confirmando a variabilidade demográfica do país.</w:t>
      </w:r>
    </w:p>
    <w:p w:rsidR="003F1ACA" w:rsidRPr="003F1ACA" w:rsidRDefault="003F1ACA" w:rsidP="003F1A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</w:p>
    <w:p w:rsidR="003F1ACA" w:rsidRPr="003F1ACA" w:rsidRDefault="003F1ACA" w:rsidP="003F1A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proofErr w:type="gramStart"/>
      <w:r w:rsidRPr="003F1ACA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como</w:t>
      </w:r>
      <w:proofErr w:type="gramEnd"/>
      <w:r w:rsidRPr="003F1ACA">
        <w:rPr>
          <w:rFonts w:ascii="Arial" w:eastAsia="Times New Roman" w:hAnsi="Arial" w:cs="Arial"/>
          <w:b/>
          <w:bCs/>
          <w:sz w:val="24"/>
          <w:szCs w:val="24"/>
          <w:lang w:eastAsia="pt-PT"/>
        </w:rPr>
        <w:t xml:space="preserve"> gostaria que ficasse:</w:t>
      </w:r>
    </w:p>
    <w:p w:rsidR="003F1ACA" w:rsidRPr="003F1ACA" w:rsidRDefault="003F1ACA" w:rsidP="003F1A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r w:rsidRPr="003F1ACA">
        <w:rPr>
          <w:rFonts w:ascii="Arial" w:eastAsia="Times New Roman" w:hAnsi="Arial" w:cs="Arial"/>
          <w:sz w:val="24"/>
          <w:szCs w:val="24"/>
          <w:lang w:eastAsia="pt-PT"/>
        </w:rPr>
        <w:t>A população residente de Portugal Continental distribui-se heterogeneamente por 278 municípios (Tabela 1). No primeiro período em análise apenas foram tidos em conta 275 municípios. Só em 1998 foram constituídos três novos municípios. Em 2008, a população por município variou entre 1 697 e 489 562 habitantes, sendo a mediana de 16 312 habitantes, valor bastante distante da média (36 458), confirmando a variabilidade demográfica do país.</w:t>
      </w:r>
    </w:p>
    <w:p w:rsidR="003F1ACA" w:rsidRPr="003F1ACA" w:rsidRDefault="003F1ACA" w:rsidP="003F1A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</w:p>
    <w:p w:rsidR="003F1ACA" w:rsidRPr="003F1ACA" w:rsidRDefault="003F1ACA" w:rsidP="003F1A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r w:rsidRPr="003F1ACA">
        <w:rPr>
          <w:rFonts w:ascii="Arial" w:eastAsia="Times New Roman" w:hAnsi="Arial" w:cs="Arial"/>
          <w:sz w:val="24"/>
          <w:szCs w:val="24"/>
          <w:lang w:eastAsia="pt-PT"/>
        </w:rPr>
        <w:t>A Amarelo está o texto a retirar.</w:t>
      </w:r>
    </w:p>
    <w:p w:rsidR="003F1ACA" w:rsidRPr="003F1ACA" w:rsidRDefault="003F1ACA" w:rsidP="003F1A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</w:p>
    <w:p w:rsidR="003F1ACA" w:rsidRPr="003F1ACA" w:rsidRDefault="003F1ACA" w:rsidP="003F1A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r w:rsidRPr="003F1ACA">
        <w:rPr>
          <w:rFonts w:ascii="Arial" w:eastAsia="Times New Roman" w:hAnsi="Arial" w:cs="Arial"/>
          <w:sz w:val="24"/>
          <w:szCs w:val="24"/>
          <w:lang w:eastAsia="pt-PT"/>
        </w:rPr>
        <w:t>Cumprimentos,</w:t>
      </w:r>
    </w:p>
    <w:p w:rsidR="003F1ACA" w:rsidRPr="003F1ACA" w:rsidRDefault="003F1ACA" w:rsidP="003F1A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r w:rsidRPr="003F1ACA">
        <w:rPr>
          <w:rFonts w:ascii="Arial" w:eastAsia="Times New Roman" w:hAnsi="Arial" w:cs="Arial"/>
          <w:sz w:val="24"/>
          <w:szCs w:val="24"/>
          <w:lang w:eastAsia="pt-PT"/>
        </w:rPr>
        <w:t>Paula Santana</w:t>
      </w:r>
    </w:p>
    <w:p w:rsidR="00981729" w:rsidRPr="003F1ACA" w:rsidRDefault="00981729" w:rsidP="003F1ACA">
      <w:pPr>
        <w:rPr>
          <w:szCs w:val="24"/>
        </w:rPr>
      </w:pPr>
    </w:p>
    <w:sectPr w:rsidR="00981729" w:rsidRPr="003F1ACA" w:rsidSect="00F85B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1B45FD"/>
    <w:rsid w:val="001B45FD"/>
    <w:rsid w:val="00217735"/>
    <w:rsid w:val="003F1ACA"/>
    <w:rsid w:val="00673C6A"/>
    <w:rsid w:val="00935D9D"/>
    <w:rsid w:val="00981729"/>
    <w:rsid w:val="00BB43DC"/>
    <w:rsid w:val="00E23036"/>
    <w:rsid w:val="00EA6FBD"/>
    <w:rsid w:val="00F1329C"/>
    <w:rsid w:val="00F85B90"/>
    <w:rsid w:val="00F9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90"/>
  </w:style>
  <w:style w:type="paragraph" w:styleId="Ttulo2">
    <w:name w:val="heading 2"/>
    <w:basedOn w:val="Normal"/>
    <w:link w:val="Ttulo2Carcter"/>
    <w:uiPriority w:val="9"/>
    <w:qFormat/>
    <w:rsid w:val="003F1A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tulo3">
    <w:name w:val="heading 3"/>
    <w:basedOn w:val="Normal"/>
    <w:link w:val="Ttulo3Carcter"/>
    <w:uiPriority w:val="9"/>
    <w:qFormat/>
    <w:rsid w:val="003F1A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F1329C"/>
  </w:style>
  <w:style w:type="character" w:customStyle="1" w:styleId="Ttulo2Carcter">
    <w:name w:val="Título 2 Carácter"/>
    <w:basedOn w:val="Tipodeletrapredefinidodopargrafo"/>
    <w:link w:val="Ttulo2"/>
    <w:uiPriority w:val="9"/>
    <w:rsid w:val="003F1ACA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3F1ACA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aol">
    <w:name w:val="aol"/>
    <w:basedOn w:val="Tipodeletrapredefinidodopargrafo"/>
    <w:rsid w:val="003F1ACA"/>
  </w:style>
  <w:style w:type="character" w:customStyle="1" w:styleId="ho">
    <w:name w:val="ho"/>
    <w:basedOn w:val="Tipodeletrapredefinidodopargrafo"/>
    <w:rsid w:val="003F1ACA"/>
  </w:style>
  <w:style w:type="character" w:customStyle="1" w:styleId="gd">
    <w:name w:val="gd"/>
    <w:basedOn w:val="Tipodeletrapredefinidodopargrafo"/>
    <w:rsid w:val="003F1ACA"/>
  </w:style>
  <w:style w:type="character" w:customStyle="1" w:styleId="g3">
    <w:name w:val="g3"/>
    <w:basedOn w:val="Tipodeletrapredefinidodopargrafo"/>
    <w:rsid w:val="003F1ACA"/>
  </w:style>
  <w:style w:type="character" w:customStyle="1" w:styleId="hb">
    <w:name w:val="hb"/>
    <w:basedOn w:val="Tipodeletrapredefinidodopargrafo"/>
    <w:rsid w:val="003F1ACA"/>
  </w:style>
  <w:style w:type="character" w:customStyle="1" w:styleId="g2">
    <w:name w:val="g2"/>
    <w:basedOn w:val="Tipodeletrapredefinidodopargrafo"/>
    <w:rsid w:val="003F1ACA"/>
  </w:style>
  <w:style w:type="paragraph" w:styleId="Textodebalo">
    <w:name w:val="Balloon Text"/>
    <w:basedOn w:val="Normal"/>
    <w:link w:val="TextodebaloCarcter"/>
    <w:uiPriority w:val="99"/>
    <w:semiHidden/>
    <w:unhideWhenUsed/>
    <w:rsid w:val="003F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F1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8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5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28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15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08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17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98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46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087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22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181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125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996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678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6908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0818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7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935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889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246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949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4502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9539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505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5090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1032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3775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884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00240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6427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573250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17753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75929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373906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54889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3450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1607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51411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73936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7255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39005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3234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1503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325356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39634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6263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5647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45439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36536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3290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2120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90138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8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2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48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922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82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98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56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30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154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79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129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05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871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601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963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9084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527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183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8872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0473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65219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04030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69553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242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MReis</dc:creator>
  <cp:lastModifiedBy>MReis</cp:lastModifiedBy>
  <cp:revision>2</cp:revision>
  <dcterms:created xsi:type="dcterms:W3CDTF">2014-04-04T10:49:00Z</dcterms:created>
  <dcterms:modified xsi:type="dcterms:W3CDTF">2014-04-04T16:50:00Z</dcterms:modified>
</cp:coreProperties>
</file>