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980D6D" w14:textId="1FFCCB23" w:rsidR="00BA301B" w:rsidRPr="00227512" w:rsidRDefault="0038545C" w:rsidP="00BA301B">
      <w:pPr>
        <w:spacing w:before="240" w:line="240" w:lineRule="auto"/>
        <w:rPr>
          <w:b/>
          <w:color w:val="000000" w:themeColor="text1"/>
          <w:sz w:val="32"/>
          <w:szCs w:val="20"/>
        </w:rPr>
      </w:pPr>
      <w:r w:rsidRPr="00227512">
        <w:rPr>
          <w:rFonts w:asciiTheme="majorHAnsi" w:hAnsiTheme="majorHAnsi"/>
          <w:b/>
          <w:color w:val="000000" w:themeColor="text1"/>
          <w:sz w:val="32"/>
          <w:szCs w:val="32"/>
        </w:rPr>
        <w:t>Resposta aos revisores do manuscrito:</w:t>
      </w:r>
      <w:bookmarkStart w:id="0" w:name="_Hlk65185194"/>
      <w:r w:rsidRPr="00227512">
        <w:rPr>
          <w:rFonts w:asciiTheme="majorHAnsi" w:hAnsiTheme="majorHAnsi"/>
          <w:b/>
          <w:color w:val="000000" w:themeColor="text1"/>
          <w:sz w:val="32"/>
          <w:szCs w:val="32"/>
        </w:rPr>
        <w:t xml:space="preserve"> </w:t>
      </w:r>
      <w:r w:rsidR="00BA301B" w:rsidRPr="00227512">
        <w:rPr>
          <w:rFonts w:asciiTheme="majorHAnsi" w:hAnsiTheme="majorHAnsi"/>
          <w:b/>
          <w:color w:val="000000" w:themeColor="text1"/>
          <w:sz w:val="32"/>
          <w:szCs w:val="20"/>
        </w:rPr>
        <w:t>HYPERSENSITIVITY REACTIONS TO SARS-CoV-2 VACCINES: CURRENT EVIDENCE AND PERSPECTIVES</w:t>
      </w:r>
    </w:p>
    <w:bookmarkEnd w:id="0"/>
    <w:p w14:paraId="1DEAAE25" w14:textId="785962B8" w:rsidR="0038545C" w:rsidRPr="00227512" w:rsidRDefault="0038545C" w:rsidP="0038545C">
      <w:pPr>
        <w:spacing w:line="240" w:lineRule="auto"/>
        <w:jc w:val="both"/>
        <w:rPr>
          <w:rFonts w:asciiTheme="majorHAnsi" w:hAnsiTheme="majorHAnsi"/>
          <w:b/>
          <w:color w:val="000000" w:themeColor="text1"/>
          <w:sz w:val="24"/>
          <w:szCs w:val="24"/>
        </w:rPr>
      </w:pPr>
    </w:p>
    <w:p w14:paraId="00000002" w14:textId="3A771DDA" w:rsidR="002C429D" w:rsidRPr="006E0866" w:rsidRDefault="002C429D" w:rsidP="006E0866">
      <w:pPr>
        <w:spacing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highlight w:val="white"/>
        </w:rPr>
      </w:pPr>
    </w:p>
    <w:p w14:paraId="74B34564" w14:textId="45AC614C" w:rsidR="0038545C" w:rsidRPr="006E0866" w:rsidRDefault="00CA4F5F" w:rsidP="006E0866">
      <w:pPr>
        <w:spacing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  <w:highlight w:val="white"/>
        </w:rPr>
        <w:t>Agradecemos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as</w:t>
      </w:r>
      <w:r w:rsidR="0038545C" w:rsidRPr="006E086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revis</w:t>
      </w:r>
      <w:r w:rsidR="009619AE">
        <w:rPr>
          <w:rFonts w:asciiTheme="majorHAnsi" w:hAnsiTheme="majorHAnsi" w:cstheme="majorHAnsi"/>
          <w:color w:val="000000" w:themeColor="text1"/>
          <w:sz w:val="24"/>
          <w:szCs w:val="24"/>
        </w:rPr>
        <w:t>ões</w:t>
      </w:r>
      <w:r w:rsidR="0038545C" w:rsidRPr="006E086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e comentários,</w:t>
      </w:r>
      <w:r w:rsidR="009619AE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que se mostraram</w:t>
      </w:r>
      <w:r w:rsidR="0038545C" w:rsidRPr="006E086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muito úteis para </w:t>
      </w:r>
      <w:r w:rsidR="009619AE">
        <w:rPr>
          <w:rFonts w:asciiTheme="majorHAnsi" w:hAnsiTheme="majorHAnsi" w:cstheme="majorHAnsi"/>
          <w:color w:val="000000" w:themeColor="text1"/>
          <w:sz w:val="24"/>
          <w:szCs w:val="24"/>
        </w:rPr>
        <w:t>o manuscrito.</w:t>
      </w:r>
      <w:r w:rsidR="0038545C" w:rsidRPr="006E086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9619AE">
        <w:rPr>
          <w:rFonts w:asciiTheme="majorHAnsi" w:hAnsiTheme="majorHAnsi" w:cstheme="majorHAnsi"/>
          <w:color w:val="000000" w:themeColor="text1"/>
          <w:sz w:val="24"/>
          <w:szCs w:val="24"/>
        </w:rPr>
        <w:t>T</w:t>
      </w:r>
      <w:r w:rsidR="0038545C" w:rsidRPr="006E086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odos os comentários </w:t>
      </w:r>
      <w:r w:rsidR="009619AE">
        <w:rPr>
          <w:rFonts w:asciiTheme="majorHAnsi" w:hAnsiTheme="majorHAnsi" w:cstheme="majorHAnsi"/>
          <w:color w:val="000000" w:themeColor="text1"/>
          <w:sz w:val="24"/>
          <w:szCs w:val="24"/>
        </w:rPr>
        <w:t>f</w:t>
      </w:r>
      <w:r w:rsidR="009619AE" w:rsidRPr="006E086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oram analisados cuidadosamente </w:t>
      </w:r>
      <w:r w:rsidR="0038545C" w:rsidRPr="006E0866">
        <w:rPr>
          <w:rFonts w:asciiTheme="majorHAnsi" w:hAnsiTheme="majorHAnsi" w:cstheme="majorHAnsi"/>
          <w:color w:val="000000" w:themeColor="text1"/>
          <w:sz w:val="24"/>
          <w:szCs w:val="24"/>
        </w:rPr>
        <w:t>e realizadas as respetivas correções. As a</w:t>
      </w:r>
      <w:r w:rsidR="0038545C" w:rsidRPr="006E0866">
        <w:rPr>
          <w:rStyle w:val="im"/>
          <w:rFonts w:asciiTheme="majorHAnsi" w:hAnsiTheme="majorHAnsi" w:cstheme="majorHAnsi"/>
          <w:iCs/>
          <w:color w:val="000000" w:themeColor="text1"/>
          <w:sz w:val="24"/>
          <w:szCs w:val="24"/>
        </w:rPr>
        <w:t xml:space="preserve">lterações </w:t>
      </w:r>
      <w:r w:rsidR="0038545C" w:rsidRPr="006E0866">
        <w:rPr>
          <w:rFonts w:asciiTheme="majorHAnsi" w:hAnsiTheme="majorHAnsi" w:cstheme="majorHAnsi"/>
          <w:color w:val="000000" w:themeColor="text1"/>
          <w:sz w:val="24"/>
          <w:szCs w:val="24"/>
        </w:rPr>
        <w:t>encontram-se assinaladas no documento</w:t>
      </w:r>
      <w:r w:rsidR="009619AE">
        <w:rPr>
          <w:rFonts w:asciiTheme="majorHAnsi" w:hAnsiTheme="majorHAnsi" w:cstheme="majorHAnsi"/>
          <w:color w:val="000000" w:themeColor="text1"/>
          <w:sz w:val="24"/>
          <w:szCs w:val="24"/>
        </w:rPr>
        <w:t>,</w:t>
      </w:r>
      <w:r w:rsidR="0038545C" w:rsidRPr="006E086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a azul</w:t>
      </w:r>
      <w:r w:rsidR="009619AE">
        <w:rPr>
          <w:rFonts w:asciiTheme="majorHAnsi" w:hAnsiTheme="majorHAnsi" w:cstheme="majorHAnsi"/>
          <w:color w:val="000000" w:themeColor="text1"/>
          <w:sz w:val="24"/>
          <w:szCs w:val="24"/>
        </w:rPr>
        <w:t>. A</w:t>
      </w:r>
      <w:r w:rsidR="0038545C" w:rsidRPr="006E0866">
        <w:rPr>
          <w:rFonts w:asciiTheme="majorHAnsi" w:hAnsiTheme="majorHAnsi" w:cstheme="majorHAnsi"/>
          <w:color w:val="000000" w:themeColor="text1"/>
          <w:sz w:val="24"/>
          <w:szCs w:val="24"/>
        </w:rPr>
        <w:t>s respostas aos comentários encontram-se neste documento.</w:t>
      </w:r>
      <w:r w:rsidR="00FE7D7C" w:rsidRPr="006E086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O</w:t>
      </w:r>
      <w:r w:rsidR="00FE7D7C" w:rsidRPr="006E0866">
        <w:rPr>
          <w:rFonts w:asciiTheme="majorHAnsi" w:hAnsiTheme="majorHAnsi" w:cstheme="majorHAnsi"/>
          <w:color w:val="000000" w:themeColor="text1"/>
          <w:sz w:val="24"/>
          <w:szCs w:val="24"/>
          <w:highlight w:val="white"/>
        </w:rPr>
        <w:t xml:space="preserve">s conteúdos </w:t>
      </w:r>
      <w:r w:rsidR="009619AE">
        <w:rPr>
          <w:rFonts w:asciiTheme="majorHAnsi" w:hAnsiTheme="majorHAnsi" w:cstheme="majorHAnsi"/>
          <w:color w:val="000000" w:themeColor="text1"/>
          <w:sz w:val="24"/>
          <w:szCs w:val="24"/>
          <w:highlight w:val="white"/>
        </w:rPr>
        <w:t xml:space="preserve">foram revistos </w:t>
      </w:r>
      <w:r w:rsidR="00FE7D7C" w:rsidRPr="006E0866">
        <w:rPr>
          <w:rFonts w:asciiTheme="majorHAnsi" w:hAnsiTheme="majorHAnsi" w:cstheme="majorHAnsi"/>
          <w:color w:val="000000" w:themeColor="text1"/>
          <w:sz w:val="24"/>
          <w:szCs w:val="24"/>
          <w:highlight w:val="white"/>
        </w:rPr>
        <w:t>em inglês</w:t>
      </w:r>
      <w:r w:rsidR="009619AE">
        <w:rPr>
          <w:rFonts w:asciiTheme="majorHAnsi" w:hAnsiTheme="majorHAnsi" w:cstheme="majorHAnsi"/>
          <w:color w:val="000000" w:themeColor="text1"/>
          <w:sz w:val="24"/>
          <w:szCs w:val="24"/>
          <w:highlight w:val="white"/>
        </w:rPr>
        <w:t xml:space="preserve"> britânico</w:t>
      </w:r>
      <w:r w:rsidR="00FE7D7C" w:rsidRPr="006E0866">
        <w:rPr>
          <w:rFonts w:asciiTheme="majorHAnsi" w:hAnsiTheme="majorHAnsi" w:cstheme="majorHAnsi"/>
          <w:color w:val="000000" w:themeColor="text1"/>
          <w:sz w:val="24"/>
          <w:szCs w:val="24"/>
          <w:highlight w:val="white"/>
        </w:rPr>
        <w:t xml:space="preserve"> por</w:t>
      </w:r>
      <w:r>
        <w:rPr>
          <w:rFonts w:asciiTheme="majorHAnsi" w:hAnsiTheme="majorHAnsi" w:cstheme="majorHAnsi"/>
          <w:color w:val="000000" w:themeColor="text1"/>
          <w:sz w:val="24"/>
          <w:szCs w:val="24"/>
          <w:highlight w:val="white"/>
        </w:rPr>
        <w:t xml:space="preserve"> um </w:t>
      </w:r>
      <w:r w:rsidRPr="006E0866">
        <w:rPr>
          <w:rFonts w:asciiTheme="majorHAnsi" w:hAnsiTheme="majorHAnsi" w:cstheme="majorHAnsi"/>
          <w:color w:val="000000" w:themeColor="text1"/>
          <w:sz w:val="24"/>
          <w:szCs w:val="24"/>
          <w:highlight w:val="white"/>
        </w:rPr>
        <w:t>tradutor</w:t>
      </w:r>
      <w:r w:rsidR="00FE7D7C" w:rsidRPr="006E0866">
        <w:rPr>
          <w:rFonts w:asciiTheme="majorHAnsi" w:hAnsiTheme="majorHAnsi" w:cstheme="majorHAnsi"/>
          <w:color w:val="000000" w:themeColor="text1"/>
          <w:sz w:val="24"/>
          <w:szCs w:val="24"/>
          <w:highlight w:val="white"/>
        </w:rPr>
        <w:t xml:space="preserve"> </w:t>
      </w:r>
      <w:r w:rsidRPr="006E0866">
        <w:rPr>
          <w:rFonts w:asciiTheme="majorHAnsi" w:hAnsiTheme="majorHAnsi" w:cstheme="majorHAnsi"/>
          <w:color w:val="000000" w:themeColor="text1"/>
          <w:sz w:val="24"/>
          <w:szCs w:val="24"/>
          <w:highlight w:val="white"/>
        </w:rPr>
        <w:t>qualificado</w:t>
      </w:r>
      <w:r>
        <w:rPr>
          <w:rFonts w:asciiTheme="majorHAnsi" w:hAnsiTheme="majorHAnsi" w:cstheme="majorHAnsi"/>
          <w:color w:val="000000" w:themeColor="text1"/>
          <w:sz w:val="24"/>
          <w:szCs w:val="24"/>
          <w:highlight w:val="white"/>
        </w:rPr>
        <w:t>, “</w:t>
      </w:r>
      <w:proofErr w:type="spellStart"/>
      <w:r w:rsidR="00FE7D7C" w:rsidRPr="006E0866">
        <w:rPr>
          <w:rFonts w:asciiTheme="majorHAnsi" w:hAnsiTheme="majorHAnsi" w:cstheme="majorHAnsi"/>
          <w:color w:val="000000" w:themeColor="text1"/>
          <w:sz w:val="24"/>
          <w:szCs w:val="24"/>
          <w:highlight w:val="white"/>
        </w:rPr>
        <w:t>native</w:t>
      </w:r>
      <w:proofErr w:type="spellEnd"/>
      <w:r w:rsidR="00FE7D7C" w:rsidRPr="006E0866">
        <w:rPr>
          <w:rFonts w:asciiTheme="majorHAnsi" w:hAnsiTheme="majorHAnsi" w:cstheme="majorHAnsi"/>
          <w:color w:val="000000" w:themeColor="text1"/>
          <w:sz w:val="24"/>
          <w:szCs w:val="24"/>
          <w:highlight w:val="white"/>
        </w:rPr>
        <w:t xml:space="preserve"> speaker"</w:t>
      </w:r>
      <w:r w:rsidR="00FE7D7C" w:rsidRPr="006E0866">
        <w:rPr>
          <w:rFonts w:asciiTheme="majorHAnsi" w:hAnsiTheme="majorHAnsi" w:cstheme="majorHAnsi"/>
          <w:color w:val="000000" w:themeColor="text1"/>
          <w:sz w:val="24"/>
          <w:szCs w:val="24"/>
        </w:rPr>
        <w:t>.</w:t>
      </w:r>
    </w:p>
    <w:p w14:paraId="06C0F6F6" w14:textId="33CEE8C6" w:rsidR="0038545C" w:rsidRPr="006E0866" w:rsidRDefault="0038545C" w:rsidP="006E0866">
      <w:pPr>
        <w:spacing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highlight w:val="white"/>
        </w:rPr>
      </w:pPr>
    </w:p>
    <w:p w14:paraId="23C4D09E" w14:textId="77777777" w:rsidR="0038545C" w:rsidRPr="006E0866" w:rsidRDefault="0038545C" w:rsidP="006E0866">
      <w:pPr>
        <w:spacing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highlight w:val="white"/>
        </w:rPr>
      </w:pPr>
    </w:p>
    <w:p w14:paraId="00000003" w14:textId="77777777" w:rsidR="002C429D" w:rsidRPr="00A04581" w:rsidRDefault="001D03B1" w:rsidP="006E0866">
      <w:pPr>
        <w:spacing w:line="240" w:lineRule="auto"/>
        <w:jc w:val="both"/>
        <w:rPr>
          <w:rFonts w:asciiTheme="majorHAnsi" w:hAnsiTheme="majorHAnsi" w:cstheme="majorHAnsi"/>
          <w:b/>
          <w:color w:val="000000" w:themeColor="text1"/>
          <w:sz w:val="40"/>
          <w:szCs w:val="24"/>
          <w:highlight w:val="white"/>
          <w:u w:val="single"/>
        </w:rPr>
      </w:pPr>
      <w:r w:rsidRPr="00A04581">
        <w:rPr>
          <w:rFonts w:asciiTheme="majorHAnsi" w:hAnsiTheme="majorHAnsi" w:cstheme="majorHAnsi"/>
          <w:b/>
          <w:color w:val="000000" w:themeColor="text1"/>
          <w:sz w:val="40"/>
          <w:szCs w:val="24"/>
          <w:highlight w:val="white"/>
          <w:u w:val="single"/>
        </w:rPr>
        <w:t>Revisor B:</w:t>
      </w:r>
    </w:p>
    <w:p w14:paraId="00000004" w14:textId="77777777" w:rsidR="002C429D" w:rsidRPr="006E0866" w:rsidRDefault="002C429D" w:rsidP="006E0866">
      <w:pPr>
        <w:spacing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highlight w:val="white"/>
        </w:rPr>
      </w:pPr>
    </w:p>
    <w:p w14:paraId="00000006" w14:textId="353D8639" w:rsidR="002C429D" w:rsidRPr="006E0866" w:rsidRDefault="001D03B1" w:rsidP="006E0866">
      <w:pPr>
        <w:spacing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highlight w:val="white"/>
        </w:rPr>
      </w:pPr>
      <w:r w:rsidRPr="006E0866">
        <w:rPr>
          <w:rFonts w:asciiTheme="majorHAnsi" w:hAnsiTheme="majorHAnsi" w:cstheme="majorHAnsi"/>
          <w:b/>
          <w:color w:val="000000" w:themeColor="text1"/>
          <w:sz w:val="24"/>
          <w:szCs w:val="24"/>
          <w:highlight w:val="white"/>
        </w:rPr>
        <w:t>Comentário 1:</w:t>
      </w:r>
      <w:r w:rsidRPr="006E0866">
        <w:rPr>
          <w:rFonts w:asciiTheme="majorHAnsi" w:hAnsiTheme="majorHAnsi" w:cstheme="majorHAnsi"/>
          <w:color w:val="000000" w:themeColor="text1"/>
          <w:sz w:val="24"/>
          <w:szCs w:val="24"/>
          <w:highlight w:val="white"/>
        </w:rPr>
        <w:t xml:space="preserve"> O artigo não cumpre as normas de submissão para artigo de Perspetiva</w:t>
      </w:r>
      <w:r w:rsidR="00E93246" w:rsidRPr="006E0866">
        <w:rPr>
          <w:rFonts w:asciiTheme="majorHAnsi" w:hAnsiTheme="majorHAnsi" w:cstheme="majorHAnsi"/>
          <w:color w:val="000000" w:themeColor="text1"/>
          <w:sz w:val="24"/>
          <w:szCs w:val="24"/>
          <w:highlight w:val="white"/>
        </w:rPr>
        <w:t xml:space="preserve"> </w:t>
      </w:r>
      <w:r w:rsidRPr="006E0866">
        <w:rPr>
          <w:rFonts w:asciiTheme="majorHAnsi" w:hAnsiTheme="majorHAnsi" w:cstheme="majorHAnsi"/>
          <w:color w:val="000000" w:themeColor="text1"/>
          <w:sz w:val="24"/>
          <w:szCs w:val="24"/>
          <w:highlight w:val="white"/>
        </w:rPr>
        <w:t>excedendo o máximo de 1200 palavras e as 10 referências bibliográficas. Também não se trata de uma revisão sistemática que cumpra as PRISMA guidelines, pelo que não pode ser submetido como Artigo Original.</w:t>
      </w:r>
    </w:p>
    <w:p w14:paraId="00000007" w14:textId="77777777" w:rsidR="002C429D" w:rsidRPr="006E0866" w:rsidRDefault="002C429D" w:rsidP="006E0866">
      <w:pPr>
        <w:spacing w:line="240" w:lineRule="auto"/>
        <w:jc w:val="both"/>
        <w:rPr>
          <w:rFonts w:asciiTheme="majorHAnsi" w:hAnsiTheme="majorHAnsi" w:cstheme="majorHAnsi"/>
          <w:b/>
          <w:color w:val="000000" w:themeColor="text1"/>
          <w:sz w:val="24"/>
          <w:szCs w:val="24"/>
          <w:highlight w:val="white"/>
        </w:rPr>
      </w:pPr>
    </w:p>
    <w:p w14:paraId="00000008" w14:textId="382A017E" w:rsidR="002C429D" w:rsidRPr="00CA4F5F" w:rsidRDefault="001D03B1" w:rsidP="006E0866">
      <w:pPr>
        <w:spacing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highlight w:val="white"/>
          <w:lang w:val="en-GB"/>
        </w:rPr>
      </w:pPr>
      <w:r w:rsidRPr="006E0866">
        <w:rPr>
          <w:rFonts w:asciiTheme="majorHAnsi" w:hAnsiTheme="majorHAnsi" w:cstheme="majorHAnsi"/>
          <w:bCs/>
          <w:color w:val="000000" w:themeColor="text1"/>
          <w:sz w:val="24"/>
          <w:szCs w:val="24"/>
          <w:highlight w:val="white"/>
          <w:u w:val="single"/>
        </w:rPr>
        <w:t>Resposta:</w:t>
      </w:r>
      <w:r w:rsidRPr="006E0866">
        <w:rPr>
          <w:rFonts w:asciiTheme="majorHAnsi" w:hAnsiTheme="majorHAnsi" w:cstheme="majorHAnsi"/>
          <w:b/>
          <w:color w:val="000000" w:themeColor="text1"/>
          <w:sz w:val="24"/>
          <w:szCs w:val="24"/>
          <w:highlight w:val="white"/>
        </w:rPr>
        <w:t xml:space="preserve"> </w:t>
      </w:r>
      <w:r w:rsidRPr="006E0866">
        <w:rPr>
          <w:rFonts w:asciiTheme="majorHAnsi" w:hAnsiTheme="majorHAnsi" w:cstheme="majorHAnsi"/>
          <w:color w:val="000000" w:themeColor="text1"/>
          <w:sz w:val="24"/>
          <w:szCs w:val="24"/>
          <w:highlight w:val="white"/>
        </w:rPr>
        <w:t xml:space="preserve">O artigo foi redigido como uma Revisão Narrativa, cumprindo as normas  de publicação </w:t>
      </w:r>
      <w:r w:rsidR="00EC569E" w:rsidRPr="006E0866">
        <w:rPr>
          <w:rFonts w:asciiTheme="majorHAnsi" w:hAnsiTheme="majorHAnsi" w:cstheme="majorHAnsi"/>
          <w:color w:val="000000" w:themeColor="text1"/>
          <w:sz w:val="24"/>
          <w:szCs w:val="24"/>
          <w:highlight w:val="white"/>
        </w:rPr>
        <w:t>de</w:t>
      </w:r>
      <w:r w:rsidRPr="006E0866">
        <w:rPr>
          <w:rFonts w:asciiTheme="majorHAnsi" w:hAnsiTheme="majorHAnsi" w:cstheme="majorHAnsi"/>
          <w:color w:val="000000" w:themeColor="text1"/>
          <w:sz w:val="24"/>
          <w:szCs w:val="24"/>
          <w:highlight w:val="white"/>
        </w:rPr>
        <w:t xml:space="preserve"> Artigo de Revisão. Por essa razão, o limite de caracteres definido foi 3500 palavras de texto e 50-75 referências permitidas. Foi seguido o exemplo de outros artigos publicados recentemente na Acta Médica Portuguesa (Relvas M. et al. </w:t>
      </w:r>
      <w:proofErr w:type="spellStart"/>
      <w:r w:rsidRPr="00CA4F5F">
        <w:rPr>
          <w:rFonts w:asciiTheme="majorHAnsi" w:hAnsiTheme="majorHAnsi" w:cstheme="majorHAnsi"/>
          <w:color w:val="000000" w:themeColor="text1"/>
          <w:sz w:val="24"/>
          <w:szCs w:val="24"/>
          <w:highlight w:val="white"/>
        </w:rPr>
        <w:t>Cutaneous</w:t>
      </w:r>
      <w:proofErr w:type="spellEnd"/>
      <w:r w:rsidRPr="00CA4F5F">
        <w:rPr>
          <w:rFonts w:asciiTheme="majorHAnsi" w:hAnsiTheme="majorHAnsi" w:cstheme="majorHAnsi"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 w:rsidRPr="00CA4F5F">
        <w:rPr>
          <w:rFonts w:asciiTheme="majorHAnsi" w:hAnsiTheme="majorHAnsi" w:cstheme="majorHAnsi"/>
          <w:color w:val="000000" w:themeColor="text1"/>
          <w:sz w:val="24"/>
          <w:szCs w:val="24"/>
          <w:highlight w:val="white"/>
        </w:rPr>
        <w:t>Manifestations</w:t>
      </w:r>
      <w:proofErr w:type="spellEnd"/>
      <w:r w:rsidRPr="00CA4F5F">
        <w:rPr>
          <w:rFonts w:asciiTheme="majorHAnsi" w:hAnsiTheme="majorHAnsi" w:cstheme="majorHAnsi"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 w:rsidRPr="00CA4F5F">
        <w:rPr>
          <w:rFonts w:asciiTheme="majorHAnsi" w:hAnsiTheme="majorHAnsi" w:cstheme="majorHAnsi"/>
          <w:color w:val="000000" w:themeColor="text1"/>
          <w:sz w:val="24"/>
          <w:szCs w:val="24"/>
          <w:highlight w:val="white"/>
        </w:rPr>
        <w:t>Associated</w:t>
      </w:r>
      <w:proofErr w:type="spellEnd"/>
      <w:r w:rsidRPr="00CA4F5F">
        <w:rPr>
          <w:rFonts w:asciiTheme="majorHAnsi" w:hAnsiTheme="majorHAnsi" w:cstheme="majorHAnsi"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 w:rsidRPr="00CA4F5F">
        <w:rPr>
          <w:rFonts w:asciiTheme="majorHAnsi" w:hAnsiTheme="majorHAnsi" w:cstheme="majorHAnsi"/>
          <w:color w:val="000000" w:themeColor="text1"/>
          <w:sz w:val="24"/>
          <w:szCs w:val="24"/>
          <w:highlight w:val="white"/>
        </w:rPr>
        <w:t>with</w:t>
      </w:r>
      <w:proofErr w:type="spellEnd"/>
      <w:r w:rsidRPr="00CA4F5F">
        <w:rPr>
          <w:rFonts w:asciiTheme="majorHAnsi" w:hAnsiTheme="majorHAnsi" w:cstheme="majorHAnsi"/>
          <w:color w:val="000000" w:themeColor="text1"/>
          <w:sz w:val="24"/>
          <w:szCs w:val="24"/>
          <w:highlight w:val="white"/>
        </w:rPr>
        <w:t xml:space="preserve"> COVID-19: A </w:t>
      </w:r>
      <w:proofErr w:type="spellStart"/>
      <w:r w:rsidRPr="00CA4F5F">
        <w:rPr>
          <w:rFonts w:asciiTheme="majorHAnsi" w:hAnsiTheme="majorHAnsi" w:cstheme="majorHAnsi"/>
          <w:color w:val="000000" w:themeColor="text1"/>
          <w:sz w:val="24"/>
          <w:szCs w:val="24"/>
          <w:highlight w:val="white"/>
        </w:rPr>
        <w:t>Narrative</w:t>
      </w:r>
      <w:proofErr w:type="spellEnd"/>
      <w:r w:rsidRPr="00CA4F5F">
        <w:rPr>
          <w:rFonts w:asciiTheme="majorHAnsi" w:hAnsiTheme="majorHAnsi" w:cstheme="majorHAnsi"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 w:rsidRPr="00CA4F5F">
        <w:rPr>
          <w:rFonts w:asciiTheme="majorHAnsi" w:hAnsiTheme="majorHAnsi" w:cstheme="majorHAnsi"/>
          <w:color w:val="000000" w:themeColor="text1"/>
          <w:sz w:val="24"/>
          <w:szCs w:val="24"/>
          <w:highlight w:val="white"/>
        </w:rPr>
        <w:t>Review</w:t>
      </w:r>
      <w:proofErr w:type="spellEnd"/>
      <w:r w:rsidRPr="00CA4F5F">
        <w:rPr>
          <w:rFonts w:asciiTheme="majorHAnsi" w:hAnsiTheme="majorHAnsi" w:cstheme="majorHAnsi"/>
          <w:color w:val="000000" w:themeColor="text1"/>
          <w:sz w:val="24"/>
          <w:szCs w:val="24"/>
          <w:highlight w:val="white"/>
        </w:rPr>
        <w:t xml:space="preserve">. Acta </w:t>
      </w:r>
      <w:proofErr w:type="spellStart"/>
      <w:r w:rsidRPr="00CA4F5F">
        <w:rPr>
          <w:rFonts w:asciiTheme="majorHAnsi" w:hAnsiTheme="majorHAnsi" w:cstheme="majorHAnsi"/>
          <w:color w:val="000000" w:themeColor="text1"/>
          <w:sz w:val="24"/>
          <w:szCs w:val="24"/>
          <w:highlight w:val="white"/>
        </w:rPr>
        <w:t>Med</w:t>
      </w:r>
      <w:proofErr w:type="spellEnd"/>
      <w:r w:rsidRPr="00CA4F5F">
        <w:rPr>
          <w:rFonts w:asciiTheme="majorHAnsi" w:hAnsiTheme="majorHAnsi" w:cstheme="majorHAnsi"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 w:rsidRPr="00CA4F5F">
        <w:rPr>
          <w:rFonts w:asciiTheme="majorHAnsi" w:hAnsiTheme="majorHAnsi" w:cstheme="majorHAnsi"/>
          <w:color w:val="000000" w:themeColor="text1"/>
          <w:sz w:val="24"/>
          <w:szCs w:val="24"/>
          <w:highlight w:val="white"/>
        </w:rPr>
        <w:t>Port</w:t>
      </w:r>
      <w:proofErr w:type="spellEnd"/>
      <w:r w:rsidRPr="00CA4F5F">
        <w:rPr>
          <w:rFonts w:asciiTheme="majorHAnsi" w:hAnsiTheme="majorHAnsi" w:cstheme="majorHAnsi"/>
          <w:color w:val="000000" w:themeColor="text1"/>
          <w:sz w:val="24"/>
          <w:szCs w:val="24"/>
          <w:highlight w:val="white"/>
        </w:rPr>
        <w:t xml:space="preserve"> 2021 Feb;34(2):128-136. </w:t>
      </w:r>
      <w:r w:rsidR="00C519BA">
        <w:fldChar w:fldCharType="begin"/>
      </w:r>
      <w:r w:rsidR="00C519BA" w:rsidRPr="00CA4F5F">
        <w:instrText xml:space="preserve">"https://doi.org/10.20344/amp.14574" \h </w:instrText>
      </w:r>
      <w:r w:rsidR="00C519BA">
        <w:fldChar w:fldCharType="separate"/>
      </w:r>
      <w:r w:rsidRPr="00011945">
        <w:rPr>
          <w:rFonts w:asciiTheme="majorHAnsi" w:hAnsiTheme="majorHAnsi" w:cstheme="majorHAnsi"/>
          <w:color w:val="000000" w:themeColor="text1"/>
          <w:sz w:val="24"/>
          <w:szCs w:val="24"/>
          <w:highlight w:val="white"/>
        </w:rPr>
        <w:t>https://doi.org/10.20344/amp.14574</w:t>
      </w:r>
      <w:r w:rsidR="00C519BA">
        <w:rPr>
          <w:rFonts w:asciiTheme="majorHAnsi" w:hAnsiTheme="majorHAnsi" w:cstheme="majorHAnsi"/>
          <w:color w:val="000000" w:themeColor="text1"/>
          <w:sz w:val="24"/>
          <w:szCs w:val="24"/>
          <w:highlight w:val="white"/>
        </w:rPr>
        <w:fldChar w:fldCharType="end"/>
      </w:r>
      <w:r w:rsidR="006C7F7D" w:rsidRPr="00CA4F5F">
        <w:rPr>
          <w:rFonts w:asciiTheme="majorHAnsi" w:hAnsiTheme="majorHAnsi" w:cstheme="majorHAnsi"/>
          <w:color w:val="000000" w:themeColor="text1"/>
          <w:sz w:val="24"/>
          <w:szCs w:val="24"/>
          <w:highlight w:val="white"/>
        </w:rPr>
        <w:t xml:space="preserve"> ou </w:t>
      </w:r>
      <w:r w:rsidR="006C7F7D" w:rsidRPr="00CA4F5F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Peres D, </w:t>
      </w:r>
      <w:proofErr w:type="spellStart"/>
      <w:r w:rsidR="006C7F7D" w:rsidRPr="00CA4F5F">
        <w:rPr>
          <w:rFonts w:asciiTheme="majorHAnsi" w:hAnsiTheme="majorHAnsi" w:cstheme="majorHAnsi"/>
          <w:color w:val="000000" w:themeColor="text1"/>
          <w:sz w:val="24"/>
          <w:szCs w:val="24"/>
        </w:rPr>
        <w:t>et</w:t>
      </w:r>
      <w:proofErr w:type="spellEnd"/>
      <w:r w:rsidR="006C7F7D" w:rsidRPr="00CA4F5F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al.</w:t>
      </w:r>
      <w:r w:rsidR="006C7F7D" w:rsidRPr="00011945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6C7F7D" w:rsidRPr="006E0866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Respiratory and Facial Protection: Current Perspectives in the Context of the COVID-19 Pandemic, Acta Med Port 2020 Sep;33(9):583-592</w:t>
      </w:r>
      <w:r w:rsidRPr="00CA4F5F">
        <w:rPr>
          <w:rFonts w:asciiTheme="majorHAnsi" w:hAnsiTheme="majorHAnsi" w:cstheme="majorHAnsi"/>
          <w:color w:val="000000" w:themeColor="text1"/>
          <w:sz w:val="24"/>
          <w:szCs w:val="24"/>
          <w:highlight w:val="white"/>
          <w:lang w:val="en-GB"/>
        </w:rPr>
        <w:t>).</w:t>
      </w:r>
    </w:p>
    <w:p w14:paraId="5A5EA4C3" w14:textId="1527335B" w:rsidR="00164C5E" w:rsidRPr="00CA4F5F" w:rsidRDefault="001D03B1" w:rsidP="006E0866">
      <w:pPr>
        <w:spacing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</w:pPr>
      <w:r w:rsidRPr="006E0866">
        <w:rPr>
          <w:rFonts w:asciiTheme="majorHAnsi" w:hAnsiTheme="majorHAnsi" w:cstheme="majorHAnsi"/>
          <w:color w:val="000000" w:themeColor="text1"/>
          <w:sz w:val="24"/>
          <w:szCs w:val="24"/>
          <w:highlight w:val="white"/>
        </w:rPr>
        <w:t xml:space="preserve">Os autores entendem que o título ao conter o termo "Perspectives” induziu em erro </w:t>
      </w:r>
      <w:r w:rsidR="00E93246" w:rsidRPr="006E0866">
        <w:rPr>
          <w:rFonts w:asciiTheme="majorHAnsi" w:hAnsiTheme="majorHAnsi" w:cstheme="majorHAnsi"/>
          <w:color w:val="000000" w:themeColor="text1"/>
          <w:sz w:val="24"/>
          <w:szCs w:val="24"/>
          <w:highlight w:val="white"/>
        </w:rPr>
        <w:t>a</w:t>
      </w:r>
      <w:r w:rsidRPr="006E0866">
        <w:rPr>
          <w:rFonts w:asciiTheme="majorHAnsi" w:hAnsiTheme="majorHAnsi" w:cstheme="majorHAnsi"/>
          <w:color w:val="000000" w:themeColor="text1"/>
          <w:sz w:val="24"/>
          <w:szCs w:val="24"/>
          <w:highlight w:val="white"/>
        </w:rPr>
        <w:t xml:space="preserve">o tipo de formato de para Artigo de Perspectiva. </w:t>
      </w:r>
      <w:r w:rsidR="009619AE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Deste modo, o </w:t>
      </w:r>
      <w:proofErr w:type="spellStart"/>
      <w:r w:rsidRPr="00CA4F5F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título</w:t>
      </w:r>
      <w:proofErr w:type="spellEnd"/>
      <w:r w:rsidRPr="00CA4F5F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CA4F5F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foi</w:t>
      </w:r>
      <w:proofErr w:type="spellEnd"/>
      <w:r w:rsidRPr="00CA4F5F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CA4F5F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modificado</w:t>
      </w:r>
      <w:proofErr w:type="spellEnd"/>
      <w:r w:rsidRPr="00CA4F5F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para: </w:t>
      </w:r>
      <w:r w:rsidR="00F130FB" w:rsidRPr="00CA4F5F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"Hypersensitivity Reactions to Vaccines: Current Evidence and Standards for SARS-CoV-2 Vaccines".</w:t>
      </w:r>
    </w:p>
    <w:p w14:paraId="0000000A" w14:textId="77777777" w:rsidR="002C429D" w:rsidRPr="00CA4F5F" w:rsidRDefault="002C429D" w:rsidP="006E0866">
      <w:pPr>
        <w:spacing w:line="240" w:lineRule="auto"/>
        <w:jc w:val="both"/>
        <w:rPr>
          <w:rFonts w:asciiTheme="majorHAnsi" w:hAnsiTheme="majorHAnsi" w:cstheme="majorHAnsi"/>
          <w:b/>
          <w:color w:val="000000" w:themeColor="text1"/>
          <w:sz w:val="24"/>
          <w:szCs w:val="24"/>
          <w:highlight w:val="white"/>
          <w:lang w:val="en-GB"/>
        </w:rPr>
      </w:pPr>
    </w:p>
    <w:p w14:paraId="0000000B" w14:textId="77777777" w:rsidR="002C429D" w:rsidRPr="00CA4F5F" w:rsidRDefault="002C429D" w:rsidP="006E0866">
      <w:pPr>
        <w:spacing w:line="240" w:lineRule="auto"/>
        <w:jc w:val="both"/>
        <w:rPr>
          <w:rFonts w:asciiTheme="majorHAnsi" w:hAnsiTheme="majorHAnsi" w:cstheme="majorHAnsi"/>
          <w:b/>
          <w:color w:val="000000" w:themeColor="text1"/>
          <w:sz w:val="24"/>
          <w:szCs w:val="24"/>
          <w:highlight w:val="white"/>
          <w:lang w:val="en-GB"/>
        </w:rPr>
      </w:pPr>
    </w:p>
    <w:p w14:paraId="0000000C" w14:textId="77777777" w:rsidR="002C429D" w:rsidRPr="00CA4F5F" w:rsidRDefault="001D03B1" w:rsidP="006E0866">
      <w:pPr>
        <w:spacing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highlight w:val="white"/>
          <w:lang w:val="en-GB"/>
        </w:rPr>
      </w:pPr>
      <w:r w:rsidRPr="006E0866">
        <w:rPr>
          <w:rFonts w:asciiTheme="majorHAnsi" w:hAnsiTheme="majorHAnsi" w:cstheme="majorHAnsi"/>
          <w:b/>
          <w:color w:val="000000" w:themeColor="text1"/>
          <w:sz w:val="24"/>
          <w:szCs w:val="24"/>
          <w:highlight w:val="white"/>
        </w:rPr>
        <w:t xml:space="preserve">Comentário 2: </w:t>
      </w:r>
      <w:r w:rsidRPr="006E0866">
        <w:rPr>
          <w:rFonts w:asciiTheme="majorHAnsi" w:hAnsiTheme="majorHAnsi" w:cstheme="majorHAnsi"/>
          <w:color w:val="000000" w:themeColor="text1"/>
          <w:sz w:val="24"/>
          <w:szCs w:val="24"/>
          <w:highlight w:val="white"/>
        </w:rPr>
        <w:t xml:space="preserve">Keywords: devem ser termos MeSH. </w:t>
      </w:r>
      <w:r w:rsidRPr="00CA4F5F">
        <w:rPr>
          <w:rFonts w:asciiTheme="majorHAnsi" w:hAnsiTheme="majorHAnsi" w:cstheme="majorHAnsi"/>
          <w:color w:val="000000" w:themeColor="text1"/>
          <w:sz w:val="24"/>
          <w:szCs w:val="24"/>
          <w:highlight w:val="white"/>
          <w:lang w:val="en-GB"/>
        </w:rPr>
        <w:t>“Adverse events and immunization”,</w:t>
      </w:r>
    </w:p>
    <w:p w14:paraId="0000000D" w14:textId="780F697A" w:rsidR="002C429D" w:rsidRPr="00CA4F5F" w:rsidRDefault="001D03B1" w:rsidP="006E0866">
      <w:pPr>
        <w:spacing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highlight w:val="white"/>
          <w:lang w:val="en-GB"/>
        </w:rPr>
      </w:pPr>
      <w:r w:rsidRPr="00CA4F5F">
        <w:rPr>
          <w:rFonts w:asciiTheme="majorHAnsi" w:hAnsiTheme="majorHAnsi" w:cstheme="majorHAnsi"/>
          <w:color w:val="000000" w:themeColor="text1"/>
          <w:sz w:val="24"/>
          <w:szCs w:val="24"/>
          <w:highlight w:val="white"/>
          <w:lang w:val="en-GB"/>
        </w:rPr>
        <w:t xml:space="preserve">“Hypersensitivity reactions”, “Vaccine </w:t>
      </w:r>
      <w:r w:rsidR="00CA4F5F" w:rsidRPr="00CA4F5F">
        <w:rPr>
          <w:rFonts w:asciiTheme="majorHAnsi" w:hAnsiTheme="majorHAnsi" w:cstheme="majorHAnsi"/>
          <w:color w:val="000000" w:themeColor="text1"/>
          <w:sz w:val="24"/>
          <w:szCs w:val="24"/>
          <w:highlight w:val="white"/>
          <w:lang w:val="en-GB"/>
        </w:rPr>
        <w:t xml:space="preserve">allergy” </w:t>
      </w:r>
      <w:proofErr w:type="spellStart"/>
      <w:r w:rsidR="00CA4F5F" w:rsidRPr="00CA4F5F">
        <w:rPr>
          <w:rFonts w:asciiTheme="majorHAnsi" w:hAnsiTheme="majorHAnsi" w:cstheme="majorHAnsi"/>
          <w:color w:val="000000" w:themeColor="text1"/>
          <w:sz w:val="24"/>
          <w:szCs w:val="24"/>
          <w:highlight w:val="white"/>
          <w:lang w:val="en-GB"/>
        </w:rPr>
        <w:t>não</w:t>
      </w:r>
      <w:proofErr w:type="spellEnd"/>
      <w:r w:rsidRPr="00CA4F5F">
        <w:rPr>
          <w:rFonts w:asciiTheme="majorHAnsi" w:hAnsiTheme="majorHAnsi" w:cstheme="majorHAnsi"/>
          <w:color w:val="000000" w:themeColor="text1"/>
          <w:sz w:val="24"/>
          <w:szCs w:val="24"/>
          <w:highlight w:val="white"/>
          <w:lang w:val="en-GB"/>
        </w:rPr>
        <w:t xml:space="preserve"> </w:t>
      </w:r>
      <w:proofErr w:type="spellStart"/>
      <w:r w:rsidRPr="00CA4F5F">
        <w:rPr>
          <w:rFonts w:asciiTheme="majorHAnsi" w:hAnsiTheme="majorHAnsi" w:cstheme="majorHAnsi"/>
          <w:color w:val="000000" w:themeColor="text1"/>
          <w:sz w:val="24"/>
          <w:szCs w:val="24"/>
          <w:highlight w:val="white"/>
          <w:lang w:val="en-GB"/>
        </w:rPr>
        <w:t>são</w:t>
      </w:r>
      <w:proofErr w:type="spellEnd"/>
      <w:r w:rsidRPr="00CA4F5F">
        <w:rPr>
          <w:rFonts w:asciiTheme="majorHAnsi" w:hAnsiTheme="majorHAnsi" w:cstheme="majorHAnsi"/>
          <w:color w:val="000000" w:themeColor="text1"/>
          <w:sz w:val="24"/>
          <w:szCs w:val="24"/>
          <w:highlight w:val="white"/>
          <w:lang w:val="en-GB"/>
        </w:rPr>
        <w:t xml:space="preserve"> </w:t>
      </w:r>
      <w:proofErr w:type="spellStart"/>
      <w:r w:rsidRPr="00CA4F5F">
        <w:rPr>
          <w:rFonts w:asciiTheme="majorHAnsi" w:hAnsiTheme="majorHAnsi" w:cstheme="majorHAnsi"/>
          <w:color w:val="000000" w:themeColor="text1"/>
          <w:sz w:val="24"/>
          <w:szCs w:val="24"/>
          <w:highlight w:val="white"/>
          <w:lang w:val="en-GB"/>
        </w:rPr>
        <w:t>termos</w:t>
      </w:r>
      <w:proofErr w:type="spellEnd"/>
      <w:r w:rsidRPr="00CA4F5F">
        <w:rPr>
          <w:rFonts w:asciiTheme="majorHAnsi" w:hAnsiTheme="majorHAnsi" w:cstheme="majorHAnsi"/>
          <w:color w:val="000000" w:themeColor="text1"/>
          <w:sz w:val="24"/>
          <w:szCs w:val="24"/>
          <w:highlight w:val="white"/>
          <w:lang w:val="en-GB"/>
        </w:rPr>
        <w:t xml:space="preserve"> </w:t>
      </w:r>
      <w:proofErr w:type="spellStart"/>
      <w:r w:rsidRPr="00CA4F5F">
        <w:rPr>
          <w:rFonts w:asciiTheme="majorHAnsi" w:hAnsiTheme="majorHAnsi" w:cstheme="majorHAnsi"/>
          <w:color w:val="000000" w:themeColor="text1"/>
          <w:sz w:val="24"/>
          <w:szCs w:val="24"/>
          <w:highlight w:val="white"/>
          <w:lang w:val="en-GB"/>
        </w:rPr>
        <w:t>MeSH</w:t>
      </w:r>
      <w:proofErr w:type="spellEnd"/>
      <w:r w:rsidRPr="00CA4F5F">
        <w:rPr>
          <w:rFonts w:asciiTheme="majorHAnsi" w:hAnsiTheme="majorHAnsi" w:cstheme="majorHAnsi"/>
          <w:color w:val="000000" w:themeColor="text1"/>
          <w:sz w:val="24"/>
          <w:szCs w:val="24"/>
          <w:highlight w:val="white"/>
          <w:lang w:val="en-GB"/>
        </w:rPr>
        <w:t xml:space="preserve">; </w:t>
      </w:r>
      <w:proofErr w:type="spellStart"/>
      <w:r w:rsidRPr="00CA4F5F">
        <w:rPr>
          <w:rFonts w:asciiTheme="majorHAnsi" w:hAnsiTheme="majorHAnsi" w:cstheme="majorHAnsi"/>
          <w:color w:val="000000" w:themeColor="text1"/>
          <w:sz w:val="24"/>
          <w:szCs w:val="24"/>
          <w:highlight w:val="white"/>
          <w:lang w:val="en-GB"/>
        </w:rPr>
        <w:t>Sugere</w:t>
      </w:r>
      <w:proofErr w:type="spellEnd"/>
      <w:r w:rsidRPr="00CA4F5F">
        <w:rPr>
          <w:rFonts w:asciiTheme="majorHAnsi" w:hAnsiTheme="majorHAnsi" w:cstheme="majorHAnsi"/>
          <w:color w:val="000000" w:themeColor="text1"/>
          <w:sz w:val="24"/>
          <w:szCs w:val="24"/>
          <w:highlight w:val="white"/>
          <w:lang w:val="en-GB"/>
        </w:rPr>
        <w:t>-se “Adverse events”, “Hypersensitivity”, “Vaccines”.</w:t>
      </w:r>
    </w:p>
    <w:p w14:paraId="0000000E" w14:textId="77777777" w:rsidR="002C429D" w:rsidRPr="00CA4F5F" w:rsidRDefault="002C429D" w:rsidP="006E0866">
      <w:pPr>
        <w:spacing w:line="240" w:lineRule="auto"/>
        <w:jc w:val="both"/>
        <w:rPr>
          <w:rFonts w:asciiTheme="majorHAnsi" w:hAnsiTheme="majorHAnsi" w:cstheme="majorHAnsi"/>
          <w:b/>
          <w:color w:val="000000" w:themeColor="text1"/>
          <w:sz w:val="24"/>
          <w:szCs w:val="24"/>
          <w:highlight w:val="white"/>
          <w:lang w:val="en-GB"/>
        </w:rPr>
      </w:pPr>
    </w:p>
    <w:p w14:paraId="0000000F" w14:textId="467854CF" w:rsidR="002C429D" w:rsidRPr="006E0866" w:rsidRDefault="001D03B1" w:rsidP="006E0866">
      <w:pPr>
        <w:spacing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highlight w:val="white"/>
        </w:rPr>
      </w:pPr>
      <w:r w:rsidRPr="006E0866">
        <w:rPr>
          <w:rFonts w:asciiTheme="majorHAnsi" w:hAnsiTheme="majorHAnsi" w:cstheme="majorHAnsi"/>
          <w:bCs/>
          <w:color w:val="000000" w:themeColor="text1"/>
          <w:sz w:val="24"/>
          <w:szCs w:val="24"/>
          <w:highlight w:val="white"/>
          <w:u w:val="single"/>
        </w:rPr>
        <w:t>Resposta:</w:t>
      </w:r>
      <w:r w:rsidRPr="006E0866">
        <w:rPr>
          <w:rFonts w:asciiTheme="majorHAnsi" w:hAnsiTheme="majorHAnsi" w:cstheme="majorHAnsi"/>
          <w:b/>
          <w:color w:val="000000" w:themeColor="text1"/>
          <w:sz w:val="24"/>
          <w:szCs w:val="24"/>
          <w:highlight w:val="white"/>
        </w:rPr>
        <w:t xml:space="preserve"> </w:t>
      </w:r>
      <w:r w:rsidRPr="006E0866">
        <w:rPr>
          <w:rFonts w:asciiTheme="majorHAnsi" w:hAnsiTheme="majorHAnsi" w:cstheme="majorHAnsi"/>
          <w:color w:val="000000" w:themeColor="text1"/>
          <w:sz w:val="24"/>
          <w:szCs w:val="24"/>
          <w:highlight w:val="white"/>
        </w:rPr>
        <w:t>Foram alterados os termos como sugerido</w:t>
      </w:r>
      <w:r w:rsidR="00AD0111" w:rsidRPr="006E0866">
        <w:rPr>
          <w:rFonts w:asciiTheme="majorHAnsi" w:hAnsiTheme="majorHAnsi" w:cstheme="majorHAnsi"/>
          <w:color w:val="000000" w:themeColor="text1"/>
          <w:sz w:val="24"/>
          <w:szCs w:val="24"/>
          <w:highlight w:val="white"/>
        </w:rPr>
        <w:t xml:space="preserve"> para</w:t>
      </w:r>
      <w:r w:rsidRPr="006E0866">
        <w:rPr>
          <w:rFonts w:asciiTheme="majorHAnsi" w:hAnsiTheme="majorHAnsi" w:cstheme="majorHAnsi"/>
          <w:color w:val="000000" w:themeColor="text1"/>
          <w:sz w:val="24"/>
          <w:szCs w:val="24"/>
          <w:highlight w:val="white"/>
        </w:rPr>
        <w:t xml:space="preserve"> </w:t>
      </w:r>
      <w:r w:rsidR="00AD0111" w:rsidRPr="006E0866">
        <w:rPr>
          <w:rFonts w:asciiTheme="majorHAnsi" w:hAnsiTheme="majorHAnsi" w:cstheme="majorHAnsi"/>
          <w:color w:val="000000" w:themeColor="text1"/>
          <w:sz w:val="24"/>
          <w:szCs w:val="24"/>
          <w:highlight w:val="white"/>
        </w:rPr>
        <w:t>“</w:t>
      </w:r>
      <w:r w:rsidR="00AD0111" w:rsidRPr="006E0866">
        <w:rPr>
          <w:rStyle w:val="kwd-text"/>
          <w:rFonts w:asciiTheme="majorHAnsi" w:hAnsiTheme="majorHAnsi" w:cstheme="majorHAnsi"/>
          <w:color w:val="000000" w:themeColor="text1"/>
          <w:sz w:val="24"/>
          <w:szCs w:val="24"/>
        </w:rPr>
        <w:t>Allergy;</w:t>
      </w:r>
      <w:r w:rsidR="00AD0111" w:rsidRPr="006E086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COVID-19 Vaccines; Hypersensitivity; SARS-CoV-2; Vaccine.” </w:t>
      </w:r>
      <w:r w:rsidR="00AD0111" w:rsidRPr="006E0866">
        <w:rPr>
          <w:rFonts w:asciiTheme="majorHAnsi" w:hAnsiTheme="majorHAnsi" w:cstheme="majorHAnsi"/>
          <w:color w:val="000000" w:themeColor="text1"/>
          <w:sz w:val="24"/>
          <w:szCs w:val="24"/>
          <w:highlight w:val="white"/>
        </w:rPr>
        <w:t>Todos eles</w:t>
      </w:r>
      <w:r w:rsidRPr="006E0866">
        <w:rPr>
          <w:rFonts w:asciiTheme="majorHAnsi" w:hAnsiTheme="majorHAnsi" w:cstheme="majorHAnsi"/>
          <w:color w:val="000000" w:themeColor="text1"/>
          <w:sz w:val="24"/>
          <w:szCs w:val="24"/>
          <w:highlight w:val="white"/>
        </w:rPr>
        <w:t xml:space="preserve"> consta</w:t>
      </w:r>
      <w:r w:rsidR="00AD0111" w:rsidRPr="006E0866">
        <w:rPr>
          <w:rFonts w:asciiTheme="majorHAnsi" w:hAnsiTheme="majorHAnsi" w:cstheme="majorHAnsi"/>
          <w:color w:val="000000" w:themeColor="text1"/>
          <w:sz w:val="24"/>
          <w:szCs w:val="24"/>
          <w:highlight w:val="white"/>
        </w:rPr>
        <w:t>m</w:t>
      </w:r>
      <w:r w:rsidRPr="006E0866">
        <w:rPr>
          <w:rFonts w:asciiTheme="majorHAnsi" w:hAnsiTheme="majorHAnsi" w:cstheme="majorHAnsi"/>
          <w:color w:val="000000" w:themeColor="text1"/>
          <w:sz w:val="24"/>
          <w:szCs w:val="24"/>
          <w:highlight w:val="white"/>
        </w:rPr>
        <w:t xml:space="preserve"> no </w:t>
      </w:r>
      <w:r w:rsidRPr="00CA4F5F">
        <w:rPr>
          <w:rFonts w:asciiTheme="majorHAnsi" w:hAnsiTheme="majorHAnsi" w:cstheme="majorHAnsi"/>
          <w:i/>
          <w:color w:val="000000" w:themeColor="text1"/>
          <w:sz w:val="24"/>
          <w:szCs w:val="24"/>
          <w:highlight w:val="white"/>
        </w:rPr>
        <w:t>Medical Subject Headings</w:t>
      </w:r>
      <w:r w:rsidRPr="006E0866">
        <w:rPr>
          <w:rFonts w:asciiTheme="majorHAnsi" w:hAnsiTheme="majorHAnsi" w:cstheme="majorHAnsi"/>
          <w:color w:val="000000" w:themeColor="text1"/>
          <w:sz w:val="24"/>
          <w:szCs w:val="24"/>
          <w:highlight w:val="white"/>
        </w:rPr>
        <w:t>.</w:t>
      </w:r>
    </w:p>
    <w:p w14:paraId="00000010" w14:textId="0B834C9F" w:rsidR="002C429D" w:rsidRDefault="002C429D" w:rsidP="006E0866">
      <w:pPr>
        <w:spacing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highlight w:val="white"/>
        </w:rPr>
      </w:pPr>
    </w:p>
    <w:p w14:paraId="471F1C58" w14:textId="0F8F38BC" w:rsidR="009619AE" w:rsidRDefault="009619AE" w:rsidP="006E0866">
      <w:pPr>
        <w:spacing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highlight w:val="white"/>
        </w:rPr>
      </w:pPr>
    </w:p>
    <w:p w14:paraId="048032D5" w14:textId="77777777" w:rsidR="009619AE" w:rsidRPr="006E0866" w:rsidRDefault="009619AE" w:rsidP="006E0866">
      <w:pPr>
        <w:spacing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highlight w:val="white"/>
        </w:rPr>
      </w:pPr>
    </w:p>
    <w:p w14:paraId="00000011" w14:textId="77777777" w:rsidR="002C429D" w:rsidRPr="006E0866" w:rsidRDefault="002C429D" w:rsidP="006E0866">
      <w:pPr>
        <w:spacing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highlight w:val="white"/>
        </w:rPr>
      </w:pPr>
    </w:p>
    <w:p w14:paraId="00000012" w14:textId="77777777" w:rsidR="002C429D" w:rsidRPr="006E0866" w:rsidRDefault="001D03B1" w:rsidP="006E0866">
      <w:pPr>
        <w:spacing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highlight w:val="white"/>
        </w:rPr>
      </w:pPr>
      <w:r w:rsidRPr="006E0866">
        <w:rPr>
          <w:rFonts w:asciiTheme="majorHAnsi" w:hAnsiTheme="majorHAnsi" w:cstheme="majorHAnsi"/>
          <w:b/>
          <w:color w:val="000000" w:themeColor="text1"/>
          <w:sz w:val="24"/>
          <w:szCs w:val="24"/>
          <w:highlight w:val="white"/>
        </w:rPr>
        <w:t xml:space="preserve">Comentário 3: </w:t>
      </w:r>
      <w:r w:rsidRPr="006E0866">
        <w:rPr>
          <w:rFonts w:asciiTheme="majorHAnsi" w:hAnsiTheme="majorHAnsi" w:cstheme="majorHAnsi"/>
          <w:color w:val="000000" w:themeColor="text1"/>
          <w:sz w:val="24"/>
          <w:szCs w:val="24"/>
          <w:highlight w:val="white"/>
        </w:rPr>
        <w:t>Relevância: O artigo é bastante relevante e útil à pratica clínica.</w:t>
      </w:r>
    </w:p>
    <w:p w14:paraId="00000013" w14:textId="77777777" w:rsidR="002C429D" w:rsidRPr="006E0866" w:rsidRDefault="002C429D" w:rsidP="006E0866">
      <w:pPr>
        <w:spacing w:line="240" w:lineRule="auto"/>
        <w:jc w:val="both"/>
        <w:rPr>
          <w:rFonts w:asciiTheme="majorHAnsi" w:hAnsiTheme="majorHAnsi" w:cstheme="majorHAnsi"/>
          <w:b/>
          <w:color w:val="000000" w:themeColor="text1"/>
          <w:sz w:val="24"/>
          <w:szCs w:val="24"/>
          <w:highlight w:val="white"/>
        </w:rPr>
      </w:pPr>
    </w:p>
    <w:p w14:paraId="00000014" w14:textId="17450E90" w:rsidR="002C429D" w:rsidRPr="006E0866" w:rsidRDefault="001D03B1" w:rsidP="006E0866">
      <w:pPr>
        <w:spacing w:line="240" w:lineRule="auto"/>
        <w:jc w:val="both"/>
        <w:rPr>
          <w:rFonts w:asciiTheme="majorHAnsi" w:hAnsiTheme="majorHAnsi" w:cstheme="majorHAnsi"/>
          <w:b/>
          <w:color w:val="000000" w:themeColor="text1"/>
          <w:sz w:val="24"/>
          <w:szCs w:val="24"/>
          <w:highlight w:val="white"/>
        </w:rPr>
      </w:pPr>
      <w:r w:rsidRPr="006E0866">
        <w:rPr>
          <w:rFonts w:asciiTheme="majorHAnsi" w:hAnsiTheme="majorHAnsi" w:cstheme="majorHAnsi"/>
          <w:bCs/>
          <w:color w:val="000000" w:themeColor="text1"/>
          <w:sz w:val="24"/>
          <w:szCs w:val="24"/>
          <w:highlight w:val="white"/>
          <w:u w:val="single"/>
        </w:rPr>
        <w:t>Resposta:</w:t>
      </w:r>
      <w:r w:rsidRPr="006E0866">
        <w:rPr>
          <w:rFonts w:asciiTheme="majorHAnsi" w:hAnsiTheme="majorHAnsi" w:cstheme="majorHAnsi"/>
          <w:b/>
          <w:color w:val="000000" w:themeColor="text1"/>
          <w:sz w:val="24"/>
          <w:szCs w:val="24"/>
          <w:highlight w:val="white"/>
        </w:rPr>
        <w:t xml:space="preserve"> </w:t>
      </w:r>
      <w:r w:rsidR="00C519BA" w:rsidRPr="00C519BA">
        <w:rPr>
          <w:rFonts w:asciiTheme="majorHAnsi" w:hAnsiTheme="majorHAnsi" w:cstheme="majorHAnsi"/>
          <w:color w:val="000000" w:themeColor="text1"/>
          <w:sz w:val="24"/>
          <w:szCs w:val="24"/>
          <w:highlight w:val="white"/>
        </w:rPr>
        <w:t xml:space="preserve"> </w:t>
      </w:r>
      <w:r w:rsidR="00C519BA">
        <w:rPr>
          <w:rFonts w:asciiTheme="majorHAnsi" w:hAnsiTheme="majorHAnsi" w:cstheme="majorHAnsi"/>
          <w:color w:val="000000" w:themeColor="text1"/>
          <w:sz w:val="24"/>
          <w:szCs w:val="24"/>
          <w:highlight w:val="white"/>
        </w:rPr>
        <w:t>Agradecemos o comentário do revisor.</w:t>
      </w:r>
    </w:p>
    <w:p w14:paraId="00000015" w14:textId="77777777" w:rsidR="002C429D" w:rsidRPr="006E0866" w:rsidRDefault="002C429D" w:rsidP="006E0866">
      <w:pPr>
        <w:spacing w:line="240" w:lineRule="auto"/>
        <w:jc w:val="both"/>
        <w:rPr>
          <w:rFonts w:asciiTheme="majorHAnsi" w:hAnsiTheme="majorHAnsi" w:cstheme="majorHAnsi"/>
          <w:b/>
          <w:color w:val="000000" w:themeColor="text1"/>
          <w:sz w:val="24"/>
          <w:szCs w:val="24"/>
          <w:highlight w:val="white"/>
        </w:rPr>
      </w:pPr>
    </w:p>
    <w:p w14:paraId="00000016" w14:textId="77777777" w:rsidR="002C429D" w:rsidRPr="006E0866" w:rsidRDefault="002C429D" w:rsidP="006E0866">
      <w:pPr>
        <w:spacing w:line="240" w:lineRule="auto"/>
        <w:jc w:val="both"/>
        <w:rPr>
          <w:rFonts w:asciiTheme="majorHAnsi" w:hAnsiTheme="majorHAnsi" w:cstheme="majorHAnsi"/>
          <w:b/>
          <w:color w:val="000000" w:themeColor="text1"/>
          <w:sz w:val="24"/>
          <w:szCs w:val="24"/>
          <w:highlight w:val="white"/>
        </w:rPr>
      </w:pPr>
    </w:p>
    <w:p w14:paraId="00000017" w14:textId="77777777" w:rsidR="002C429D" w:rsidRPr="006E0866" w:rsidRDefault="002C429D" w:rsidP="006E0866">
      <w:pPr>
        <w:spacing w:line="240" w:lineRule="auto"/>
        <w:jc w:val="both"/>
        <w:rPr>
          <w:rFonts w:asciiTheme="majorHAnsi" w:hAnsiTheme="majorHAnsi" w:cstheme="majorHAnsi"/>
          <w:b/>
          <w:color w:val="000000" w:themeColor="text1"/>
          <w:sz w:val="24"/>
          <w:szCs w:val="24"/>
          <w:highlight w:val="white"/>
        </w:rPr>
      </w:pPr>
    </w:p>
    <w:p w14:paraId="00000018" w14:textId="77777777" w:rsidR="002C429D" w:rsidRPr="006E0866" w:rsidRDefault="001D03B1" w:rsidP="006E0866">
      <w:pPr>
        <w:spacing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highlight w:val="white"/>
        </w:rPr>
      </w:pPr>
      <w:r w:rsidRPr="006E0866">
        <w:rPr>
          <w:rFonts w:asciiTheme="majorHAnsi" w:hAnsiTheme="majorHAnsi" w:cstheme="majorHAnsi"/>
          <w:b/>
          <w:color w:val="000000" w:themeColor="text1"/>
          <w:sz w:val="24"/>
          <w:szCs w:val="24"/>
          <w:highlight w:val="white"/>
        </w:rPr>
        <w:t xml:space="preserve">Comentário 4: </w:t>
      </w:r>
      <w:r w:rsidRPr="006E0866">
        <w:rPr>
          <w:rFonts w:asciiTheme="majorHAnsi" w:hAnsiTheme="majorHAnsi" w:cstheme="majorHAnsi"/>
          <w:color w:val="000000" w:themeColor="text1"/>
          <w:sz w:val="24"/>
          <w:szCs w:val="24"/>
          <w:highlight w:val="white"/>
        </w:rPr>
        <w:t>Originalidade: Apesar de não ser inteiramente original face à literatura existente, existe ainda escassa bibliografia sobre o tema.</w:t>
      </w:r>
    </w:p>
    <w:p w14:paraId="00000019" w14:textId="77777777" w:rsidR="002C429D" w:rsidRPr="006E0866" w:rsidRDefault="002C429D" w:rsidP="006E0866">
      <w:pPr>
        <w:spacing w:line="240" w:lineRule="auto"/>
        <w:jc w:val="both"/>
        <w:rPr>
          <w:rFonts w:asciiTheme="majorHAnsi" w:hAnsiTheme="majorHAnsi" w:cstheme="majorHAnsi"/>
          <w:b/>
          <w:color w:val="000000" w:themeColor="text1"/>
          <w:sz w:val="24"/>
          <w:szCs w:val="24"/>
          <w:highlight w:val="white"/>
        </w:rPr>
      </w:pPr>
    </w:p>
    <w:p w14:paraId="0000001A" w14:textId="41520490" w:rsidR="002C429D" w:rsidRPr="006E0866" w:rsidRDefault="001D03B1" w:rsidP="006E0866">
      <w:pPr>
        <w:spacing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highlight w:val="white"/>
        </w:rPr>
      </w:pPr>
      <w:r w:rsidRPr="006E0866">
        <w:rPr>
          <w:rFonts w:asciiTheme="majorHAnsi" w:hAnsiTheme="majorHAnsi" w:cstheme="majorHAnsi"/>
          <w:bCs/>
          <w:color w:val="000000" w:themeColor="text1"/>
          <w:sz w:val="24"/>
          <w:szCs w:val="24"/>
          <w:highlight w:val="white"/>
          <w:u w:val="single"/>
        </w:rPr>
        <w:t>Resposta:</w:t>
      </w:r>
      <w:r w:rsidRPr="006E0866">
        <w:rPr>
          <w:rFonts w:asciiTheme="majorHAnsi" w:hAnsiTheme="majorHAnsi" w:cstheme="majorHAnsi"/>
          <w:b/>
          <w:color w:val="000000" w:themeColor="text1"/>
          <w:sz w:val="24"/>
          <w:szCs w:val="24"/>
          <w:highlight w:val="white"/>
        </w:rPr>
        <w:t xml:space="preserve"> </w:t>
      </w:r>
      <w:r w:rsidR="00C519BA">
        <w:rPr>
          <w:rFonts w:asciiTheme="majorHAnsi" w:hAnsiTheme="majorHAnsi" w:cstheme="majorHAnsi"/>
          <w:color w:val="000000" w:themeColor="text1"/>
          <w:sz w:val="24"/>
          <w:szCs w:val="24"/>
          <w:highlight w:val="white"/>
        </w:rPr>
        <w:t>Agradecemos o comentário do revisor.</w:t>
      </w:r>
    </w:p>
    <w:p w14:paraId="0000001C" w14:textId="77777777" w:rsidR="002C429D" w:rsidRPr="006E0866" w:rsidRDefault="002C429D" w:rsidP="006E0866">
      <w:pPr>
        <w:spacing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highlight w:val="white"/>
        </w:rPr>
      </w:pPr>
    </w:p>
    <w:p w14:paraId="0000001D" w14:textId="77777777" w:rsidR="002C429D" w:rsidRPr="006E0866" w:rsidRDefault="002C429D" w:rsidP="006E0866">
      <w:pPr>
        <w:spacing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highlight w:val="white"/>
        </w:rPr>
      </w:pPr>
    </w:p>
    <w:p w14:paraId="0000001E" w14:textId="77777777" w:rsidR="002C429D" w:rsidRPr="006E0866" w:rsidRDefault="001D03B1" w:rsidP="006E0866">
      <w:pPr>
        <w:spacing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highlight w:val="white"/>
        </w:rPr>
      </w:pPr>
      <w:r w:rsidRPr="006E0866">
        <w:rPr>
          <w:rFonts w:asciiTheme="majorHAnsi" w:hAnsiTheme="majorHAnsi" w:cstheme="majorHAnsi"/>
          <w:b/>
          <w:color w:val="000000" w:themeColor="text1"/>
          <w:sz w:val="24"/>
          <w:szCs w:val="24"/>
          <w:highlight w:val="white"/>
        </w:rPr>
        <w:t xml:space="preserve">Comentário 4: </w:t>
      </w:r>
      <w:r w:rsidRPr="006E0866">
        <w:rPr>
          <w:rFonts w:asciiTheme="majorHAnsi" w:hAnsiTheme="majorHAnsi" w:cstheme="majorHAnsi"/>
          <w:color w:val="000000" w:themeColor="text1"/>
          <w:sz w:val="24"/>
          <w:szCs w:val="24"/>
          <w:highlight w:val="white"/>
        </w:rPr>
        <w:t>Má conduta: Não foi encontrado plágio, imprecisão de dados, fraude, viés ou duplicação de publicação.</w:t>
      </w:r>
    </w:p>
    <w:p w14:paraId="0000001F" w14:textId="77777777" w:rsidR="002C429D" w:rsidRPr="006E0866" w:rsidRDefault="002C429D" w:rsidP="006E0866">
      <w:pPr>
        <w:spacing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highlight w:val="white"/>
        </w:rPr>
      </w:pPr>
    </w:p>
    <w:p w14:paraId="00000020" w14:textId="6780A9F9" w:rsidR="002C429D" w:rsidRPr="006E0866" w:rsidRDefault="001D03B1" w:rsidP="006E0866">
      <w:pPr>
        <w:spacing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highlight w:val="white"/>
        </w:rPr>
      </w:pPr>
      <w:r w:rsidRPr="006E0866">
        <w:rPr>
          <w:rFonts w:asciiTheme="majorHAnsi" w:hAnsiTheme="majorHAnsi" w:cstheme="majorHAnsi"/>
          <w:bCs/>
          <w:color w:val="000000" w:themeColor="text1"/>
          <w:sz w:val="24"/>
          <w:szCs w:val="24"/>
          <w:highlight w:val="white"/>
          <w:u w:val="single"/>
        </w:rPr>
        <w:t>Resposta:</w:t>
      </w:r>
      <w:r w:rsidRPr="006E0866">
        <w:rPr>
          <w:rFonts w:asciiTheme="majorHAnsi" w:hAnsiTheme="majorHAnsi" w:cstheme="majorHAnsi"/>
          <w:b/>
          <w:color w:val="000000" w:themeColor="text1"/>
          <w:sz w:val="24"/>
          <w:szCs w:val="24"/>
          <w:highlight w:val="white"/>
        </w:rPr>
        <w:t xml:space="preserve"> </w:t>
      </w:r>
      <w:r w:rsidR="00C519BA">
        <w:rPr>
          <w:rFonts w:asciiTheme="majorHAnsi" w:hAnsiTheme="majorHAnsi" w:cstheme="majorHAnsi"/>
          <w:color w:val="000000" w:themeColor="text1"/>
          <w:sz w:val="24"/>
          <w:szCs w:val="24"/>
          <w:highlight w:val="white"/>
        </w:rPr>
        <w:t>Agradecemos o comentário do revisor.</w:t>
      </w:r>
    </w:p>
    <w:p w14:paraId="00000021" w14:textId="77777777" w:rsidR="002C429D" w:rsidRPr="006E0866" w:rsidRDefault="002C429D" w:rsidP="006E0866">
      <w:pPr>
        <w:spacing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highlight w:val="white"/>
        </w:rPr>
      </w:pPr>
    </w:p>
    <w:p w14:paraId="00000022" w14:textId="77777777" w:rsidR="002C429D" w:rsidRPr="006E0866" w:rsidRDefault="002C429D" w:rsidP="006E0866">
      <w:pPr>
        <w:spacing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highlight w:val="white"/>
        </w:rPr>
      </w:pPr>
    </w:p>
    <w:p w14:paraId="00000023" w14:textId="77777777" w:rsidR="002C429D" w:rsidRPr="006E0866" w:rsidRDefault="001D03B1" w:rsidP="006E0866">
      <w:pPr>
        <w:spacing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highlight w:val="white"/>
        </w:rPr>
      </w:pPr>
      <w:r w:rsidRPr="006E0866">
        <w:rPr>
          <w:rFonts w:asciiTheme="majorHAnsi" w:hAnsiTheme="majorHAnsi" w:cstheme="majorHAnsi"/>
          <w:b/>
          <w:color w:val="000000" w:themeColor="text1"/>
          <w:sz w:val="24"/>
          <w:szCs w:val="24"/>
          <w:highlight w:val="white"/>
        </w:rPr>
        <w:t xml:space="preserve">Comentário 5: </w:t>
      </w:r>
      <w:r w:rsidRPr="006E0866">
        <w:rPr>
          <w:rFonts w:asciiTheme="majorHAnsi" w:hAnsiTheme="majorHAnsi" w:cstheme="majorHAnsi"/>
          <w:color w:val="000000" w:themeColor="text1"/>
          <w:sz w:val="24"/>
          <w:szCs w:val="24"/>
          <w:highlight w:val="white"/>
        </w:rPr>
        <w:t>Título: é informativo, curto e reflete o conteúdo.</w:t>
      </w:r>
    </w:p>
    <w:p w14:paraId="00000024" w14:textId="77777777" w:rsidR="002C429D" w:rsidRPr="006E0866" w:rsidRDefault="002C429D" w:rsidP="006E0866">
      <w:pPr>
        <w:spacing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highlight w:val="white"/>
        </w:rPr>
      </w:pPr>
    </w:p>
    <w:p w14:paraId="00000025" w14:textId="493CDDEB" w:rsidR="002C429D" w:rsidRPr="006E0866" w:rsidRDefault="001D03B1" w:rsidP="006E0866">
      <w:pPr>
        <w:spacing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highlight w:val="white"/>
        </w:rPr>
      </w:pPr>
      <w:r w:rsidRPr="006E0866">
        <w:rPr>
          <w:rFonts w:asciiTheme="majorHAnsi" w:hAnsiTheme="majorHAnsi" w:cstheme="majorHAnsi"/>
          <w:bCs/>
          <w:color w:val="000000" w:themeColor="text1"/>
          <w:sz w:val="24"/>
          <w:szCs w:val="24"/>
          <w:highlight w:val="white"/>
          <w:u w:val="single"/>
        </w:rPr>
        <w:t>Resposta:</w:t>
      </w:r>
      <w:r w:rsidRPr="006E0866">
        <w:rPr>
          <w:rFonts w:asciiTheme="majorHAnsi" w:hAnsiTheme="majorHAnsi" w:cstheme="majorHAnsi"/>
          <w:b/>
          <w:color w:val="000000" w:themeColor="text1"/>
          <w:sz w:val="24"/>
          <w:szCs w:val="24"/>
          <w:highlight w:val="white"/>
        </w:rPr>
        <w:t xml:space="preserve"> </w:t>
      </w:r>
      <w:r w:rsidR="00C519BA">
        <w:rPr>
          <w:rFonts w:asciiTheme="majorHAnsi" w:hAnsiTheme="majorHAnsi" w:cstheme="majorHAnsi"/>
          <w:color w:val="000000" w:themeColor="text1"/>
          <w:sz w:val="24"/>
          <w:szCs w:val="24"/>
          <w:highlight w:val="white"/>
        </w:rPr>
        <w:t>Agradecemos o comentário do revisor.</w:t>
      </w:r>
    </w:p>
    <w:p w14:paraId="00000026" w14:textId="77777777" w:rsidR="002C429D" w:rsidRPr="006E0866" w:rsidRDefault="002C429D" w:rsidP="006E0866">
      <w:pPr>
        <w:spacing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highlight w:val="white"/>
        </w:rPr>
      </w:pPr>
    </w:p>
    <w:p w14:paraId="00000027" w14:textId="77777777" w:rsidR="002C429D" w:rsidRPr="006E0866" w:rsidRDefault="002C429D" w:rsidP="006E0866">
      <w:pPr>
        <w:spacing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highlight w:val="white"/>
        </w:rPr>
      </w:pPr>
    </w:p>
    <w:p w14:paraId="00000028" w14:textId="77777777" w:rsidR="002C429D" w:rsidRPr="006E0866" w:rsidRDefault="001D03B1" w:rsidP="006E0866">
      <w:pPr>
        <w:spacing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highlight w:val="white"/>
        </w:rPr>
      </w:pPr>
      <w:r w:rsidRPr="006E0866">
        <w:rPr>
          <w:rFonts w:asciiTheme="majorHAnsi" w:hAnsiTheme="majorHAnsi" w:cstheme="majorHAnsi"/>
          <w:b/>
          <w:color w:val="000000" w:themeColor="text1"/>
          <w:sz w:val="24"/>
          <w:szCs w:val="24"/>
          <w:highlight w:val="white"/>
        </w:rPr>
        <w:t xml:space="preserve">Comentário 6: </w:t>
      </w:r>
      <w:r w:rsidRPr="006E0866">
        <w:rPr>
          <w:rFonts w:asciiTheme="majorHAnsi" w:hAnsiTheme="majorHAnsi" w:cstheme="majorHAnsi"/>
          <w:color w:val="000000" w:themeColor="text1"/>
          <w:sz w:val="24"/>
          <w:szCs w:val="24"/>
          <w:highlight w:val="white"/>
        </w:rPr>
        <w:t>Resumo: adequado.</w:t>
      </w:r>
    </w:p>
    <w:p w14:paraId="00000029" w14:textId="77777777" w:rsidR="002C429D" w:rsidRPr="006E0866" w:rsidRDefault="002C429D" w:rsidP="006E0866">
      <w:pPr>
        <w:spacing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highlight w:val="white"/>
        </w:rPr>
      </w:pPr>
    </w:p>
    <w:p w14:paraId="0000002B" w14:textId="61A31B31" w:rsidR="002C429D" w:rsidRPr="006E0866" w:rsidRDefault="001D03B1" w:rsidP="006E0866">
      <w:pPr>
        <w:spacing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highlight w:val="white"/>
        </w:rPr>
      </w:pPr>
      <w:r w:rsidRPr="006E0866">
        <w:rPr>
          <w:rFonts w:asciiTheme="majorHAnsi" w:hAnsiTheme="majorHAnsi" w:cstheme="majorHAnsi"/>
          <w:bCs/>
          <w:color w:val="000000" w:themeColor="text1"/>
          <w:sz w:val="24"/>
          <w:szCs w:val="24"/>
          <w:highlight w:val="white"/>
          <w:u w:val="single"/>
        </w:rPr>
        <w:t>Resposta:</w:t>
      </w:r>
      <w:r w:rsidRPr="006E0866">
        <w:rPr>
          <w:rFonts w:asciiTheme="majorHAnsi" w:hAnsiTheme="majorHAnsi" w:cstheme="majorHAnsi"/>
          <w:b/>
          <w:color w:val="000000" w:themeColor="text1"/>
          <w:sz w:val="24"/>
          <w:szCs w:val="24"/>
          <w:highlight w:val="white"/>
        </w:rPr>
        <w:t xml:space="preserve"> </w:t>
      </w:r>
      <w:r w:rsidR="00C519BA">
        <w:rPr>
          <w:rFonts w:asciiTheme="majorHAnsi" w:hAnsiTheme="majorHAnsi" w:cstheme="majorHAnsi"/>
          <w:color w:val="000000" w:themeColor="text1"/>
          <w:sz w:val="24"/>
          <w:szCs w:val="24"/>
          <w:highlight w:val="white"/>
        </w:rPr>
        <w:t>Agradececemos o comentário do revisor.</w:t>
      </w:r>
    </w:p>
    <w:p w14:paraId="0000002C" w14:textId="77777777" w:rsidR="002C429D" w:rsidRPr="006E0866" w:rsidRDefault="002C429D" w:rsidP="006E0866">
      <w:pPr>
        <w:spacing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highlight w:val="white"/>
        </w:rPr>
      </w:pPr>
    </w:p>
    <w:p w14:paraId="0000002D" w14:textId="728C19F1" w:rsidR="002C429D" w:rsidRPr="006E0866" w:rsidRDefault="001D03B1" w:rsidP="006E0866">
      <w:pPr>
        <w:spacing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highlight w:val="white"/>
        </w:rPr>
      </w:pPr>
      <w:r w:rsidRPr="006E0866">
        <w:rPr>
          <w:rFonts w:asciiTheme="majorHAnsi" w:hAnsiTheme="majorHAnsi" w:cstheme="majorHAnsi"/>
          <w:b/>
          <w:color w:val="000000" w:themeColor="text1"/>
          <w:sz w:val="24"/>
          <w:szCs w:val="24"/>
          <w:highlight w:val="white"/>
        </w:rPr>
        <w:t>Comentário 7:</w:t>
      </w:r>
      <w:r w:rsidR="00BE311D" w:rsidRPr="006E0866">
        <w:rPr>
          <w:rFonts w:asciiTheme="majorHAnsi" w:hAnsiTheme="majorHAnsi" w:cstheme="majorHAnsi"/>
          <w:b/>
          <w:color w:val="000000" w:themeColor="text1"/>
          <w:sz w:val="24"/>
          <w:szCs w:val="24"/>
          <w:highlight w:val="white"/>
        </w:rPr>
        <w:t xml:space="preserve"> </w:t>
      </w:r>
      <w:r w:rsidRPr="006E0866">
        <w:rPr>
          <w:rFonts w:asciiTheme="majorHAnsi" w:hAnsiTheme="majorHAnsi" w:cstheme="majorHAnsi"/>
          <w:color w:val="000000" w:themeColor="text1"/>
          <w:sz w:val="24"/>
          <w:szCs w:val="24"/>
          <w:highlight w:val="white"/>
        </w:rPr>
        <w:t>Introdução: justifica a relevância do manuscrito</w:t>
      </w:r>
    </w:p>
    <w:p w14:paraId="0000002E" w14:textId="77777777" w:rsidR="002C429D" w:rsidRPr="006E0866" w:rsidRDefault="002C429D" w:rsidP="006E0866">
      <w:pPr>
        <w:spacing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highlight w:val="white"/>
        </w:rPr>
      </w:pPr>
    </w:p>
    <w:p w14:paraId="0000002F" w14:textId="2ED3AACC" w:rsidR="002C429D" w:rsidRPr="006E0866" w:rsidRDefault="001D03B1" w:rsidP="006E0866">
      <w:pPr>
        <w:spacing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highlight w:val="white"/>
        </w:rPr>
      </w:pPr>
      <w:r w:rsidRPr="006E0866">
        <w:rPr>
          <w:rFonts w:asciiTheme="majorHAnsi" w:hAnsiTheme="majorHAnsi" w:cstheme="majorHAnsi"/>
          <w:bCs/>
          <w:color w:val="000000" w:themeColor="text1"/>
          <w:sz w:val="24"/>
          <w:szCs w:val="24"/>
          <w:highlight w:val="white"/>
          <w:u w:val="single"/>
        </w:rPr>
        <w:t>Resposta:</w:t>
      </w:r>
      <w:r w:rsidRPr="006E0866">
        <w:rPr>
          <w:rFonts w:asciiTheme="majorHAnsi" w:hAnsiTheme="majorHAnsi" w:cstheme="majorHAnsi"/>
          <w:b/>
          <w:color w:val="000000" w:themeColor="text1"/>
          <w:sz w:val="24"/>
          <w:szCs w:val="24"/>
          <w:highlight w:val="white"/>
        </w:rPr>
        <w:t xml:space="preserve"> </w:t>
      </w:r>
      <w:r w:rsidR="00C519BA">
        <w:rPr>
          <w:rFonts w:asciiTheme="majorHAnsi" w:hAnsiTheme="majorHAnsi" w:cstheme="majorHAnsi"/>
          <w:color w:val="000000" w:themeColor="text1"/>
          <w:sz w:val="24"/>
          <w:szCs w:val="24"/>
          <w:highlight w:val="white"/>
        </w:rPr>
        <w:t>Agradecemos o comentário do revisor.</w:t>
      </w:r>
    </w:p>
    <w:p w14:paraId="00000030" w14:textId="77777777" w:rsidR="002C429D" w:rsidRPr="006E0866" w:rsidRDefault="002C429D" w:rsidP="006E0866">
      <w:pPr>
        <w:spacing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highlight w:val="white"/>
        </w:rPr>
      </w:pPr>
    </w:p>
    <w:p w14:paraId="00000031" w14:textId="77777777" w:rsidR="002C429D" w:rsidRPr="006E0866" w:rsidRDefault="002C429D" w:rsidP="006E0866">
      <w:pPr>
        <w:spacing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highlight w:val="white"/>
        </w:rPr>
      </w:pPr>
    </w:p>
    <w:p w14:paraId="00000032" w14:textId="77777777" w:rsidR="002C429D" w:rsidRPr="006E0866" w:rsidRDefault="001D03B1" w:rsidP="006E0866">
      <w:pPr>
        <w:spacing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highlight w:val="white"/>
        </w:rPr>
      </w:pPr>
      <w:r w:rsidRPr="006E0866">
        <w:rPr>
          <w:rFonts w:asciiTheme="majorHAnsi" w:hAnsiTheme="majorHAnsi" w:cstheme="majorHAnsi"/>
          <w:b/>
          <w:color w:val="000000" w:themeColor="text1"/>
          <w:sz w:val="24"/>
          <w:szCs w:val="24"/>
          <w:highlight w:val="white"/>
        </w:rPr>
        <w:t>Comentário 8:</w:t>
      </w:r>
      <w:r w:rsidRPr="006E0866">
        <w:rPr>
          <w:rFonts w:asciiTheme="majorHAnsi" w:hAnsiTheme="majorHAnsi" w:cstheme="majorHAnsi"/>
          <w:color w:val="000000" w:themeColor="text1"/>
          <w:sz w:val="24"/>
          <w:szCs w:val="24"/>
          <w:highlight w:val="white"/>
        </w:rPr>
        <w:t xml:space="preserve"> Discussão:</w:t>
      </w:r>
    </w:p>
    <w:p w14:paraId="00000033" w14:textId="77777777" w:rsidR="002C429D" w:rsidRPr="00CA4F5F" w:rsidRDefault="001D03B1" w:rsidP="006E0866">
      <w:pPr>
        <w:spacing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highlight w:val="white"/>
          <w:lang w:val="en-GB"/>
        </w:rPr>
      </w:pPr>
      <w:r w:rsidRPr="009619AE">
        <w:rPr>
          <w:rFonts w:asciiTheme="majorHAnsi" w:hAnsiTheme="majorHAnsi" w:cstheme="majorHAnsi"/>
          <w:b/>
          <w:color w:val="000000" w:themeColor="text1"/>
          <w:sz w:val="24"/>
          <w:szCs w:val="24"/>
          <w:highlight w:val="white"/>
          <w:lang w:val="en-GB"/>
        </w:rPr>
        <w:t xml:space="preserve">- </w:t>
      </w:r>
      <w:proofErr w:type="spellStart"/>
      <w:r w:rsidRPr="009619AE">
        <w:rPr>
          <w:rFonts w:asciiTheme="majorHAnsi" w:hAnsiTheme="majorHAnsi" w:cstheme="majorHAnsi"/>
          <w:color w:val="000000" w:themeColor="text1"/>
          <w:sz w:val="24"/>
          <w:szCs w:val="24"/>
          <w:highlight w:val="white"/>
          <w:lang w:val="en-GB"/>
        </w:rPr>
        <w:t>Página</w:t>
      </w:r>
      <w:proofErr w:type="spellEnd"/>
      <w:r w:rsidRPr="009619AE">
        <w:rPr>
          <w:rFonts w:asciiTheme="majorHAnsi" w:hAnsiTheme="majorHAnsi" w:cstheme="majorHAnsi"/>
          <w:color w:val="000000" w:themeColor="text1"/>
          <w:sz w:val="24"/>
          <w:szCs w:val="24"/>
          <w:highlight w:val="white"/>
          <w:lang w:val="en-GB"/>
        </w:rPr>
        <w:t xml:space="preserve"> 4 – “Given the importance of the vaccines to control the pandemic.” </w:t>
      </w:r>
      <w:r w:rsidRPr="00CA4F5F">
        <w:rPr>
          <w:rFonts w:asciiTheme="majorHAnsi" w:hAnsiTheme="majorHAnsi" w:cstheme="majorHAnsi"/>
          <w:color w:val="000000" w:themeColor="text1"/>
          <w:sz w:val="24"/>
          <w:szCs w:val="24"/>
          <w:highlight w:val="white"/>
          <w:lang w:val="en-GB"/>
        </w:rPr>
        <w:t>(</w:t>
      </w:r>
      <w:proofErr w:type="spellStart"/>
      <w:r w:rsidRPr="00CA4F5F">
        <w:rPr>
          <w:rFonts w:asciiTheme="majorHAnsi" w:hAnsiTheme="majorHAnsi" w:cstheme="majorHAnsi"/>
          <w:color w:val="000000" w:themeColor="text1"/>
          <w:sz w:val="24"/>
          <w:szCs w:val="24"/>
          <w:highlight w:val="white"/>
          <w:lang w:val="en-GB"/>
        </w:rPr>
        <w:t>retirar</w:t>
      </w:r>
      <w:proofErr w:type="spellEnd"/>
      <w:r w:rsidRPr="00CA4F5F">
        <w:rPr>
          <w:rFonts w:asciiTheme="majorHAnsi" w:hAnsiTheme="majorHAnsi" w:cstheme="majorHAnsi"/>
          <w:color w:val="000000" w:themeColor="text1"/>
          <w:sz w:val="24"/>
          <w:szCs w:val="24"/>
          <w:highlight w:val="white"/>
          <w:lang w:val="en-GB"/>
        </w:rPr>
        <w:t xml:space="preserve"> the)</w:t>
      </w:r>
    </w:p>
    <w:p w14:paraId="00000034" w14:textId="77777777" w:rsidR="002C429D" w:rsidRPr="00CA4F5F" w:rsidRDefault="001D03B1" w:rsidP="006E0866">
      <w:pPr>
        <w:spacing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highlight w:val="white"/>
          <w:lang w:val="en-GB"/>
        </w:rPr>
      </w:pPr>
      <w:r w:rsidRPr="00CA4F5F">
        <w:rPr>
          <w:rFonts w:asciiTheme="majorHAnsi" w:hAnsiTheme="majorHAnsi" w:cstheme="majorHAnsi"/>
          <w:b/>
          <w:color w:val="000000" w:themeColor="text1"/>
          <w:sz w:val="24"/>
          <w:szCs w:val="24"/>
          <w:highlight w:val="white"/>
          <w:lang w:val="en-GB"/>
        </w:rPr>
        <w:t xml:space="preserve">- </w:t>
      </w:r>
      <w:proofErr w:type="spellStart"/>
      <w:r w:rsidRPr="00CA4F5F">
        <w:rPr>
          <w:rFonts w:asciiTheme="majorHAnsi" w:hAnsiTheme="majorHAnsi" w:cstheme="majorHAnsi"/>
          <w:color w:val="000000" w:themeColor="text1"/>
          <w:sz w:val="24"/>
          <w:szCs w:val="24"/>
          <w:highlight w:val="white"/>
          <w:lang w:val="en-GB"/>
        </w:rPr>
        <w:t>Página</w:t>
      </w:r>
      <w:proofErr w:type="spellEnd"/>
      <w:r w:rsidRPr="00CA4F5F">
        <w:rPr>
          <w:rFonts w:asciiTheme="majorHAnsi" w:hAnsiTheme="majorHAnsi" w:cstheme="majorHAnsi"/>
          <w:color w:val="000000" w:themeColor="text1"/>
          <w:sz w:val="24"/>
          <w:szCs w:val="24"/>
          <w:highlight w:val="white"/>
          <w:lang w:val="en-GB"/>
        </w:rPr>
        <w:t xml:space="preserve"> 5 – “An adverse event following immunization (AEFI) is any untoward medical event that occurs during or following immunization. It may be any undesirable or unintentional sign or symptom, abnormal laboratory finding or </w:t>
      </w:r>
      <w:proofErr w:type="gramStart"/>
      <w:r w:rsidRPr="00CA4F5F">
        <w:rPr>
          <w:rFonts w:asciiTheme="majorHAnsi" w:hAnsiTheme="majorHAnsi" w:cstheme="majorHAnsi"/>
          <w:color w:val="000000" w:themeColor="text1"/>
          <w:sz w:val="24"/>
          <w:szCs w:val="24"/>
          <w:highlight w:val="white"/>
          <w:lang w:val="en-GB"/>
        </w:rPr>
        <w:t>disease.“</w:t>
      </w:r>
      <w:proofErr w:type="gramEnd"/>
    </w:p>
    <w:p w14:paraId="00000035" w14:textId="77777777" w:rsidR="002C429D" w:rsidRPr="006E0866" w:rsidRDefault="001D03B1" w:rsidP="006E0866">
      <w:pPr>
        <w:spacing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highlight w:val="white"/>
        </w:rPr>
      </w:pPr>
      <w:r w:rsidRPr="006E0866">
        <w:rPr>
          <w:rFonts w:asciiTheme="majorHAnsi" w:hAnsiTheme="majorHAnsi" w:cstheme="majorHAnsi"/>
          <w:color w:val="000000" w:themeColor="text1"/>
          <w:sz w:val="24"/>
          <w:szCs w:val="24"/>
          <w:highlight w:val="white"/>
        </w:rPr>
        <w:t>(faltam referências bibliográficas).</w:t>
      </w:r>
    </w:p>
    <w:p w14:paraId="00000036" w14:textId="77777777" w:rsidR="002C429D" w:rsidRPr="009619AE" w:rsidRDefault="001D03B1" w:rsidP="006E0866">
      <w:pPr>
        <w:spacing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highlight w:val="white"/>
          <w:lang w:val="en-GB"/>
        </w:rPr>
      </w:pPr>
      <w:r w:rsidRPr="009619AE">
        <w:rPr>
          <w:rFonts w:asciiTheme="majorHAnsi" w:hAnsiTheme="majorHAnsi" w:cstheme="majorHAnsi"/>
          <w:color w:val="000000" w:themeColor="text1"/>
          <w:sz w:val="24"/>
          <w:szCs w:val="24"/>
          <w:highlight w:val="white"/>
          <w:lang w:val="en-GB"/>
        </w:rPr>
        <w:t xml:space="preserve">- </w:t>
      </w:r>
      <w:proofErr w:type="spellStart"/>
      <w:r w:rsidRPr="009619AE">
        <w:rPr>
          <w:rFonts w:asciiTheme="majorHAnsi" w:hAnsiTheme="majorHAnsi" w:cstheme="majorHAnsi"/>
          <w:color w:val="000000" w:themeColor="text1"/>
          <w:sz w:val="24"/>
          <w:szCs w:val="24"/>
          <w:highlight w:val="white"/>
          <w:lang w:val="en-GB"/>
        </w:rPr>
        <w:t>Página</w:t>
      </w:r>
      <w:proofErr w:type="spellEnd"/>
      <w:r w:rsidRPr="009619AE">
        <w:rPr>
          <w:rFonts w:asciiTheme="majorHAnsi" w:hAnsiTheme="majorHAnsi" w:cstheme="majorHAnsi"/>
          <w:color w:val="000000" w:themeColor="text1"/>
          <w:sz w:val="24"/>
          <w:szCs w:val="24"/>
          <w:highlight w:val="white"/>
          <w:lang w:val="en-GB"/>
        </w:rPr>
        <w:t xml:space="preserve"> 6 – “The classification of HSRs to vaccines is based on the timing of the reaction (immediate or delayed), clinical extension (local or systemic) and their mechanisms 1,10.” </w:t>
      </w:r>
    </w:p>
    <w:p w14:paraId="00000037" w14:textId="77777777" w:rsidR="002C429D" w:rsidRPr="006E0866" w:rsidRDefault="001D03B1" w:rsidP="006E0866">
      <w:pPr>
        <w:spacing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highlight w:val="white"/>
        </w:rPr>
      </w:pPr>
      <w:r w:rsidRPr="006E0866">
        <w:rPr>
          <w:rFonts w:asciiTheme="majorHAnsi" w:hAnsiTheme="majorHAnsi" w:cstheme="majorHAnsi"/>
          <w:color w:val="000000" w:themeColor="text1"/>
          <w:sz w:val="24"/>
          <w:szCs w:val="24"/>
          <w:highlight w:val="white"/>
        </w:rPr>
        <w:t>(referências depois do fim da frase).</w:t>
      </w:r>
    </w:p>
    <w:p w14:paraId="00000038" w14:textId="77777777" w:rsidR="002C429D" w:rsidRPr="006E0866" w:rsidRDefault="002C429D" w:rsidP="006E0866">
      <w:pPr>
        <w:spacing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highlight w:val="white"/>
        </w:rPr>
      </w:pPr>
    </w:p>
    <w:p w14:paraId="00000039" w14:textId="7CEA1035" w:rsidR="002C429D" w:rsidRPr="006E0866" w:rsidRDefault="001D03B1" w:rsidP="006E0866">
      <w:pPr>
        <w:spacing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highlight w:val="white"/>
        </w:rPr>
      </w:pPr>
      <w:r w:rsidRPr="006E0866">
        <w:rPr>
          <w:rFonts w:asciiTheme="majorHAnsi" w:hAnsiTheme="majorHAnsi" w:cstheme="majorHAnsi"/>
          <w:bCs/>
          <w:color w:val="000000" w:themeColor="text1"/>
          <w:sz w:val="24"/>
          <w:szCs w:val="24"/>
          <w:highlight w:val="white"/>
          <w:u w:val="single"/>
        </w:rPr>
        <w:t>Resposta:</w:t>
      </w:r>
      <w:r w:rsidRPr="006E0866">
        <w:rPr>
          <w:rFonts w:asciiTheme="majorHAnsi" w:hAnsiTheme="majorHAnsi" w:cstheme="majorHAnsi"/>
          <w:b/>
          <w:color w:val="000000" w:themeColor="text1"/>
          <w:sz w:val="24"/>
          <w:szCs w:val="24"/>
          <w:highlight w:val="white"/>
        </w:rPr>
        <w:t xml:space="preserve"> </w:t>
      </w:r>
      <w:r w:rsidR="00C519BA">
        <w:rPr>
          <w:rFonts w:asciiTheme="majorHAnsi" w:hAnsiTheme="majorHAnsi" w:cstheme="majorHAnsi"/>
          <w:color w:val="000000" w:themeColor="text1"/>
          <w:sz w:val="24"/>
          <w:szCs w:val="24"/>
          <w:highlight w:val="white"/>
        </w:rPr>
        <w:t>Agradecemos</w:t>
      </w:r>
      <w:r w:rsidR="00C519BA" w:rsidRPr="006E0866">
        <w:rPr>
          <w:rFonts w:asciiTheme="majorHAnsi" w:hAnsiTheme="majorHAnsi" w:cstheme="majorHAnsi"/>
          <w:color w:val="000000" w:themeColor="text1"/>
          <w:sz w:val="24"/>
          <w:szCs w:val="24"/>
          <w:highlight w:val="white"/>
        </w:rPr>
        <w:t xml:space="preserve"> </w:t>
      </w:r>
      <w:r w:rsidR="00C519BA">
        <w:rPr>
          <w:rFonts w:asciiTheme="majorHAnsi" w:hAnsiTheme="majorHAnsi" w:cstheme="majorHAnsi"/>
          <w:color w:val="000000" w:themeColor="text1"/>
          <w:sz w:val="24"/>
          <w:szCs w:val="24"/>
          <w:highlight w:val="white"/>
        </w:rPr>
        <w:t xml:space="preserve">as correções e sugestões. </w:t>
      </w:r>
      <w:r w:rsidRPr="006E0866">
        <w:rPr>
          <w:rFonts w:asciiTheme="majorHAnsi" w:hAnsiTheme="majorHAnsi" w:cstheme="majorHAnsi"/>
          <w:color w:val="000000" w:themeColor="text1"/>
          <w:sz w:val="24"/>
          <w:szCs w:val="24"/>
          <w:highlight w:val="white"/>
        </w:rPr>
        <w:t>Foram realizadas as alterações sugeridas, adicionadas referências e corrigido o erro de introdução.</w:t>
      </w:r>
    </w:p>
    <w:p w14:paraId="0000003A" w14:textId="77777777" w:rsidR="002C429D" w:rsidRPr="006E0866" w:rsidRDefault="002C429D" w:rsidP="006E0866">
      <w:pPr>
        <w:spacing w:line="240" w:lineRule="auto"/>
        <w:jc w:val="both"/>
        <w:rPr>
          <w:rFonts w:asciiTheme="majorHAnsi" w:hAnsiTheme="majorHAnsi" w:cstheme="majorHAnsi"/>
          <w:b/>
          <w:color w:val="000000" w:themeColor="text1"/>
          <w:sz w:val="24"/>
          <w:szCs w:val="24"/>
          <w:highlight w:val="white"/>
        </w:rPr>
      </w:pPr>
    </w:p>
    <w:p w14:paraId="0000003B" w14:textId="77777777" w:rsidR="002C429D" w:rsidRPr="006E0866" w:rsidRDefault="002C429D" w:rsidP="006E0866">
      <w:pPr>
        <w:spacing w:line="240" w:lineRule="auto"/>
        <w:jc w:val="both"/>
        <w:rPr>
          <w:rFonts w:asciiTheme="majorHAnsi" w:hAnsiTheme="majorHAnsi" w:cstheme="majorHAnsi"/>
          <w:b/>
          <w:color w:val="000000" w:themeColor="text1"/>
          <w:sz w:val="24"/>
          <w:szCs w:val="24"/>
          <w:highlight w:val="white"/>
        </w:rPr>
      </w:pPr>
    </w:p>
    <w:p w14:paraId="1FA98B09" w14:textId="77777777" w:rsidR="007D1D35" w:rsidRPr="006E0866" w:rsidRDefault="001D03B1" w:rsidP="006E0866">
      <w:pPr>
        <w:spacing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highlight w:val="white"/>
        </w:rPr>
      </w:pPr>
      <w:r w:rsidRPr="006E0866">
        <w:rPr>
          <w:rFonts w:asciiTheme="majorHAnsi" w:hAnsiTheme="majorHAnsi" w:cstheme="majorHAnsi"/>
          <w:b/>
          <w:color w:val="000000" w:themeColor="text1"/>
          <w:sz w:val="24"/>
          <w:szCs w:val="24"/>
          <w:highlight w:val="white"/>
        </w:rPr>
        <w:t>Comentário 9:</w:t>
      </w:r>
      <w:r w:rsidRPr="006E0866">
        <w:rPr>
          <w:rFonts w:asciiTheme="majorHAnsi" w:hAnsiTheme="majorHAnsi" w:cstheme="majorHAnsi"/>
          <w:color w:val="000000" w:themeColor="text1"/>
          <w:sz w:val="24"/>
          <w:szCs w:val="24"/>
          <w:highlight w:val="white"/>
        </w:rPr>
        <w:t xml:space="preserve"> No global é um artigo demasiado extenso.</w:t>
      </w:r>
    </w:p>
    <w:p w14:paraId="684EC302" w14:textId="77777777" w:rsidR="007D1D35" w:rsidRPr="006E0866" w:rsidRDefault="001D03B1" w:rsidP="006E0866">
      <w:pPr>
        <w:spacing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highlight w:val="white"/>
        </w:rPr>
      </w:pPr>
      <w:r w:rsidRPr="006E0866">
        <w:rPr>
          <w:rFonts w:asciiTheme="majorHAnsi" w:hAnsiTheme="majorHAnsi" w:cstheme="majorHAnsi"/>
          <w:color w:val="000000" w:themeColor="text1"/>
          <w:sz w:val="24"/>
          <w:szCs w:val="24"/>
          <w:highlight w:val="white"/>
        </w:rPr>
        <w:t>Sugere-se a integração do ponto 2 e 2.1 na introdução, mantendo a explicação das categorias de efeitos adversos e o aumento das reações de ansiedade e stress relacionadas com a vacinação em situações de vacinação em massa.</w:t>
      </w:r>
    </w:p>
    <w:p w14:paraId="0000003C" w14:textId="422D8B88" w:rsidR="002C429D" w:rsidRPr="006E0866" w:rsidRDefault="001D03B1" w:rsidP="006E0866">
      <w:pPr>
        <w:spacing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highlight w:val="white"/>
        </w:rPr>
      </w:pPr>
      <w:r w:rsidRPr="006E0866">
        <w:rPr>
          <w:rFonts w:asciiTheme="majorHAnsi" w:hAnsiTheme="majorHAnsi" w:cstheme="majorHAnsi"/>
          <w:color w:val="000000" w:themeColor="text1"/>
          <w:sz w:val="24"/>
          <w:szCs w:val="24"/>
          <w:highlight w:val="white"/>
        </w:rPr>
        <w:lastRenderedPageBreak/>
        <w:t>Sugere-se a integração do ponto 2.2 e 2.3 no ponto 3.1.</w:t>
      </w:r>
    </w:p>
    <w:p w14:paraId="7154B08B" w14:textId="77777777" w:rsidR="007D1D35" w:rsidRPr="006E0866" w:rsidRDefault="007D1D35" w:rsidP="006E0866">
      <w:pPr>
        <w:spacing w:line="240" w:lineRule="auto"/>
        <w:jc w:val="both"/>
        <w:rPr>
          <w:rFonts w:asciiTheme="majorHAnsi" w:hAnsiTheme="majorHAnsi" w:cstheme="majorHAnsi"/>
          <w:bCs/>
          <w:color w:val="000000" w:themeColor="text1"/>
          <w:sz w:val="24"/>
          <w:szCs w:val="24"/>
          <w:highlight w:val="white"/>
          <w:u w:val="single"/>
        </w:rPr>
      </w:pPr>
    </w:p>
    <w:p w14:paraId="28DAE60F" w14:textId="1CB92AC3" w:rsidR="00C14B62" w:rsidRPr="006E0866" w:rsidRDefault="001D03B1" w:rsidP="006E0866">
      <w:pPr>
        <w:spacing w:line="240" w:lineRule="auto"/>
        <w:jc w:val="both"/>
        <w:rPr>
          <w:rFonts w:asciiTheme="majorHAnsi" w:hAnsiTheme="majorHAnsi" w:cstheme="majorHAnsi"/>
          <w:bCs/>
          <w:color w:val="000000" w:themeColor="text1"/>
          <w:sz w:val="24"/>
          <w:szCs w:val="24"/>
        </w:rPr>
      </w:pPr>
      <w:r w:rsidRPr="006E0866">
        <w:rPr>
          <w:rFonts w:asciiTheme="majorHAnsi" w:hAnsiTheme="majorHAnsi" w:cstheme="majorHAnsi"/>
          <w:bCs/>
          <w:color w:val="000000" w:themeColor="text1"/>
          <w:sz w:val="24"/>
          <w:szCs w:val="24"/>
          <w:highlight w:val="white"/>
          <w:u w:val="single"/>
        </w:rPr>
        <w:t>Resposta</w:t>
      </w:r>
      <w:r w:rsidRPr="006E0866">
        <w:rPr>
          <w:rFonts w:asciiTheme="majorHAnsi" w:hAnsiTheme="majorHAnsi" w:cstheme="majorHAnsi"/>
          <w:bCs/>
          <w:color w:val="000000" w:themeColor="text1"/>
          <w:sz w:val="24"/>
          <w:szCs w:val="24"/>
          <w:highlight w:val="white"/>
        </w:rPr>
        <w:t>:</w:t>
      </w:r>
      <w:r w:rsidR="00C14B62" w:rsidRPr="006E0866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 xml:space="preserve"> </w:t>
      </w:r>
      <w:r w:rsidR="00C519BA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 xml:space="preserve">Agradecemos o comentário. </w:t>
      </w:r>
      <w:r w:rsidR="005E66A1" w:rsidRPr="006E086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O manuscrito foi encurtado. Foram retirados os conteúdos </w:t>
      </w:r>
      <w:r w:rsidR="005E66A1" w:rsidRPr="006E0866">
        <w:rPr>
          <w:rFonts w:asciiTheme="majorHAnsi" w:hAnsiTheme="majorHAnsi" w:cstheme="majorHAnsi"/>
          <w:color w:val="000000" w:themeColor="text1"/>
          <w:sz w:val="24"/>
          <w:szCs w:val="24"/>
          <w:highlight w:val="white"/>
        </w:rPr>
        <w:t>por vezes pouco objetivo</w:t>
      </w:r>
      <w:r w:rsidR="005E66A1" w:rsidRPr="006E086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s e mantidos os aspetos que os autores pensam ser fundamentais para a compreensão, identificação e abordagem de reações de hipersensibilidade a vacinas SARS-CoV-2. Além do ajuste no próprio conteúdo, a revisão </w:t>
      </w:r>
      <w:r w:rsidR="005E66A1" w:rsidRPr="006E0866">
        <w:rPr>
          <w:rFonts w:asciiTheme="majorHAnsi" w:hAnsiTheme="majorHAnsi" w:cstheme="majorHAnsi"/>
          <w:color w:val="000000" w:themeColor="text1"/>
          <w:sz w:val="24"/>
          <w:szCs w:val="24"/>
          <w:highlight w:val="white"/>
        </w:rPr>
        <w:t>por um tradutor de inglês qualificado e "native speaker", reduziu a extensão do manuscrito tornando-o mais sucinto.</w:t>
      </w:r>
    </w:p>
    <w:p w14:paraId="09BF6B56" w14:textId="77777777" w:rsidR="005E66A1" w:rsidRPr="006E0866" w:rsidRDefault="005E66A1" w:rsidP="006E0866">
      <w:pPr>
        <w:spacing w:line="240" w:lineRule="auto"/>
        <w:jc w:val="both"/>
        <w:rPr>
          <w:rFonts w:asciiTheme="majorHAnsi" w:hAnsiTheme="majorHAnsi" w:cstheme="majorHAnsi"/>
          <w:bCs/>
          <w:color w:val="000000" w:themeColor="text1"/>
          <w:sz w:val="24"/>
          <w:szCs w:val="24"/>
        </w:rPr>
      </w:pPr>
    </w:p>
    <w:p w14:paraId="322136D9" w14:textId="77777777" w:rsidR="00EC569E" w:rsidRPr="006E0866" w:rsidRDefault="00C14B62" w:rsidP="006E0866">
      <w:pPr>
        <w:spacing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6E0866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>Relativamente á integração</w:t>
      </w:r>
      <w:r w:rsidR="00D848FB" w:rsidRPr="006E0866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 xml:space="preserve"> do ponto</w:t>
      </w:r>
      <w:r w:rsidRPr="006E0866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 xml:space="preserve"> </w:t>
      </w:r>
      <w:r w:rsidR="00D848FB" w:rsidRPr="006E0866">
        <w:rPr>
          <w:rFonts w:asciiTheme="majorHAnsi" w:hAnsiTheme="majorHAnsi" w:cstheme="majorHAnsi"/>
          <w:color w:val="000000" w:themeColor="text1"/>
          <w:sz w:val="24"/>
          <w:szCs w:val="24"/>
          <w:highlight w:val="white"/>
        </w:rPr>
        <w:t>2 e 2.1 na introdução</w:t>
      </w:r>
      <w:r w:rsidRPr="006E0866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 xml:space="preserve">, os autores consideram que a </w:t>
      </w:r>
      <w:r w:rsidRPr="006E086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classificação genérica e conceitos-chave das </w:t>
      </w:r>
      <w:r w:rsidRPr="006E0866">
        <w:rPr>
          <w:rFonts w:asciiTheme="majorHAnsi" w:hAnsiTheme="majorHAnsi" w:cstheme="majorHAnsi"/>
          <w:color w:val="000000" w:themeColor="text1"/>
          <w:sz w:val="24"/>
          <w:szCs w:val="24"/>
          <w:highlight w:val="white"/>
        </w:rPr>
        <w:t>reações adversas e de hipersensibilidade às vacinas merece o destaque que foi atribuído</w:t>
      </w:r>
      <w:r w:rsidR="005E66A1" w:rsidRPr="006E0866">
        <w:rPr>
          <w:rFonts w:asciiTheme="majorHAnsi" w:hAnsiTheme="majorHAnsi" w:cstheme="majorHAnsi"/>
          <w:color w:val="000000" w:themeColor="text1"/>
          <w:sz w:val="24"/>
          <w:szCs w:val="24"/>
        </w:rPr>
        <w:t>, não devendo ser incluídos na introdução.</w:t>
      </w:r>
    </w:p>
    <w:p w14:paraId="3D4F687E" w14:textId="019E4A56" w:rsidR="00EC569E" w:rsidRPr="006E0866" w:rsidRDefault="006F0A38" w:rsidP="006E0866">
      <w:pPr>
        <w:spacing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6E086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Da experiência adquirida até ao momento pelos autores durante a vigilância da imunização e triagem de utentes com história de hipersensibilidade, é notória a </w:t>
      </w:r>
      <w:r w:rsidR="00EC569E" w:rsidRPr="006E086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dificuldade na </w:t>
      </w:r>
      <w:r w:rsidRPr="006E0866">
        <w:rPr>
          <w:rFonts w:asciiTheme="majorHAnsi" w:hAnsiTheme="majorHAnsi" w:cstheme="majorHAnsi"/>
          <w:color w:val="000000" w:themeColor="text1"/>
          <w:sz w:val="24"/>
          <w:szCs w:val="24"/>
        </w:rPr>
        <w:t>classificação</w:t>
      </w:r>
      <w:r w:rsidR="00EC569E" w:rsidRPr="006E086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Pr="006E0866">
        <w:rPr>
          <w:rFonts w:asciiTheme="majorHAnsi" w:hAnsiTheme="majorHAnsi" w:cstheme="majorHAnsi"/>
          <w:color w:val="000000" w:themeColor="text1"/>
          <w:sz w:val="24"/>
          <w:szCs w:val="24"/>
        </w:rPr>
        <w:t>das reações adversas à vacinação</w:t>
      </w:r>
      <w:r w:rsidR="005E66A1" w:rsidRPr="006E0866">
        <w:rPr>
          <w:rFonts w:asciiTheme="majorHAnsi" w:hAnsiTheme="majorHAnsi" w:cstheme="majorHAnsi"/>
          <w:color w:val="000000" w:themeColor="text1"/>
          <w:sz w:val="24"/>
          <w:szCs w:val="24"/>
        </w:rPr>
        <w:t>.</w:t>
      </w:r>
      <w:r w:rsidR="00961647" w:rsidRPr="006E086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EC569E" w:rsidRPr="006E086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Um dos principais objetivos dos autores ao redigirem o manuscrito foi clarificar e desmitificar as reações de hipersensibilidade. </w:t>
      </w:r>
    </w:p>
    <w:p w14:paraId="3AD7AC1A" w14:textId="444B1176" w:rsidR="00EC569E" w:rsidRPr="006E0866" w:rsidRDefault="00EC569E" w:rsidP="006E0866">
      <w:pPr>
        <w:spacing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6E0866">
        <w:rPr>
          <w:rFonts w:asciiTheme="majorHAnsi" w:hAnsiTheme="majorHAnsi" w:cstheme="majorHAnsi"/>
          <w:color w:val="000000" w:themeColor="text1"/>
          <w:sz w:val="24"/>
          <w:szCs w:val="24"/>
        </w:rPr>
        <w:t>A</w:t>
      </w:r>
      <w:r w:rsidR="00961647" w:rsidRPr="006E086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incorreta </w:t>
      </w:r>
      <w:r w:rsidR="006F0A38" w:rsidRPr="006E0866">
        <w:rPr>
          <w:rFonts w:asciiTheme="majorHAnsi" w:hAnsiTheme="majorHAnsi" w:cstheme="majorHAnsi"/>
          <w:color w:val="000000" w:themeColor="text1"/>
          <w:sz w:val="24"/>
          <w:szCs w:val="24"/>
        </w:rPr>
        <w:t>classificação</w:t>
      </w:r>
      <w:r w:rsidRPr="006E086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tem-se revelado </w:t>
      </w:r>
      <w:r w:rsidR="00961647" w:rsidRPr="006E0866">
        <w:rPr>
          <w:rFonts w:asciiTheme="majorHAnsi" w:hAnsiTheme="majorHAnsi" w:cstheme="majorHAnsi"/>
          <w:color w:val="000000" w:themeColor="text1"/>
          <w:sz w:val="24"/>
          <w:szCs w:val="24"/>
        </w:rPr>
        <w:t>uma das principais dificuldades da farmacovigilância, e</w:t>
      </w:r>
      <w:r w:rsidRPr="006E086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será</w:t>
      </w:r>
      <w:r w:rsidR="00961647" w:rsidRPr="006E086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um dos principais motivos de recusa voluntária à vacinação. </w:t>
      </w:r>
      <w:r w:rsidR="00961647" w:rsidRPr="006E0866">
        <w:rPr>
          <w:rFonts w:asciiTheme="majorHAnsi" w:hAnsiTheme="majorHAnsi" w:cstheme="majorHAnsi"/>
          <w:color w:val="000000" w:themeColor="text1"/>
          <w:sz w:val="24"/>
          <w:szCs w:val="24"/>
        </w:rPr>
        <w:br/>
        <w:t>Adicionalmente,</w:t>
      </w:r>
      <w:r w:rsidRPr="006E086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por tratar-se de vacinas recentes,</w:t>
      </w:r>
      <w:r w:rsidR="00961647" w:rsidRPr="006E086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2901B8" w:rsidRPr="006E0866">
        <w:rPr>
          <w:rFonts w:asciiTheme="majorHAnsi" w:hAnsiTheme="majorHAnsi" w:cstheme="majorHAnsi"/>
          <w:color w:val="000000" w:themeColor="text1"/>
          <w:sz w:val="24"/>
          <w:szCs w:val="24"/>
        </w:rPr>
        <w:t>poderão ocorrer</w:t>
      </w:r>
      <w:r w:rsidR="00D848FB" w:rsidRPr="006E086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reações </w:t>
      </w:r>
      <w:r w:rsidR="002901B8" w:rsidRPr="006E086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de hipersensibilidade ainda </w:t>
      </w:r>
      <w:r w:rsidR="00D848FB" w:rsidRPr="006E0866">
        <w:rPr>
          <w:rFonts w:asciiTheme="majorHAnsi" w:hAnsiTheme="majorHAnsi" w:cstheme="majorHAnsi"/>
          <w:color w:val="000000" w:themeColor="text1"/>
          <w:sz w:val="24"/>
          <w:szCs w:val="24"/>
        </w:rPr>
        <w:t>não reportadas</w:t>
      </w:r>
      <w:r w:rsidRPr="006E0866">
        <w:rPr>
          <w:rFonts w:asciiTheme="majorHAnsi" w:hAnsiTheme="majorHAnsi" w:cstheme="majorHAnsi"/>
          <w:color w:val="000000" w:themeColor="text1"/>
          <w:sz w:val="24"/>
          <w:szCs w:val="24"/>
        </w:rPr>
        <w:t>, justificando o foco dos autores nas possíveis reações de hipersensibilidade e não apenas nas reportadas até ao momento.</w:t>
      </w:r>
    </w:p>
    <w:p w14:paraId="08A5A582" w14:textId="7725A220" w:rsidR="00EC569E" w:rsidRPr="006E0866" w:rsidRDefault="00EC569E" w:rsidP="006E0866">
      <w:pPr>
        <w:spacing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6E086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Por estes motivos, os autores optaram por manter o destaque da classificação genérica e alguns conceitos-chave das </w:t>
      </w:r>
      <w:r w:rsidRPr="006E0866">
        <w:rPr>
          <w:rFonts w:asciiTheme="majorHAnsi" w:hAnsiTheme="majorHAnsi" w:cstheme="majorHAnsi"/>
          <w:color w:val="000000" w:themeColor="text1"/>
          <w:sz w:val="24"/>
          <w:szCs w:val="24"/>
          <w:highlight w:val="white"/>
        </w:rPr>
        <w:t>reações adversas e de hipersensibilidade</w:t>
      </w:r>
      <w:r w:rsidRPr="006E086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às vacinas.</w:t>
      </w:r>
    </w:p>
    <w:p w14:paraId="2CD50CEF" w14:textId="77777777" w:rsidR="00EC569E" w:rsidRPr="006E0866" w:rsidRDefault="00EC569E" w:rsidP="006E0866">
      <w:pPr>
        <w:spacing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4EA9866B" w14:textId="0B772A7F" w:rsidR="008C2430" w:rsidRPr="006E0866" w:rsidRDefault="002901B8" w:rsidP="006E086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6E086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Relativamente </w:t>
      </w:r>
      <w:r w:rsidR="000B0A74" w:rsidRPr="006E0866">
        <w:rPr>
          <w:rFonts w:asciiTheme="majorHAnsi" w:hAnsiTheme="majorHAnsi" w:cstheme="majorHAnsi"/>
          <w:color w:val="000000" w:themeColor="text1"/>
          <w:sz w:val="24"/>
          <w:szCs w:val="24"/>
        </w:rPr>
        <w:t>à</w:t>
      </w:r>
      <w:r w:rsidRPr="006E086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0B0A74" w:rsidRPr="006E086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integração dos </w:t>
      </w:r>
      <w:r w:rsidRPr="006E086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ponto 2.2 e 2.3 no ponto 3.1.: </w:t>
      </w:r>
      <w:r w:rsidR="00EC569E" w:rsidRPr="006E086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Com o encurtamento do artigo, os autores optaram por manter os </w:t>
      </w:r>
      <w:r w:rsidR="000B0A74" w:rsidRPr="006E086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vários </w:t>
      </w:r>
      <w:r w:rsidR="00EC569E" w:rsidRPr="006E0866">
        <w:rPr>
          <w:rFonts w:asciiTheme="majorHAnsi" w:hAnsiTheme="majorHAnsi" w:cstheme="majorHAnsi"/>
          <w:color w:val="000000" w:themeColor="text1"/>
          <w:sz w:val="24"/>
          <w:szCs w:val="24"/>
        </w:rPr>
        <w:t>pontos</w:t>
      </w:r>
      <w:r w:rsidR="000B0A74" w:rsidRPr="006E0866">
        <w:rPr>
          <w:rFonts w:asciiTheme="majorHAnsi" w:hAnsiTheme="majorHAnsi" w:cstheme="majorHAnsi"/>
          <w:color w:val="000000" w:themeColor="text1"/>
          <w:sz w:val="24"/>
          <w:szCs w:val="24"/>
        </w:rPr>
        <w:t>, considerando que dessa forma, organiza e facilita a leitura do manuscrito.</w:t>
      </w:r>
    </w:p>
    <w:p w14:paraId="78D8141B" w14:textId="77777777" w:rsidR="002901B8" w:rsidRPr="006E0866" w:rsidRDefault="002901B8" w:rsidP="006E0866">
      <w:pPr>
        <w:spacing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highlight w:val="white"/>
        </w:rPr>
      </w:pPr>
    </w:p>
    <w:p w14:paraId="00000040" w14:textId="77777777" w:rsidR="002C429D" w:rsidRPr="006E0866" w:rsidRDefault="001D03B1" w:rsidP="006E0866">
      <w:pPr>
        <w:spacing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highlight w:val="white"/>
        </w:rPr>
      </w:pPr>
      <w:r w:rsidRPr="006E0866">
        <w:rPr>
          <w:rFonts w:asciiTheme="majorHAnsi" w:hAnsiTheme="majorHAnsi" w:cstheme="majorHAnsi"/>
          <w:b/>
          <w:color w:val="000000" w:themeColor="text1"/>
          <w:sz w:val="24"/>
          <w:szCs w:val="24"/>
          <w:highlight w:val="white"/>
        </w:rPr>
        <w:t xml:space="preserve">Comentário 10: </w:t>
      </w:r>
      <w:r w:rsidRPr="006E0866">
        <w:rPr>
          <w:rFonts w:asciiTheme="majorHAnsi" w:hAnsiTheme="majorHAnsi" w:cstheme="majorHAnsi"/>
          <w:color w:val="000000" w:themeColor="text1"/>
          <w:sz w:val="24"/>
          <w:szCs w:val="24"/>
          <w:highlight w:val="white"/>
        </w:rPr>
        <w:t>Conclusão: pouco adequada ao artigo. Sugere-se que inclua:</w:t>
      </w:r>
    </w:p>
    <w:p w14:paraId="00000041" w14:textId="77777777" w:rsidR="002C429D" w:rsidRPr="006E0866" w:rsidRDefault="001D03B1" w:rsidP="006E0866">
      <w:pPr>
        <w:spacing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bookmarkStart w:id="1" w:name="_Hlk67335141"/>
      <w:r w:rsidRPr="006E0866">
        <w:rPr>
          <w:rFonts w:asciiTheme="majorHAnsi" w:hAnsiTheme="majorHAnsi" w:cstheme="majorHAnsi"/>
          <w:color w:val="000000" w:themeColor="text1"/>
          <w:sz w:val="24"/>
          <w:szCs w:val="24"/>
        </w:rPr>
        <w:t>- os principais alergénios das 3 vacinas (polyethylene glycol, polysorbate 80, aluminium hydroxide, tromethamine);</w:t>
      </w:r>
    </w:p>
    <w:p w14:paraId="00000042" w14:textId="77777777" w:rsidR="002C429D" w:rsidRPr="006E0866" w:rsidRDefault="001D03B1" w:rsidP="006E0866">
      <w:pPr>
        <w:spacing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6E0866">
        <w:rPr>
          <w:rFonts w:asciiTheme="majorHAnsi" w:hAnsiTheme="majorHAnsi" w:cstheme="majorHAnsi"/>
          <w:color w:val="000000" w:themeColor="text1"/>
          <w:sz w:val="24"/>
          <w:szCs w:val="24"/>
        </w:rPr>
        <w:t>-  a maioria das reações de hipersensibilidade à vacina são do tipo I e com manifestações clinicas em média ao fim de 6 minutos;</w:t>
      </w:r>
    </w:p>
    <w:p w14:paraId="00000043" w14:textId="77777777" w:rsidR="002C429D" w:rsidRPr="006E0866" w:rsidRDefault="001D03B1" w:rsidP="006E0866">
      <w:pPr>
        <w:spacing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6E0866">
        <w:rPr>
          <w:rFonts w:asciiTheme="majorHAnsi" w:hAnsiTheme="majorHAnsi" w:cstheme="majorHAnsi"/>
          <w:color w:val="000000" w:themeColor="text1"/>
          <w:sz w:val="24"/>
          <w:szCs w:val="24"/>
        </w:rPr>
        <w:t>- a existência de reação de hipersensibilidade prévia ligeira a estes excipientes implica a supervisão de apenas 30 minutos após administração;</w:t>
      </w:r>
    </w:p>
    <w:p w14:paraId="00000044" w14:textId="77777777" w:rsidR="002C429D" w:rsidRPr="006E0866" w:rsidRDefault="001D03B1" w:rsidP="006E0866">
      <w:pPr>
        <w:spacing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6E0866">
        <w:rPr>
          <w:rFonts w:asciiTheme="majorHAnsi" w:hAnsiTheme="majorHAnsi" w:cstheme="majorHAnsi"/>
          <w:color w:val="000000" w:themeColor="text1"/>
          <w:sz w:val="24"/>
          <w:szCs w:val="24"/>
        </w:rPr>
        <w:t>- a existência de reação de hipersensibilidade moderada a grave prévia a estes excipientes implica aconselhamento prévio de imunoalergologista.</w:t>
      </w:r>
    </w:p>
    <w:bookmarkEnd w:id="1"/>
    <w:p w14:paraId="400CCD12" w14:textId="77777777" w:rsidR="006F0A38" w:rsidRPr="006E0866" w:rsidRDefault="006F0A38" w:rsidP="006E0866">
      <w:pPr>
        <w:spacing w:line="240" w:lineRule="auto"/>
        <w:jc w:val="both"/>
        <w:rPr>
          <w:rFonts w:asciiTheme="majorHAnsi" w:hAnsiTheme="majorHAnsi" w:cstheme="majorHAnsi"/>
          <w:bCs/>
          <w:color w:val="000000" w:themeColor="text1"/>
          <w:sz w:val="24"/>
          <w:szCs w:val="24"/>
          <w:highlight w:val="white"/>
          <w:u w:val="single"/>
        </w:rPr>
      </w:pPr>
    </w:p>
    <w:p w14:paraId="00000045" w14:textId="2FEDA426" w:rsidR="002C429D" w:rsidRPr="006E0866" w:rsidRDefault="001D03B1" w:rsidP="006E0866">
      <w:pPr>
        <w:spacing w:line="240" w:lineRule="auto"/>
        <w:jc w:val="both"/>
        <w:rPr>
          <w:rFonts w:asciiTheme="majorHAnsi" w:hAnsiTheme="majorHAnsi" w:cstheme="majorHAnsi"/>
          <w:b/>
          <w:color w:val="000000" w:themeColor="text1"/>
          <w:sz w:val="24"/>
          <w:szCs w:val="24"/>
          <w:highlight w:val="white"/>
        </w:rPr>
      </w:pPr>
      <w:r w:rsidRPr="006E0866">
        <w:rPr>
          <w:rFonts w:asciiTheme="majorHAnsi" w:hAnsiTheme="majorHAnsi" w:cstheme="majorHAnsi"/>
          <w:bCs/>
          <w:color w:val="000000" w:themeColor="text1"/>
          <w:sz w:val="24"/>
          <w:szCs w:val="24"/>
          <w:highlight w:val="white"/>
          <w:u w:val="single"/>
        </w:rPr>
        <w:t>Resposta:</w:t>
      </w:r>
      <w:r w:rsidR="006F0A38" w:rsidRPr="006E0866">
        <w:rPr>
          <w:rFonts w:asciiTheme="majorHAnsi" w:hAnsiTheme="majorHAnsi" w:cstheme="majorHAnsi"/>
          <w:b/>
          <w:color w:val="000000" w:themeColor="text1"/>
          <w:sz w:val="24"/>
          <w:szCs w:val="24"/>
          <w:highlight w:val="white"/>
        </w:rPr>
        <w:t xml:space="preserve"> </w:t>
      </w:r>
      <w:r w:rsidR="00C519BA">
        <w:rPr>
          <w:rFonts w:asciiTheme="majorHAnsi" w:hAnsiTheme="majorHAnsi" w:cstheme="majorHAnsi"/>
          <w:color w:val="000000" w:themeColor="text1"/>
          <w:sz w:val="24"/>
          <w:szCs w:val="24"/>
          <w:highlight w:val="white"/>
        </w:rPr>
        <w:t>Agradecemos</w:t>
      </w:r>
      <w:r w:rsidR="00C519BA" w:rsidRPr="006E0866">
        <w:rPr>
          <w:rFonts w:asciiTheme="majorHAnsi" w:hAnsiTheme="majorHAnsi" w:cstheme="majorHAnsi"/>
          <w:color w:val="000000" w:themeColor="text1"/>
          <w:sz w:val="24"/>
          <w:szCs w:val="24"/>
          <w:highlight w:val="white"/>
        </w:rPr>
        <w:t xml:space="preserve"> </w:t>
      </w:r>
      <w:r w:rsidR="00C519BA">
        <w:rPr>
          <w:rFonts w:asciiTheme="majorHAnsi" w:hAnsiTheme="majorHAnsi" w:cstheme="majorHAnsi"/>
          <w:color w:val="000000" w:themeColor="text1"/>
          <w:sz w:val="24"/>
          <w:szCs w:val="24"/>
          <w:highlight w:val="white"/>
        </w:rPr>
        <w:t xml:space="preserve">os comentários e sugestões. </w:t>
      </w:r>
      <w:r w:rsidR="006F0A38" w:rsidRPr="006E0866">
        <w:rPr>
          <w:rFonts w:asciiTheme="majorHAnsi" w:hAnsiTheme="majorHAnsi" w:cstheme="majorHAnsi"/>
          <w:color w:val="000000" w:themeColor="text1"/>
          <w:sz w:val="24"/>
          <w:szCs w:val="24"/>
          <w:highlight w:val="white"/>
        </w:rPr>
        <w:t>A conclusão foi modificada. Foram incluídos os respetivos pontos-chave sugeridos.</w:t>
      </w:r>
    </w:p>
    <w:p w14:paraId="00000046" w14:textId="77777777" w:rsidR="002C429D" w:rsidRPr="006E0866" w:rsidRDefault="002C429D" w:rsidP="006E0866">
      <w:pPr>
        <w:spacing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highlight w:val="white"/>
        </w:rPr>
      </w:pPr>
    </w:p>
    <w:p w14:paraId="1D599AB7" w14:textId="77777777" w:rsidR="00C519BA" w:rsidRPr="006E0866" w:rsidRDefault="00C519BA" w:rsidP="006E0866">
      <w:pPr>
        <w:spacing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highlight w:val="white"/>
        </w:rPr>
      </w:pPr>
    </w:p>
    <w:p w14:paraId="00000048" w14:textId="77777777" w:rsidR="002C429D" w:rsidRPr="006E0866" w:rsidRDefault="001D03B1" w:rsidP="006E0866">
      <w:pPr>
        <w:spacing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highlight w:val="white"/>
        </w:rPr>
      </w:pPr>
      <w:r w:rsidRPr="006E0866">
        <w:rPr>
          <w:rFonts w:asciiTheme="majorHAnsi" w:hAnsiTheme="majorHAnsi" w:cstheme="majorHAnsi"/>
          <w:b/>
          <w:color w:val="000000" w:themeColor="text1"/>
          <w:sz w:val="24"/>
          <w:szCs w:val="24"/>
          <w:highlight w:val="white"/>
        </w:rPr>
        <w:t xml:space="preserve">Comentário 10: </w:t>
      </w:r>
      <w:r w:rsidRPr="006E0866">
        <w:rPr>
          <w:rFonts w:asciiTheme="majorHAnsi" w:hAnsiTheme="majorHAnsi" w:cstheme="majorHAnsi"/>
          <w:color w:val="000000" w:themeColor="text1"/>
          <w:sz w:val="24"/>
          <w:szCs w:val="24"/>
          <w:highlight w:val="white"/>
        </w:rPr>
        <w:t>Referências: em número excessivo – máximo 10.</w:t>
      </w:r>
    </w:p>
    <w:p w14:paraId="08ADB892" w14:textId="77777777" w:rsidR="007D1D35" w:rsidRPr="006E0866" w:rsidRDefault="007D1D35" w:rsidP="006E0866">
      <w:pPr>
        <w:spacing w:line="240" w:lineRule="auto"/>
        <w:jc w:val="both"/>
        <w:rPr>
          <w:rFonts w:asciiTheme="majorHAnsi" w:hAnsiTheme="majorHAnsi" w:cstheme="majorHAnsi"/>
          <w:bCs/>
          <w:color w:val="000000" w:themeColor="text1"/>
          <w:sz w:val="24"/>
          <w:szCs w:val="24"/>
          <w:highlight w:val="white"/>
          <w:u w:val="single"/>
        </w:rPr>
      </w:pPr>
    </w:p>
    <w:p w14:paraId="00000049" w14:textId="713896F4" w:rsidR="002C429D" w:rsidRPr="006E0866" w:rsidRDefault="001D03B1" w:rsidP="006E0866">
      <w:pPr>
        <w:spacing w:line="240" w:lineRule="auto"/>
        <w:jc w:val="both"/>
        <w:rPr>
          <w:rFonts w:asciiTheme="majorHAnsi" w:hAnsiTheme="majorHAnsi" w:cstheme="majorHAnsi"/>
          <w:bCs/>
          <w:color w:val="000000" w:themeColor="text1"/>
          <w:sz w:val="24"/>
          <w:szCs w:val="24"/>
          <w:highlight w:val="white"/>
          <w:u w:val="single"/>
        </w:rPr>
      </w:pPr>
      <w:r w:rsidRPr="006E0866">
        <w:rPr>
          <w:rFonts w:asciiTheme="majorHAnsi" w:hAnsiTheme="majorHAnsi" w:cstheme="majorHAnsi"/>
          <w:bCs/>
          <w:color w:val="000000" w:themeColor="text1"/>
          <w:sz w:val="24"/>
          <w:szCs w:val="24"/>
          <w:highlight w:val="white"/>
          <w:u w:val="single"/>
        </w:rPr>
        <w:t>Resposta</w:t>
      </w:r>
      <w:r w:rsidRPr="006E0866">
        <w:rPr>
          <w:rFonts w:asciiTheme="majorHAnsi" w:hAnsiTheme="majorHAnsi" w:cstheme="majorHAnsi"/>
          <w:bCs/>
          <w:color w:val="000000" w:themeColor="text1"/>
          <w:sz w:val="24"/>
          <w:szCs w:val="24"/>
          <w:highlight w:val="white"/>
        </w:rPr>
        <w:t xml:space="preserve">: </w:t>
      </w:r>
      <w:r w:rsidR="00C519BA">
        <w:rPr>
          <w:rFonts w:asciiTheme="majorHAnsi" w:hAnsiTheme="majorHAnsi" w:cstheme="majorHAnsi"/>
          <w:color w:val="000000" w:themeColor="text1"/>
          <w:sz w:val="24"/>
          <w:szCs w:val="24"/>
          <w:highlight w:val="white"/>
        </w:rPr>
        <w:t>Agradecemos</w:t>
      </w:r>
      <w:r w:rsidR="00C519BA" w:rsidRPr="006E0866">
        <w:rPr>
          <w:rFonts w:asciiTheme="majorHAnsi" w:hAnsiTheme="majorHAnsi" w:cstheme="majorHAnsi"/>
          <w:color w:val="000000" w:themeColor="text1"/>
          <w:sz w:val="24"/>
          <w:szCs w:val="24"/>
          <w:highlight w:val="white"/>
        </w:rPr>
        <w:t xml:space="preserve"> </w:t>
      </w:r>
      <w:r w:rsidR="00C519BA">
        <w:rPr>
          <w:rFonts w:asciiTheme="majorHAnsi" w:hAnsiTheme="majorHAnsi" w:cstheme="majorHAnsi"/>
          <w:color w:val="000000" w:themeColor="text1"/>
          <w:sz w:val="24"/>
          <w:szCs w:val="24"/>
          <w:highlight w:val="white"/>
        </w:rPr>
        <w:t xml:space="preserve">o comentário. </w:t>
      </w:r>
      <w:r w:rsidR="007D1D35" w:rsidRPr="006E0866">
        <w:rPr>
          <w:rFonts w:asciiTheme="majorHAnsi" w:hAnsiTheme="majorHAnsi" w:cstheme="majorHAnsi"/>
          <w:color w:val="000000" w:themeColor="text1"/>
          <w:sz w:val="24"/>
          <w:szCs w:val="24"/>
          <w:highlight w:val="white"/>
        </w:rPr>
        <w:t>O artigo foi redigido como uma Revisão Narrativa, cumprindo as normas de publicação para Artigo de Revisão. Por essa razão, o limite definido de referências foi 50-75.</w:t>
      </w:r>
    </w:p>
    <w:p w14:paraId="0000004A" w14:textId="77777777" w:rsidR="002C429D" w:rsidRPr="006E0866" w:rsidRDefault="002C429D" w:rsidP="006E0866">
      <w:pPr>
        <w:spacing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highlight w:val="white"/>
        </w:rPr>
      </w:pPr>
    </w:p>
    <w:p w14:paraId="0000004B" w14:textId="77777777" w:rsidR="002C429D" w:rsidRPr="006E0866" w:rsidRDefault="002C429D" w:rsidP="006E0866">
      <w:pPr>
        <w:spacing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highlight w:val="white"/>
        </w:rPr>
      </w:pPr>
    </w:p>
    <w:p w14:paraId="0000004C" w14:textId="77777777" w:rsidR="002C429D" w:rsidRPr="006E0866" w:rsidRDefault="001D03B1" w:rsidP="006E0866">
      <w:pPr>
        <w:spacing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highlight w:val="white"/>
        </w:rPr>
      </w:pPr>
      <w:r w:rsidRPr="006E0866">
        <w:rPr>
          <w:rFonts w:asciiTheme="majorHAnsi" w:hAnsiTheme="majorHAnsi" w:cstheme="majorHAnsi"/>
          <w:b/>
          <w:color w:val="000000" w:themeColor="text1"/>
          <w:sz w:val="24"/>
          <w:szCs w:val="24"/>
          <w:highlight w:val="white"/>
        </w:rPr>
        <w:t xml:space="preserve">Comentário 11: </w:t>
      </w:r>
      <w:r w:rsidRPr="006E0866">
        <w:rPr>
          <w:rFonts w:asciiTheme="majorHAnsi" w:hAnsiTheme="majorHAnsi" w:cstheme="majorHAnsi"/>
          <w:color w:val="000000" w:themeColor="text1"/>
          <w:sz w:val="24"/>
          <w:szCs w:val="24"/>
          <w:highlight w:val="white"/>
        </w:rPr>
        <w:t>Tabelas: mensagem clara, bem identificadas e legíveis, sem uso de abreviaturas ou acrónimos.</w:t>
      </w:r>
    </w:p>
    <w:p w14:paraId="56E68E3A" w14:textId="77777777" w:rsidR="007D1D35" w:rsidRPr="006E0866" w:rsidRDefault="007D1D35" w:rsidP="006E0866">
      <w:pPr>
        <w:spacing w:line="240" w:lineRule="auto"/>
        <w:jc w:val="both"/>
        <w:rPr>
          <w:rFonts w:asciiTheme="majorHAnsi" w:hAnsiTheme="majorHAnsi" w:cstheme="majorHAnsi"/>
          <w:bCs/>
          <w:color w:val="000000" w:themeColor="text1"/>
          <w:sz w:val="24"/>
          <w:szCs w:val="24"/>
          <w:highlight w:val="white"/>
          <w:u w:val="single"/>
        </w:rPr>
      </w:pPr>
    </w:p>
    <w:p w14:paraId="0000004D" w14:textId="4749FA74" w:rsidR="002C429D" w:rsidRPr="006E0866" w:rsidRDefault="001D03B1" w:rsidP="006E0866">
      <w:pPr>
        <w:spacing w:line="240" w:lineRule="auto"/>
        <w:jc w:val="both"/>
        <w:rPr>
          <w:rFonts w:asciiTheme="majorHAnsi" w:hAnsiTheme="majorHAnsi" w:cstheme="majorHAnsi"/>
          <w:b/>
          <w:color w:val="000000" w:themeColor="text1"/>
          <w:sz w:val="24"/>
          <w:szCs w:val="24"/>
          <w:highlight w:val="white"/>
        </w:rPr>
      </w:pPr>
      <w:r w:rsidRPr="006E0866">
        <w:rPr>
          <w:rFonts w:asciiTheme="majorHAnsi" w:hAnsiTheme="majorHAnsi" w:cstheme="majorHAnsi"/>
          <w:bCs/>
          <w:color w:val="000000" w:themeColor="text1"/>
          <w:sz w:val="24"/>
          <w:szCs w:val="24"/>
          <w:highlight w:val="white"/>
          <w:u w:val="single"/>
        </w:rPr>
        <w:t>Resposta:</w:t>
      </w:r>
      <w:r w:rsidRPr="006E0866">
        <w:rPr>
          <w:rFonts w:asciiTheme="majorHAnsi" w:hAnsiTheme="majorHAnsi" w:cstheme="majorHAnsi"/>
          <w:b/>
          <w:color w:val="000000" w:themeColor="text1"/>
          <w:sz w:val="24"/>
          <w:szCs w:val="24"/>
          <w:highlight w:val="white"/>
        </w:rPr>
        <w:t xml:space="preserve"> </w:t>
      </w:r>
      <w:r w:rsidR="00C519BA">
        <w:rPr>
          <w:rFonts w:asciiTheme="majorHAnsi" w:hAnsiTheme="majorHAnsi" w:cstheme="majorHAnsi"/>
          <w:color w:val="000000" w:themeColor="text1"/>
          <w:sz w:val="24"/>
          <w:szCs w:val="24"/>
          <w:highlight w:val="white"/>
        </w:rPr>
        <w:t>Agradecemos o comentário do revisor.</w:t>
      </w:r>
    </w:p>
    <w:p w14:paraId="0000004E" w14:textId="77777777" w:rsidR="002C429D" w:rsidRPr="006E0866" w:rsidRDefault="002C429D" w:rsidP="006E0866">
      <w:pPr>
        <w:spacing w:line="240" w:lineRule="auto"/>
        <w:jc w:val="both"/>
        <w:rPr>
          <w:rFonts w:asciiTheme="majorHAnsi" w:hAnsiTheme="majorHAnsi" w:cstheme="majorHAnsi"/>
          <w:b/>
          <w:color w:val="000000" w:themeColor="text1"/>
          <w:sz w:val="24"/>
          <w:szCs w:val="24"/>
          <w:highlight w:val="white"/>
        </w:rPr>
      </w:pPr>
    </w:p>
    <w:p w14:paraId="0000004F" w14:textId="77777777" w:rsidR="002C429D" w:rsidRPr="006E0866" w:rsidRDefault="002C429D" w:rsidP="006E0866">
      <w:pPr>
        <w:spacing w:line="240" w:lineRule="auto"/>
        <w:jc w:val="both"/>
        <w:rPr>
          <w:rFonts w:asciiTheme="majorHAnsi" w:hAnsiTheme="majorHAnsi" w:cstheme="majorHAnsi"/>
          <w:b/>
          <w:color w:val="000000" w:themeColor="text1"/>
          <w:sz w:val="24"/>
          <w:szCs w:val="24"/>
          <w:highlight w:val="white"/>
        </w:rPr>
      </w:pPr>
    </w:p>
    <w:p w14:paraId="00000050" w14:textId="77777777" w:rsidR="002C429D" w:rsidRPr="006E0866" w:rsidRDefault="001D03B1" w:rsidP="006E0866">
      <w:pPr>
        <w:spacing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highlight w:val="white"/>
        </w:rPr>
      </w:pPr>
      <w:r w:rsidRPr="006E0866">
        <w:rPr>
          <w:rFonts w:asciiTheme="majorHAnsi" w:hAnsiTheme="majorHAnsi" w:cstheme="majorHAnsi"/>
          <w:b/>
          <w:color w:val="000000" w:themeColor="text1"/>
          <w:sz w:val="24"/>
          <w:szCs w:val="24"/>
          <w:highlight w:val="white"/>
        </w:rPr>
        <w:t xml:space="preserve">Comentário 12: </w:t>
      </w:r>
      <w:r w:rsidRPr="006E0866">
        <w:rPr>
          <w:rFonts w:asciiTheme="majorHAnsi" w:hAnsiTheme="majorHAnsi" w:cstheme="majorHAnsi"/>
          <w:color w:val="000000" w:themeColor="text1"/>
          <w:sz w:val="24"/>
          <w:szCs w:val="24"/>
          <w:highlight w:val="white"/>
        </w:rPr>
        <w:t>Extensão: o manuscrito deve ser encurtado, sendo possível fazê-lo sem eliminar aspectos fundamentais.</w:t>
      </w:r>
    </w:p>
    <w:p w14:paraId="712AFE07" w14:textId="77777777" w:rsidR="007D1D35" w:rsidRPr="006E0866" w:rsidRDefault="007D1D35" w:rsidP="006E0866">
      <w:pPr>
        <w:spacing w:line="240" w:lineRule="auto"/>
        <w:jc w:val="both"/>
        <w:rPr>
          <w:rFonts w:asciiTheme="majorHAnsi" w:hAnsiTheme="majorHAnsi" w:cstheme="majorHAnsi"/>
          <w:b/>
          <w:color w:val="000000" w:themeColor="text1"/>
          <w:sz w:val="24"/>
          <w:szCs w:val="24"/>
          <w:highlight w:val="white"/>
        </w:rPr>
      </w:pPr>
    </w:p>
    <w:p w14:paraId="00000051" w14:textId="46B1B647" w:rsidR="002C429D" w:rsidRPr="006E0866" w:rsidRDefault="001D03B1" w:rsidP="006E0866">
      <w:pPr>
        <w:spacing w:line="240" w:lineRule="auto"/>
        <w:jc w:val="both"/>
        <w:rPr>
          <w:rFonts w:asciiTheme="majorHAnsi" w:hAnsiTheme="majorHAnsi" w:cstheme="majorHAnsi"/>
          <w:bCs/>
          <w:color w:val="000000" w:themeColor="text1"/>
          <w:sz w:val="24"/>
          <w:szCs w:val="24"/>
          <w:highlight w:val="white"/>
          <w:u w:val="single"/>
        </w:rPr>
      </w:pPr>
      <w:r w:rsidRPr="006E0866">
        <w:rPr>
          <w:rFonts w:asciiTheme="majorHAnsi" w:hAnsiTheme="majorHAnsi" w:cstheme="majorHAnsi"/>
          <w:bCs/>
          <w:color w:val="000000" w:themeColor="text1"/>
          <w:sz w:val="24"/>
          <w:szCs w:val="24"/>
          <w:highlight w:val="white"/>
          <w:u w:val="single"/>
        </w:rPr>
        <w:t>Resposta</w:t>
      </w:r>
      <w:r w:rsidRPr="006E0866">
        <w:rPr>
          <w:rFonts w:asciiTheme="majorHAnsi" w:hAnsiTheme="majorHAnsi" w:cstheme="majorHAnsi"/>
          <w:bCs/>
          <w:color w:val="000000" w:themeColor="text1"/>
          <w:sz w:val="24"/>
          <w:szCs w:val="24"/>
          <w:highlight w:val="white"/>
        </w:rPr>
        <w:t xml:space="preserve">: </w:t>
      </w:r>
      <w:r w:rsidR="00C519BA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 xml:space="preserve">Agradecemos a sugestão. </w:t>
      </w:r>
      <w:r w:rsidR="007D1D35" w:rsidRPr="006E086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O manuscrito foi encurtado. Além dos ajustes no próprio conteúdo, a revisão </w:t>
      </w:r>
      <w:r w:rsidR="007D1D35" w:rsidRPr="006E0866">
        <w:rPr>
          <w:rFonts w:asciiTheme="majorHAnsi" w:hAnsiTheme="majorHAnsi" w:cstheme="majorHAnsi"/>
          <w:color w:val="000000" w:themeColor="text1"/>
          <w:sz w:val="24"/>
          <w:szCs w:val="24"/>
          <w:highlight w:val="white"/>
        </w:rPr>
        <w:t>por um tradutor de inglês qualificado e "native speaker", reduziu a extensão do manuscrito</w:t>
      </w:r>
      <w:r w:rsidR="008C2430" w:rsidRPr="006E0866">
        <w:rPr>
          <w:rFonts w:asciiTheme="majorHAnsi" w:hAnsiTheme="majorHAnsi" w:cstheme="majorHAnsi"/>
          <w:color w:val="000000" w:themeColor="text1"/>
          <w:sz w:val="24"/>
          <w:szCs w:val="24"/>
          <w:highlight w:val="white"/>
        </w:rPr>
        <w:t xml:space="preserve"> tornando-o mais sucinto.</w:t>
      </w:r>
    </w:p>
    <w:p w14:paraId="00000052" w14:textId="0BA85E4B" w:rsidR="002C429D" w:rsidRPr="006E0866" w:rsidRDefault="002C429D" w:rsidP="006E0866">
      <w:pPr>
        <w:spacing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highlight w:val="white"/>
        </w:rPr>
      </w:pPr>
    </w:p>
    <w:p w14:paraId="55361718" w14:textId="1720E83C" w:rsidR="007D1D35" w:rsidRPr="006E0866" w:rsidRDefault="007D1D35" w:rsidP="006E0866">
      <w:pPr>
        <w:spacing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highlight w:val="white"/>
        </w:rPr>
      </w:pPr>
    </w:p>
    <w:p w14:paraId="647A0A94" w14:textId="77777777" w:rsidR="007D1D35" w:rsidRPr="006E0866" w:rsidRDefault="007D1D35" w:rsidP="006E0866">
      <w:pPr>
        <w:spacing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highlight w:val="white"/>
        </w:rPr>
      </w:pPr>
    </w:p>
    <w:p w14:paraId="00000053" w14:textId="77777777" w:rsidR="002C429D" w:rsidRPr="006E0866" w:rsidRDefault="002C429D" w:rsidP="006E0866">
      <w:pPr>
        <w:spacing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highlight w:val="white"/>
        </w:rPr>
      </w:pPr>
    </w:p>
    <w:p w14:paraId="00000054" w14:textId="77777777" w:rsidR="002C429D" w:rsidRPr="00CA4F5F" w:rsidRDefault="001D03B1" w:rsidP="006E0866">
      <w:pPr>
        <w:spacing w:line="240" w:lineRule="auto"/>
        <w:jc w:val="both"/>
        <w:rPr>
          <w:rFonts w:asciiTheme="majorHAnsi" w:hAnsiTheme="majorHAnsi" w:cstheme="majorHAnsi"/>
          <w:b/>
          <w:color w:val="000000" w:themeColor="text1"/>
          <w:sz w:val="40"/>
          <w:szCs w:val="24"/>
          <w:highlight w:val="white"/>
          <w:u w:val="single"/>
          <w:lang w:val="en-GB"/>
        </w:rPr>
      </w:pPr>
      <w:r w:rsidRPr="00CA4F5F">
        <w:rPr>
          <w:rFonts w:asciiTheme="majorHAnsi" w:hAnsiTheme="majorHAnsi" w:cstheme="majorHAnsi"/>
          <w:b/>
          <w:color w:val="000000" w:themeColor="text1"/>
          <w:sz w:val="40"/>
          <w:szCs w:val="24"/>
          <w:highlight w:val="white"/>
          <w:u w:val="single"/>
          <w:lang w:val="en-GB"/>
        </w:rPr>
        <w:t>Revisor C:</w:t>
      </w:r>
    </w:p>
    <w:p w14:paraId="00000055" w14:textId="77777777" w:rsidR="002C429D" w:rsidRPr="00CA4F5F" w:rsidRDefault="002C429D" w:rsidP="006E0866">
      <w:pPr>
        <w:spacing w:line="240" w:lineRule="auto"/>
        <w:jc w:val="both"/>
        <w:rPr>
          <w:rFonts w:asciiTheme="majorHAnsi" w:hAnsiTheme="majorHAnsi" w:cstheme="majorHAnsi"/>
          <w:b/>
          <w:color w:val="000000" w:themeColor="text1"/>
          <w:sz w:val="24"/>
          <w:szCs w:val="24"/>
          <w:highlight w:val="white"/>
          <w:u w:val="single"/>
          <w:lang w:val="en-GB"/>
        </w:rPr>
      </w:pPr>
    </w:p>
    <w:p w14:paraId="00000056" w14:textId="77777777" w:rsidR="002C429D" w:rsidRPr="00CA4F5F" w:rsidRDefault="001D03B1" w:rsidP="006E0866">
      <w:pPr>
        <w:spacing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highlight w:val="white"/>
          <w:lang w:val="en-GB"/>
        </w:rPr>
      </w:pPr>
      <w:proofErr w:type="spellStart"/>
      <w:r w:rsidRPr="00CA4F5F">
        <w:rPr>
          <w:rFonts w:asciiTheme="majorHAnsi" w:hAnsiTheme="majorHAnsi" w:cstheme="majorHAnsi"/>
          <w:b/>
          <w:color w:val="000000" w:themeColor="text1"/>
          <w:sz w:val="24"/>
          <w:szCs w:val="24"/>
          <w:highlight w:val="white"/>
          <w:lang w:val="en-GB"/>
        </w:rPr>
        <w:t>Comentário</w:t>
      </w:r>
      <w:proofErr w:type="spellEnd"/>
      <w:r w:rsidRPr="00CA4F5F">
        <w:rPr>
          <w:rFonts w:asciiTheme="majorHAnsi" w:hAnsiTheme="majorHAnsi" w:cstheme="majorHAnsi"/>
          <w:b/>
          <w:color w:val="000000" w:themeColor="text1"/>
          <w:sz w:val="24"/>
          <w:szCs w:val="24"/>
          <w:highlight w:val="white"/>
          <w:lang w:val="en-GB"/>
        </w:rPr>
        <w:t xml:space="preserve"> 1</w:t>
      </w:r>
      <w:r w:rsidRPr="00CA4F5F">
        <w:rPr>
          <w:rFonts w:asciiTheme="majorHAnsi" w:hAnsiTheme="majorHAnsi" w:cstheme="majorHAnsi"/>
          <w:color w:val="000000" w:themeColor="text1"/>
          <w:sz w:val="24"/>
          <w:szCs w:val="24"/>
          <w:highlight w:val="white"/>
          <w:lang w:val="en-GB"/>
        </w:rPr>
        <w:t>:</w:t>
      </w:r>
    </w:p>
    <w:p w14:paraId="00000057" w14:textId="77777777" w:rsidR="002C429D" w:rsidRPr="00CA4F5F" w:rsidRDefault="001D03B1" w:rsidP="006E0866">
      <w:pPr>
        <w:spacing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highlight w:val="white"/>
          <w:lang w:val="en-GB"/>
        </w:rPr>
      </w:pPr>
      <w:r w:rsidRPr="00CA4F5F">
        <w:rPr>
          <w:rFonts w:asciiTheme="majorHAnsi" w:hAnsiTheme="majorHAnsi" w:cstheme="majorHAnsi"/>
          <w:color w:val="000000" w:themeColor="text1"/>
          <w:sz w:val="24"/>
          <w:szCs w:val="24"/>
          <w:highlight w:val="white"/>
          <w:lang w:val="en-GB"/>
        </w:rPr>
        <w:t>ABSTRACT: The last sentence: to previous vaccines (not to the other previous vaccines).</w:t>
      </w:r>
    </w:p>
    <w:p w14:paraId="00000058" w14:textId="77777777" w:rsidR="002C429D" w:rsidRPr="00CA4F5F" w:rsidRDefault="002C429D" w:rsidP="006E0866">
      <w:pPr>
        <w:spacing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highlight w:val="white"/>
          <w:lang w:val="en-GB"/>
        </w:rPr>
      </w:pPr>
    </w:p>
    <w:p w14:paraId="00000059" w14:textId="77777777" w:rsidR="002C429D" w:rsidRPr="006E0866" w:rsidRDefault="001D03B1" w:rsidP="006E0866">
      <w:pPr>
        <w:spacing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highlight w:val="white"/>
        </w:rPr>
      </w:pPr>
      <w:r w:rsidRPr="006E0866">
        <w:rPr>
          <w:rFonts w:asciiTheme="majorHAnsi" w:hAnsiTheme="majorHAnsi" w:cstheme="majorHAnsi"/>
          <w:color w:val="000000" w:themeColor="text1"/>
          <w:sz w:val="24"/>
          <w:szCs w:val="24"/>
          <w:highlight w:val="white"/>
        </w:rPr>
        <w:t>1. INTRODUCTION</w:t>
      </w:r>
    </w:p>
    <w:p w14:paraId="0000005A" w14:textId="77777777" w:rsidR="002C429D" w:rsidRPr="009619AE" w:rsidRDefault="001D03B1" w:rsidP="006E0866">
      <w:pPr>
        <w:spacing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highlight w:val="white"/>
          <w:lang w:val="en-GB"/>
        </w:rPr>
      </w:pPr>
      <w:r w:rsidRPr="009619AE">
        <w:rPr>
          <w:rFonts w:asciiTheme="majorHAnsi" w:hAnsiTheme="majorHAnsi" w:cstheme="majorHAnsi"/>
          <w:color w:val="000000" w:themeColor="text1"/>
          <w:sz w:val="24"/>
          <w:szCs w:val="24"/>
          <w:highlight w:val="white"/>
          <w:lang w:val="en-GB"/>
        </w:rPr>
        <w:t>- motivated its development in record time in record time.</w:t>
      </w:r>
      <w:proofErr w:type="gramStart"/>
      <w:r w:rsidRPr="009619AE">
        <w:rPr>
          <w:rFonts w:asciiTheme="majorHAnsi" w:hAnsiTheme="majorHAnsi" w:cstheme="majorHAnsi"/>
          <w:color w:val="000000" w:themeColor="text1"/>
          <w:sz w:val="24"/>
          <w:szCs w:val="24"/>
          <w:highlight w:val="white"/>
          <w:lang w:val="en-GB"/>
        </w:rPr>
        <w:t>2  (</w:t>
      </w:r>
      <w:proofErr w:type="spellStart"/>
      <w:proofErr w:type="gramEnd"/>
      <w:r w:rsidRPr="009619AE">
        <w:rPr>
          <w:rFonts w:asciiTheme="majorHAnsi" w:hAnsiTheme="majorHAnsi" w:cstheme="majorHAnsi"/>
          <w:color w:val="000000" w:themeColor="text1"/>
          <w:sz w:val="24"/>
          <w:szCs w:val="24"/>
          <w:highlight w:val="white"/>
          <w:lang w:val="en-GB"/>
        </w:rPr>
        <w:t>in stead</w:t>
      </w:r>
      <w:proofErr w:type="spellEnd"/>
      <w:r w:rsidRPr="009619AE">
        <w:rPr>
          <w:rFonts w:asciiTheme="majorHAnsi" w:hAnsiTheme="majorHAnsi" w:cstheme="majorHAnsi"/>
          <w:color w:val="000000" w:themeColor="text1"/>
          <w:sz w:val="24"/>
          <w:szCs w:val="24"/>
          <w:highlight w:val="white"/>
          <w:lang w:val="en-GB"/>
        </w:rPr>
        <w:t xml:space="preserve"> of made it develop in record time.2).</w:t>
      </w:r>
    </w:p>
    <w:p w14:paraId="0000005B" w14:textId="77777777" w:rsidR="002C429D" w:rsidRPr="009619AE" w:rsidRDefault="001D03B1" w:rsidP="006E0866">
      <w:pPr>
        <w:spacing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highlight w:val="white"/>
          <w:lang w:val="en-GB"/>
        </w:rPr>
      </w:pPr>
      <w:r w:rsidRPr="009619AE">
        <w:rPr>
          <w:rFonts w:asciiTheme="majorHAnsi" w:hAnsiTheme="majorHAnsi" w:cstheme="majorHAnsi"/>
          <w:color w:val="000000" w:themeColor="text1"/>
          <w:sz w:val="24"/>
          <w:szCs w:val="24"/>
          <w:highlight w:val="white"/>
          <w:lang w:val="en-GB"/>
        </w:rPr>
        <w:t>- on possible HSRs and their incidence (</w:t>
      </w:r>
      <w:proofErr w:type="gramStart"/>
      <w:r w:rsidRPr="009619AE">
        <w:rPr>
          <w:rFonts w:asciiTheme="majorHAnsi" w:hAnsiTheme="majorHAnsi" w:cstheme="majorHAnsi"/>
          <w:color w:val="000000" w:themeColor="text1"/>
          <w:sz w:val="24"/>
          <w:szCs w:val="24"/>
          <w:highlight w:val="white"/>
          <w:lang w:val="en-GB"/>
        </w:rPr>
        <w:t>their</w:t>
      </w:r>
      <w:proofErr w:type="gramEnd"/>
      <w:r w:rsidRPr="009619AE">
        <w:rPr>
          <w:rFonts w:asciiTheme="majorHAnsi" w:hAnsiTheme="majorHAnsi" w:cstheme="majorHAnsi"/>
          <w:color w:val="000000" w:themeColor="text1"/>
          <w:sz w:val="24"/>
          <w:szCs w:val="24"/>
          <w:highlight w:val="white"/>
          <w:lang w:val="en-GB"/>
        </w:rPr>
        <w:t xml:space="preserve"> instead of its).</w:t>
      </w:r>
    </w:p>
    <w:p w14:paraId="0000005C" w14:textId="77777777" w:rsidR="002C429D" w:rsidRPr="009619AE" w:rsidRDefault="001D03B1" w:rsidP="006E0866">
      <w:pPr>
        <w:spacing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highlight w:val="white"/>
          <w:lang w:val="en-GB"/>
        </w:rPr>
      </w:pPr>
      <w:r w:rsidRPr="009619AE">
        <w:rPr>
          <w:rFonts w:asciiTheme="majorHAnsi" w:hAnsiTheme="majorHAnsi" w:cstheme="majorHAnsi"/>
          <w:color w:val="000000" w:themeColor="text1"/>
          <w:sz w:val="24"/>
          <w:szCs w:val="24"/>
          <w:highlight w:val="white"/>
          <w:lang w:val="en-GB"/>
        </w:rPr>
        <w:t>- distinguishing them from the others adverse events following immunization (AEFI)   (remove the).</w:t>
      </w:r>
    </w:p>
    <w:p w14:paraId="0000005D" w14:textId="77777777" w:rsidR="002C429D" w:rsidRPr="009619AE" w:rsidRDefault="002C429D" w:rsidP="006E0866">
      <w:pPr>
        <w:spacing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highlight w:val="white"/>
          <w:lang w:val="en-GB"/>
        </w:rPr>
      </w:pPr>
    </w:p>
    <w:p w14:paraId="0000005E" w14:textId="77777777" w:rsidR="002C429D" w:rsidRPr="00CA4F5F" w:rsidRDefault="001D03B1" w:rsidP="006E0866">
      <w:pPr>
        <w:spacing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highlight w:val="white"/>
          <w:lang w:val="en-GB"/>
        </w:rPr>
      </w:pPr>
      <w:r w:rsidRPr="00CA4F5F">
        <w:rPr>
          <w:rFonts w:asciiTheme="majorHAnsi" w:hAnsiTheme="majorHAnsi" w:cstheme="majorHAnsi"/>
          <w:color w:val="000000" w:themeColor="text1"/>
          <w:sz w:val="24"/>
          <w:szCs w:val="24"/>
          <w:highlight w:val="white"/>
          <w:lang w:val="en-GB"/>
        </w:rPr>
        <w:t>2. ADVERSE EVENTS FOLLOWING IMMUNIZATION</w:t>
      </w:r>
    </w:p>
    <w:p w14:paraId="0000005F" w14:textId="77777777" w:rsidR="002C429D" w:rsidRPr="00CA4F5F" w:rsidRDefault="002C429D" w:rsidP="006E0866">
      <w:pPr>
        <w:spacing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highlight w:val="white"/>
          <w:lang w:val="en-GB"/>
        </w:rPr>
      </w:pPr>
    </w:p>
    <w:p w14:paraId="00000060" w14:textId="77777777" w:rsidR="002C429D" w:rsidRPr="00CA4F5F" w:rsidRDefault="001D03B1" w:rsidP="006E0866">
      <w:pPr>
        <w:spacing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highlight w:val="white"/>
          <w:lang w:val="en-GB"/>
        </w:rPr>
      </w:pPr>
      <w:r w:rsidRPr="00CA4F5F">
        <w:rPr>
          <w:rFonts w:asciiTheme="majorHAnsi" w:hAnsiTheme="majorHAnsi" w:cstheme="majorHAnsi"/>
          <w:color w:val="000000" w:themeColor="text1"/>
          <w:sz w:val="24"/>
          <w:szCs w:val="24"/>
          <w:highlight w:val="white"/>
          <w:lang w:val="en-GB"/>
        </w:rPr>
        <w:t>- An adverse event following immunization (AEFI) – this abbreviation was already referred in the previous paragraph.</w:t>
      </w:r>
    </w:p>
    <w:p w14:paraId="00000061" w14:textId="77777777" w:rsidR="002C429D" w:rsidRPr="009619AE" w:rsidRDefault="001D03B1" w:rsidP="006E0866">
      <w:pPr>
        <w:spacing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highlight w:val="white"/>
          <w:lang w:val="en-GB"/>
        </w:rPr>
      </w:pPr>
      <w:r w:rsidRPr="009619AE">
        <w:rPr>
          <w:rFonts w:asciiTheme="majorHAnsi" w:hAnsiTheme="majorHAnsi" w:cstheme="majorHAnsi"/>
          <w:color w:val="000000" w:themeColor="text1"/>
          <w:sz w:val="24"/>
          <w:szCs w:val="24"/>
          <w:highlight w:val="white"/>
          <w:lang w:val="en-GB"/>
        </w:rPr>
        <w:t>- The World Health Organization6 and the Council for International Organizations of Medical Sciences7   (missing the).</w:t>
      </w:r>
    </w:p>
    <w:p w14:paraId="00000062" w14:textId="77777777" w:rsidR="002C429D" w:rsidRPr="009619AE" w:rsidRDefault="001D03B1" w:rsidP="006E0866">
      <w:pPr>
        <w:spacing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highlight w:val="white"/>
          <w:lang w:val="en-GB"/>
        </w:rPr>
      </w:pPr>
      <w:r w:rsidRPr="009619AE">
        <w:rPr>
          <w:rFonts w:asciiTheme="majorHAnsi" w:hAnsiTheme="majorHAnsi" w:cstheme="majorHAnsi"/>
          <w:color w:val="000000" w:themeColor="text1"/>
          <w:sz w:val="24"/>
          <w:szCs w:val="24"/>
          <w:highlight w:val="white"/>
          <w:lang w:val="en-GB"/>
        </w:rPr>
        <w:t>- They may manifest before, during, or after the immunization.4,</w:t>
      </w:r>
      <w:proofErr w:type="gramStart"/>
      <w:r w:rsidRPr="009619AE">
        <w:rPr>
          <w:rFonts w:asciiTheme="majorHAnsi" w:hAnsiTheme="majorHAnsi" w:cstheme="majorHAnsi"/>
          <w:color w:val="000000" w:themeColor="text1"/>
          <w:sz w:val="24"/>
          <w:szCs w:val="24"/>
          <w:highlight w:val="white"/>
          <w:lang w:val="en-GB"/>
        </w:rPr>
        <w:t>6  (</w:t>
      </w:r>
      <w:proofErr w:type="gramEnd"/>
      <w:r w:rsidRPr="009619AE">
        <w:rPr>
          <w:rFonts w:asciiTheme="majorHAnsi" w:hAnsiTheme="majorHAnsi" w:cstheme="majorHAnsi"/>
          <w:color w:val="000000" w:themeColor="text1"/>
          <w:sz w:val="24"/>
          <w:szCs w:val="24"/>
          <w:highlight w:val="white"/>
          <w:lang w:val="en-GB"/>
        </w:rPr>
        <w:t>remove the).</w:t>
      </w:r>
    </w:p>
    <w:p w14:paraId="00000063" w14:textId="77777777" w:rsidR="002C429D" w:rsidRPr="00CA4F5F" w:rsidRDefault="001D03B1" w:rsidP="006E0866">
      <w:pPr>
        <w:spacing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highlight w:val="white"/>
          <w:lang w:val="en-GB"/>
        </w:rPr>
      </w:pPr>
      <w:r w:rsidRPr="00CA4F5F">
        <w:rPr>
          <w:rFonts w:asciiTheme="majorHAnsi" w:hAnsiTheme="majorHAnsi" w:cstheme="majorHAnsi"/>
          <w:color w:val="000000" w:themeColor="text1"/>
          <w:sz w:val="24"/>
          <w:szCs w:val="24"/>
          <w:highlight w:val="white"/>
          <w:lang w:val="en-GB"/>
        </w:rPr>
        <w:t>- Anaphylaxis is a rare life-threatening reaction with a rapid onset that involves multiple organs and systems passible of progressing rapidly (not progress).</w:t>
      </w:r>
    </w:p>
    <w:p w14:paraId="00000064" w14:textId="77777777" w:rsidR="002C429D" w:rsidRPr="00CA4F5F" w:rsidRDefault="002C429D" w:rsidP="006E0866">
      <w:pPr>
        <w:spacing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highlight w:val="white"/>
          <w:lang w:val="en-GB"/>
        </w:rPr>
      </w:pPr>
    </w:p>
    <w:p w14:paraId="00000065" w14:textId="77777777" w:rsidR="002C429D" w:rsidRPr="00CA4F5F" w:rsidRDefault="002C429D" w:rsidP="006E0866">
      <w:pPr>
        <w:spacing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highlight w:val="white"/>
          <w:lang w:val="en-GB"/>
        </w:rPr>
      </w:pPr>
    </w:p>
    <w:p w14:paraId="00000066" w14:textId="77777777" w:rsidR="002C429D" w:rsidRPr="00CA4F5F" w:rsidRDefault="001D03B1" w:rsidP="006E0866">
      <w:pPr>
        <w:spacing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highlight w:val="white"/>
          <w:lang w:val="en-GB"/>
        </w:rPr>
      </w:pPr>
      <w:r w:rsidRPr="00CA4F5F">
        <w:rPr>
          <w:rFonts w:asciiTheme="majorHAnsi" w:hAnsiTheme="majorHAnsi" w:cstheme="majorHAnsi"/>
          <w:color w:val="000000" w:themeColor="text1"/>
          <w:sz w:val="24"/>
          <w:szCs w:val="24"/>
          <w:highlight w:val="white"/>
          <w:lang w:val="en-GB"/>
        </w:rPr>
        <w:t>2.2 ANAPHYLAXIS/ANAPHYLACTOID REACTIONS TO COVID-19 VACCINES</w:t>
      </w:r>
    </w:p>
    <w:p w14:paraId="00000067" w14:textId="77777777" w:rsidR="002C429D" w:rsidRPr="006E0866" w:rsidRDefault="001D03B1" w:rsidP="006E0866">
      <w:pPr>
        <w:spacing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highlight w:val="white"/>
        </w:rPr>
      </w:pPr>
      <w:r w:rsidRPr="006E0866">
        <w:rPr>
          <w:rFonts w:asciiTheme="majorHAnsi" w:hAnsiTheme="majorHAnsi" w:cstheme="majorHAnsi"/>
          <w:color w:val="000000" w:themeColor="text1"/>
          <w:sz w:val="24"/>
          <w:szCs w:val="24"/>
          <w:highlight w:val="white"/>
        </w:rPr>
        <w:t>(reactions in plural).</w:t>
      </w:r>
    </w:p>
    <w:p w14:paraId="00000068" w14:textId="77777777" w:rsidR="002C429D" w:rsidRPr="006E0866" w:rsidRDefault="002C429D" w:rsidP="006E0866">
      <w:pPr>
        <w:spacing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highlight w:val="white"/>
        </w:rPr>
      </w:pPr>
    </w:p>
    <w:p w14:paraId="00000069" w14:textId="77777777" w:rsidR="002C429D" w:rsidRPr="009619AE" w:rsidRDefault="001D03B1" w:rsidP="006E0866">
      <w:pPr>
        <w:spacing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highlight w:val="white"/>
          <w:lang w:val="en-GB"/>
        </w:rPr>
      </w:pPr>
      <w:r w:rsidRPr="009619AE">
        <w:rPr>
          <w:rFonts w:asciiTheme="majorHAnsi" w:hAnsiTheme="majorHAnsi" w:cstheme="majorHAnsi"/>
          <w:color w:val="000000" w:themeColor="text1"/>
          <w:sz w:val="24"/>
          <w:szCs w:val="24"/>
          <w:highlight w:val="white"/>
          <w:lang w:val="en-GB"/>
        </w:rPr>
        <w:t xml:space="preserve">- Data from the COVID-19 vaccines approved in </w:t>
      </w:r>
      <w:proofErr w:type="gramStart"/>
      <w:r w:rsidRPr="009619AE">
        <w:rPr>
          <w:rFonts w:asciiTheme="majorHAnsi" w:hAnsiTheme="majorHAnsi" w:cstheme="majorHAnsi"/>
          <w:color w:val="000000" w:themeColor="text1"/>
          <w:sz w:val="24"/>
          <w:szCs w:val="24"/>
          <w:highlight w:val="white"/>
          <w:lang w:val="en-GB"/>
        </w:rPr>
        <w:t>Europe  (</w:t>
      </w:r>
      <w:proofErr w:type="gramEnd"/>
      <w:r w:rsidRPr="009619AE">
        <w:rPr>
          <w:rFonts w:asciiTheme="majorHAnsi" w:hAnsiTheme="majorHAnsi" w:cstheme="majorHAnsi"/>
          <w:color w:val="000000" w:themeColor="text1"/>
          <w:sz w:val="24"/>
          <w:szCs w:val="24"/>
          <w:highlight w:val="white"/>
          <w:lang w:val="en-GB"/>
        </w:rPr>
        <w:t>missing in).</w:t>
      </w:r>
    </w:p>
    <w:p w14:paraId="0000006A" w14:textId="77777777" w:rsidR="002C429D" w:rsidRPr="009619AE" w:rsidRDefault="001D03B1" w:rsidP="006E0866">
      <w:pPr>
        <w:spacing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highlight w:val="white"/>
          <w:lang w:val="en-GB"/>
        </w:rPr>
      </w:pPr>
      <w:r w:rsidRPr="009619AE">
        <w:rPr>
          <w:rFonts w:asciiTheme="majorHAnsi" w:hAnsiTheme="majorHAnsi" w:cstheme="majorHAnsi"/>
          <w:color w:val="000000" w:themeColor="text1"/>
          <w:sz w:val="24"/>
          <w:szCs w:val="24"/>
          <w:highlight w:val="white"/>
          <w:lang w:val="en-GB"/>
        </w:rPr>
        <w:t>- COVID-19 vaccines it is estimated at 2 to 8.5 times higher.21-</w:t>
      </w:r>
      <w:proofErr w:type="gramStart"/>
      <w:r w:rsidRPr="009619AE">
        <w:rPr>
          <w:rFonts w:asciiTheme="majorHAnsi" w:hAnsiTheme="majorHAnsi" w:cstheme="majorHAnsi"/>
          <w:color w:val="000000" w:themeColor="text1"/>
          <w:sz w:val="24"/>
          <w:szCs w:val="24"/>
          <w:highlight w:val="white"/>
          <w:lang w:val="en-GB"/>
        </w:rPr>
        <w:t>23  (</w:t>
      </w:r>
      <w:proofErr w:type="gramEnd"/>
      <w:r w:rsidRPr="009619AE">
        <w:rPr>
          <w:rFonts w:asciiTheme="majorHAnsi" w:hAnsiTheme="majorHAnsi" w:cstheme="majorHAnsi"/>
          <w:color w:val="000000" w:themeColor="text1"/>
          <w:sz w:val="24"/>
          <w:szCs w:val="24"/>
          <w:highlight w:val="white"/>
          <w:lang w:val="en-GB"/>
        </w:rPr>
        <w:t>missing it).</w:t>
      </w:r>
    </w:p>
    <w:p w14:paraId="0000006B" w14:textId="77777777" w:rsidR="002C429D" w:rsidRPr="00CA4F5F" w:rsidRDefault="001D03B1" w:rsidP="006E0866">
      <w:pPr>
        <w:spacing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highlight w:val="white"/>
          <w:lang w:val="en-GB"/>
        </w:rPr>
      </w:pPr>
      <w:r w:rsidRPr="00CA4F5F">
        <w:rPr>
          <w:rFonts w:asciiTheme="majorHAnsi" w:hAnsiTheme="majorHAnsi" w:cstheme="majorHAnsi"/>
          <w:color w:val="000000" w:themeColor="text1"/>
          <w:sz w:val="24"/>
          <w:szCs w:val="24"/>
          <w:highlight w:val="white"/>
          <w:lang w:val="en-GB"/>
        </w:rPr>
        <w:lastRenderedPageBreak/>
        <w:t xml:space="preserve">- U.K.-Medicines and Healthcare Products Regulatory agency (not </w:t>
      </w:r>
      <w:proofErr w:type="spellStart"/>
      <w:r w:rsidRPr="00CA4F5F">
        <w:rPr>
          <w:rFonts w:asciiTheme="majorHAnsi" w:hAnsiTheme="majorHAnsi" w:cstheme="majorHAnsi"/>
          <w:color w:val="000000" w:themeColor="text1"/>
          <w:sz w:val="24"/>
          <w:szCs w:val="24"/>
          <w:highlight w:val="white"/>
          <w:lang w:val="en-GB"/>
        </w:rPr>
        <w:t>agencie</w:t>
      </w:r>
      <w:proofErr w:type="spellEnd"/>
      <w:r w:rsidRPr="00CA4F5F">
        <w:rPr>
          <w:rFonts w:asciiTheme="majorHAnsi" w:hAnsiTheme="majorHAnsi" w:cstheme="majorHAnsi"/>
          <w:color w:val="000000" w:themeColor="text1"/>
          <w:sz w:val="24"/>
          <w:szCs w:val="24"/>
          <w:highlight w:val="white"/>
          <w:lang w:val="en-GB"/>
        </w:rPr>
        <w:t>).</w:t>
      </w:r>
    </w:p>
    <w:p w14:paraId="0000006C" w14:textId="77777777" w:rsidR="002C429D" w:rsidRPr="00CA4F5F" w:rsidRDefault="002C429D" w:rsidP="006E0866">
      <w:pPr>
        <w:spacing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highlight w:val="white"/>
          <w:lang w:val="en-GB"/>
        </w:rPr>
      </w:pPr>
    </w:p>
    <w:p w14:paraId="0000006D" w14:textId="77777777" w:rsidR="002C429D" w:rsidRPr="00CA4F5F" w:rsidRDefault="001D03B1" w:rsidP="006E0866">
      <w:pPr>
        <w:spacing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highlight w:val="white"/>
          <w:lang w:val="en-GB"/>
        </w:rPr>
      </w:pPr>
      <w:r w:rsidRPr="00CA4F5F">
        <w:rPr>
          <w:rFonts w:asciiTheme="majorHAnsi" w:hAnsiTheme="majorHAnsi" w:cstheme="majorHAnsi"/>
          <w:color w:val="000000" w:themeColor="text1"/>
          <w:sz w:val="24"/>
          <w:szCs w:val="24"/>
          <w:highlight w:val="white"/>
          <w:lang w:val="en-GB"/>
        </w:rPr>
        <w:t>2.3 POSSIBLE ALLERGENIC COMPONENTS</w:t>
      </w:r>
    </w:p>
    <w:p w14:paraId="0000006E" w14:textId="77777777" w:rsidR="002C429D" w:rsidRPr="00CA4F5F" w:rsidRDefault="001D03B1" w:rsidP="006E0866">
      <w:pPr>
        <w:spacing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highlight w:val="white"/>
          <w:lang w:val="en-GB"/>
        </w:rPr>
      </w:pPr>
      <w:r w:rsidRPr="00CA4F5F">
        <w:rPr>
          <w:rFonts w:asciiTheme="majorHAnsi" w:hAnsiTheme="majorHAnsi" w:cstheme="majorHAnsi"/>
          <w:color w:val="000000" w:themeColor="text1"/>
          <w:sz w:val="24"/>
          <w:szCs w:val="24"/>
          <w:highlight w:val="white"/>
          <w:lang w:val="en-GB"/>
        </w:rPr>
        <w:t>- 4th paragraph: It forms part (capital I).</w:t>
      </w:r>
    </w:p>
    <w:p w14:paraId="0000006F" w14:textId="77777777" w:rsidR="002C429D" w:rsidRPr="00CA4F5F" w:rsidRDefault="001D03B1" w:rsidP="006E0866">
      <w:pPr>
        <w:spacing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highlight w:val="white"/>
          <w:lang w:val="en-GB"/>
        </w:rPr>
      </w:pPr>
      <w:r w:rsidRPr="00CA4F5F">
        <w:rPr>
          <w:rFonts w:asciiTheme="majorHAnsi" w:hAnsiTheme="majorHAnsi" w:cstheme="majorHAnsi"/>
          <w:color w:val="000000" w:themeColor="text1"/>
          <w:sz w:val="24"/>
          <w:szCs w:val="24"/>
          <w:highlight w:val="white"/>
          <w:lang w:val="en-GB"/>
        </w:rPr>
        <w:t>- 4th and 5th paragraph: of a high level of suspicion (not an).</w:t>
      </w:r>
    </w:p>
    <w:p w14:paraId="00000070" w14:textId="77777777" w:rsidR="002C429D" w:rsidRPr="009619AE" w:rsidRDefault="001D03B1" w:rsidP="006E0866">
      <w:pPr>
        <w:spacing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highlight w:val="white"/>
          <w:lang w:val="en-GB"/>
        </w:rPr>
      </w:pPr>
      <w:r w:rsidRPr="009619AE">
        <w:rPr>
          <w:rFonts w:asciiTheme="majorHAnsi" w:hAnsiTheme="majorHAnsi" w:cstheme="majorHAnsi"/>
          <w:color w:val="000000" w:themeColor="text1"/>
          <w:sz w:val="24"/>
          <w:szCs w:val="24"/>
          <w:highlight w:val="white"/>
          <w:lang w:val="en-GB"/>
        </w:rPr>
        <w:t>- a history (not an).</w:t>
      </w:r>
    </w:p>
    <w:p w14:paraId="00000071" w14:textId="77777777" w:rsidR="002C429D" w:rsidRPr="009619AE" w:rsidRDefault="001D03B1" w:rsidP="006E0866">
      <w:pPr>
        <w:spacing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highlight w:val="white"/>
          <w:lang w:val="en-GB"/>
        </w:rPr>
      </w:pPr>
      <w:r w:rsidRPr="009619AE">
        <w:rPr>
          <w:rFonts w:asciiTheme="majorHAnsi" w:hAnsiTheme="majorHAnsi" w:cstheme="majorHAnsi"/>
          <w:color w:val="000000" w:themeColor="text1"/>
          <w:sz w:val="24"/>
          <w:szCs w:val="24"/>
          <w:highlight w:val="white"/>
          <w:lang w:val="en-GB"/>
        </w:rPr>
        <w:t xml:space="preserve">- Clinical manifestations </w:t>
      </w:r>
      <w:proofErr w:type="gramStart"/>
      <w:r w:rsidRPr="009619AE">
        <w:rPr>
          <w:rFonts w:asciiTheme="majorHAnsi" w:hAnsiTheme="majorHAnsi" w:cstheme="majorHAnsi"/>
          <w:color w:val="000000" w:themeColor="text1"/>
          <w:sz w:val="24"/>
          <w:szCs w:val="24"/>
          <w:highlight w:val="white"/>
          <w:lang w:val="en-GB"/>
        </w:rPr>
        <w:t>range  (</w:t>
      </w:r>
      <w:proofErr w:type="gramEnd"/>
      <w:r w:rsidRPr="009619AE">
        <w:rPr>
          <w:rFonts w:asciiTheme="majorHAnsi" w:hAnsiTheme="majorHAnsi" w:cstheme="majorHAnsi"/>
          <w:color w:val="000000" w:themeColor="text1"/>
          <w:sz w:val="24"/>
          <w:szCs w:val="24"/>
          <w:highlight w:val="white"/>
          <w:lang w:val="en-GB"/>
        </w:rPr>
        <w:t>not ranges).</w:t>
      </w:r>
    </w:p>
    <w:p w14:paraId="00000072" w14:textId="77777777" w:rsidR="002C429D" w:rsidRPr="00CA4F5F" w:rsidRDefault="001D03B1" w:rsidP="006E0866">
      <w:pPr>
        <w:spacing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highlight w:val="white"/>
          <w:lang w:val="en-GB"/>
        </w:rPr>
      </w:pPr>
      <w:r w:rsidRPr="00CA4F5F">
        <w:rPr>
          <w:rFonts w:asciiTheme="majorHAnsi" w:hAnsiTheme="majorHAnsi" w:cstheme="majorHAnsi"/>
          <w:color w:val="000000" w:themeColor="text1"/>
          <w:sz w:val="24"/>
          <w:szCs w:val="24"/>
          <w:highlight w:val="white"/>
          <w:lang w:val="en-GB"/>
        </w:rPr>
        <w:t>- Influenza vaccines which contain equivalent (not contains).</w:t>
      </w:r>
    </w:p>
    <w:p w14:paraId="00000073" w14:textId="77777777" w:rsidR="002C429D" w:rsidRPr="00CA4F5F" w:rsidRDefault="001D03B1" w:rsidP="006E0866">
      <w:pPr>
        <w:spacing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highlight w:val="white"/>
          <w:lang w:val="en-GB"/>
        </w:rPr>
      </w:pPr>
      <w:r w:rsidRPr="00CA4F5F">
        <w:rPr>
          <w:rFonts w:asciiTheme="majorHAnsi" w:hAnsiTheme="majorHAnsi" w:cstheme="majorHAnsi"/>
          <w:color w:val="000000" w:themeColor="text1"/>
          <w:sz w:val="24"/>
          <w:szCs w:val="24"/>
          <w:highlight w:val="white"/>
          <w:lang w:val="en-GB"/>
        </w:rPr>
        <w:t>- Also, as referred with PEG (with not to).</w:t>
      </w:r>
    </w:p>
    <w:p w14:paraId="00000074" w14:textId="77777777" w:rsidR="002C429D" w:rsidRPr="00CA4F5F" w:rsidRDefault="002C429D" w:rsidP="006E0866">
      <w:pPr>
        <w:spacing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highlight w:val="white"/>
          <w:lang w:val="en-GB"/>
        </w:rPr>
      </w:pPr>
    </w:p>
    <w:p w14:paraId="00000075" w14:textId="77777777" w:rsidR="002C429D" w:rsidRPr="006E0866" w:rsidRDefault="001D03B1" w:rsidP="006E0866">
      <w:pPr>
        <w:spacing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highlight w:val="white"/>
        </w:rPr>
      </w:pPr>
      <w:r w:rsidRPr="006E0866">
        <w:rPr>
          <w:rFonts w:asciiTheme="majorHAnsi" w:hAnsiTheme="majorHAnsi" w:cstheme="majorHAnsi"/>
          <w:color w:val="000000" w:themeColor="text1"/>
          <w:sz w:val="24"/>
          <w:szCs w:val="24"/>
          <w:highlight w:val="white"/>
        </w:rPr>
        <w:t>3.1 PRE-VACCINATION</w:t>
      </w:r>
    </w:p>
    <w:p w14:paraId="00000076" w14:textId="77777777" w:rsidR="002C429D" w:rsidRPr="009619AE" w:rsidRDefault="001D03B1" w:rsidP="006E0866">
      <w:pPr>
        <w:spacing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highlight w:val="white"/>
          <w:lang w:val="en-GB"/>
        </w:rPr>
      </w:pPr>
      <w:r w:rsidRPr="009619AE">
        <w:rPr>
          <w:rFonts w:asciiTheme="majorHAnsi" w:hAnsiTheme="majorHAnsi" w:cstheme="majorHAnsi"/>
          <w:color w:val="000000" w:themeColor="text1"/>
          <w:sz w:val="24"/>
          <w:szCs w:val="24"/>
          <w:highlight w:val="white"/>
          <w:lang w:val="en-GB"/>
        </w:rPr>
        <w:t xml:space="preserve">- </w:t>
      </w:r>
      <w:proofErr w:type="gramStart"/>
      <w:r w:rsidRPr="009619AE">
        <w:rPr>
          <w:rFonts w:asciiTheme="majorHAnsi" w:hAnsiTheme="majorHAnsi" w:cstheme="majorHAnsi"/>
          <w:color w:val="000000" w:themeColor="text1"/>
          <w:sz w:val="24"/>
          <w:szCs w:val="24"/>
          <w:highlight w:val="white"/>
          <w:lang w:val="en-GB"/>
        </w:rPr>
        <w:t>anti-histamines</w:t>
      </w:r>
      <w:proofErr w:type="gramEnd"/>
      <w:r w:rsidRPr="009619AE">
        <w:rPr>
          <w:rFonts w:asciiTheme="majorHAnsi" w:hAnsiTheme="majorHAnsi" w:cstheme="majorHAnsi"/>
          <w:color w:val="000000" w:themeColor="text1"/>
          <w:sz w:val="24"/>
          <w:szCs w:val="24"/>
          <w:highlight w:val="white"/>
          <w:lang w:val="en-GB"/>
        </w:rPr>
        <w:t xml:space="preserve"> not anti-</w:t>
      </w:r>
      <w:proofErr w:type="spellStart"/>
      <w:r w:rsidRPr="009619AE">
        <w:rPr>
          <w:rFonts w:asciiTheme="majorHAnsi" w:hAnsiTheme="majorHAnsi" w:cstheme="majorHAnsi"/>
          <w:color w:val="000000" w:themeColor="text1"/>
          <w:sz w:val="24"/>
          <w:szCs w:val="24"/>
          <w:highlight w:val="white"/>
          <w:lang w:val="en-GB"/>
        </w:rPr>
        <w:t>histaminics</w:t>
      </w:r>
      <w:proofErr w:type="spellEnd"/>
      <w:r w:rsidRPr="009619AE">
        <w:rPr>
          <w:rFonts w:asciiTheme="majorHAnsi" w:hAnsiTheme="majorHAnsi" w:cstheme="majorHAnsi"/>
          <w:color w:val="000000" w:themeColor="text1"/>
          <w:sz w:val="24"/>
          <w:szCs w:val="24"/>
          <w:highlight w:val="white"/>
          <w:lang w:val="en-GB"/>
        </w:rPr>
        <w:t>.</w:t>
      </w:r>
    </w:p>
    <w:p w14:paraId="00000077" w14:textId="77777777" w:rsidR="002C429D" w:rsidRPr="009619AE" w:rsidRDefault="001D03B1" w:rsidP="006E0866">
      <w:pPr>
        <w:spacing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highlight w:val="white"/>
          <w:lang w:val="en-GB"/>
        </w:rPr>
      </w:pPr>
      <w:r w:rsidRPr="009619AE">
        <w:rPr>
          <w:rFonts w:asciiTheme="majorHAnsi" w:hAnsiTheme="majorHAnsi" w:cstheme="majorHAnsi"/>
          <w:color w:val="000000" w:themeColor="text1"/>
          <w:sz w:val="24"/>
          <w:szCs w:val="24"/>
          <w:highlight w:val="white"/>
          <w:lang w:val="en-GB"/>
        </w:rPr>
        <w:t>- vaccination can proceed followed by a 30-minute observational period. (</w:t>
      </w:r>
      <w:proofErr w:type="gramStart"/>
      <w:r w:rsidRPr="009619AE">
        <w:rPr>
          <w:rFonts w:asciiTheme="majorHAnsi" w:hAnsiTheme="majorHAnsi" w:cstheme="majorHAnsi"/>
          <w:color w:val="000000" w:themeColor="text1"/>
          <w:sz w:val="24"/>
          <w:szCs w:val="24"/>
          <w:highlight w:val="white"/>
          <w:lang w:val="en-GB"/>
        </w:rPr>
        <w:t>not  within</w:t>
      </w:r>
      <w:proofErr w:type="gramEnd"/>
      <w:r w:rsidRPr="009619AE">
        <w:rPr>
          <w:rFonts w:asciiTheme="majorHAnsi" w:hAnsiTheme="majorHAnsi" w:cstheme="majorHAnsi"/>
          <w:color w:val="000000" w:themeColor="text1"/>
          <w:sz w:val="24"/>
          <w:szCs w:val="24"/>
          <w:highlight w:val="white"/>
          <w:lang w:val="en-GB"/>
        </w:rPr>
        <w:t xml:space="preserve"> ).</w:t>
      </w:r>
    </w:p>
    <w:p w14:paraId="00000078" w14:textId="77777777" w:rsidR="002C429D" w:rsidRPr="009619AE" w:rsidRDefault="001D03B1" w:rsidP="006E0866">
      <w:pPr>
        <w:spacing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highlight w:val="white"/>
          <w:lang w:val="en-GB"/>
        </w:rPr>
      </w:pPr>
      <w:r w:rsidRPr="009619AE">
        <w:rPr>
          <w:rFonts w:asciiTheme="majorHAnsi" w:hAnsiTheme="majorHAnsi" w:cstheme="majorHAnsi"/>
          <w:color w:val="000000" w:themeColor="text1"/>
          <w:sz w:val="24"/>
          <w:szCs w:val="24"/>
          <w:highlight w:val="white"/>
          <w:lang w:val="en-GB"/>
        </w:rPr>
        <w:t xml:space="preserve">- and followed by a 30 minute to </w:t>
      </w:r>
      <w:proofErr w:type="gramStart"/>
      <w:r w:rsidRPr="009619AE">
        <w:rPr>
          <w:rFonts w:asciiTheme="majorHAnsi" w:hAnsiTheme="majorHAnsi" w:cstheme="majorHAnsi"/>
          <w:color w:val="000000" w:themeColor="text1"/>
          <w:sz w:val="24"/>
          <w:szCs w:val="24"/>
          <w:highlight w:val="white"/>
          <w:lang w:val="en-GB"/>
        </w:rPr>
        <w:t>1 hour</w:t>
      </w:r>
      <w:proofErr w:type="gramEnd"/>
      <w:r w:rsidRPr="009619AE">
        <w:rPr>
          <w:rFonts w:asciiTheme="majorHAnsi" w:hAnsiTheme="majorHAnsi" w:cstheme="majorHAnsi"/>
          <w:color w:val="000000" w:themeColor="text1"/>
          <w:sz w:val="24"/>
          <w:szCs w:val="24"/>
          <w:highlight w:val="white"/>
          <w:lang w:val="en-GB"/>
        </w:rPr>
        <w:t xml:space="preserve"> observational period (not within and 30 minute not minutes).</w:t>
      </w:r>
    </w:p>
    <w:p w14:paraId="00000079" w14:textId="77777777" w:rsidR="002C429D" w:rsidRPr="009619AE" w:rsidRDefault="001D03B1" w:rsidP="006E0866">
      <w:pPr>
        <w:spacing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highlight w:val="white"/>
          <w:lang w:val="en-GB"/>
        </w:rPr>
      </w:pPr>
      <w:r w:rsidRPr="009619AE">
        <w:rPr>
          <w:rFonts w:asciiTheme="majorHAnsi" w:hAnsiTheme="majorHAnsi" w:cstheme="majorHAnsi"/>
          <w:color w:val="000000" w:themeColor="text1"/>
          <w:sz w:val="24"/>
          <w:szCs w:val="24"/>
          <w:highlight w:val="white"/>
          <w:lang w:val="en-GB"/>
        </w:rPr>
        <w:t xml:space="preserve">- The majority of patients with confirmed anaphylaxis to mRNA </w:t>
      </w:r>
      <w:proofErr w:type="gramStart"/>
      <w:r w:rsidRPr="009619AE">
        <w:rPr>
          <w:rFonts w:asciiTheme="majorHAnsi" w:hAnsiTheme="majorHAnsi" w:cstheme="majorHAnsi"/>
          <w:color w:val="000000" w:themeColor="text1"/>
          <w:sz w:val="24"/>
          <w:szCs w:val="24"/>
          <w:highlight w:val="white"/>
          <w:lang w:val="en-GB"/>
        </w:rPr>
        <w:t>vaccines  (</w:t>
      </w:r>
      <w:proofErr w:type="gramEnd"/>
      <w:r w:rsidRPr="009619AE">
        <w:rPr>
          <w:rFonts w:asciiTheme="majorHAnsi" w:hAnsiTheme="majorHAnsi" w:cstheme="majorHAnsi"/>
          <w:color w:val="000000" w:themeColor="text1"/>
          <w:sz w:val="24"/>
          <w:szCs w:val="24"/>
          <w:highlight w:val="white"/>
          <w:lang w:val="en-GB"/>
        </w:rPr>
        <w:t>not vaccine).</w:t>
      </w:r>
    </w:p>
    <w:p w14:paraId="0000007A" w14:textId="77777777" w:rsidR="002C429D" w:rsidRPr="009619AE" w:rsidRDefault="002C429D" w:rsidP="006E0866">
      <w:pPr>
        <w:spacing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highlight w:val="white"/>
          <w:lang w:val="en-GB"/>
        </w:rPr>
      </w:pPr>
    </w:p>
    <w:p w14:paraId="0000007B" w14:textId="77777777" w:rsidR="002C429D" w:rsidRPr="00CA4F5F" w:rsidRDefault="001D03B1" w:rsidP="006E0866">
      <w:pPr>
        <w:spacing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highlight w:val="white"/>
          <w:lang w:val="en-GB"/>
        </w:rPr>
      </w:pPr>
      <w:r w:rsidRPr="00CA4F5F">
        <w:rPr>
          <w:rFonts w:asciiTheme="majorHAnsi" w:hAnsiTheme="majorHAnsi" w:cstheme="majorHAnsi"/>
          <w:color w:val="000000" w:themeColor="text1"/>
          <w:sz w:val="24"/>
          <w:szCs w:val="24"/>
          <w:highlight w:val="white"/>
          <w:lang w:val="en-GB"/>
        </w:rPr>
        <w:t>3.2 POST-FIRST DOSE VACCINATION</w:t>
      </w:r>
    </w:p>
    <w:p w14:paraId="0000007C" w14:textId="77777777" w:rsidR="002C429D" w:rsidRPr="00CA4F5F" w:rsidRDefault="001D03B1" w:rsidP="006E0866">
      <w:pPr>
        <w:spacing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highlight w:val="white"/>
          <w:lang w:val="en-GB"/>
        </w:rPr>
      </w:pPr>
      <w:r w:rsidRPr="00CA4F5F">
        <w:rPr>
          <w:rFonts w:asciiTheme="majorHAnsi" w:hAnsiTheme="majorHAnsi" w:cstheme="majorHAnsi"/>
          <w:color w:val="000000" w:themeColor="text1"/>
          <w:sz w:val="24"/>
          <w:szCs w:val="24"/>
          <w:highlight w:val="white"/>
          <w:lang w:val="en-GB"/>
        </w:rPr>
        <w:t xml:space="preserve">- COVID-19 (missing </w:t>
      </w:r>
      <w:proofErr w:type="spellStart"/>
      <w:r w:rsidRPr="00CA4F5F">
        <w:rPr>
          <w:rFonts w:asciiTheme="majorHAnsi" w:hAnsiTheme="majorHAnsi" w:cstheme="majorHAnsi"/>
          <w:color w:val="000000" w:themeColor="text1"/>
          <w:sz w:val="24"/>
          <w:szCs w:val="24"/>
          <w:highlight w:val="white"/>
          <w:lang w:val="en-GB"/>
        </w:rPr>
        <w:t>hypen</w:t>
      </w:r>
      <w:proofErr w:type="spellEnd"/>
      <w:r w:rsidRPr="00CA4F5F">
        <w:rPr>
          <w:rFonts w:asciiTheme="majorHAnsi" w:hAnsiTheme="majorHAnsi" w:cstheme="majorHAnsi"/>
          <w:color w:val="000000" w:themeColor="text1"/>
          <w:sz w:val="24"/>
          <w:szCs w:val="24"/>
          <w:highlight w:val="white"/>
          <w:lang w:val="en-GB"/>
        </w:rPr>
        <w:t>).</w:t>
      </w:r>
    </w:p>
    <w:p w14:paraId="0000007D" w14:textId="77777777" w:rsidR="002C429D" w:rsidRPr="009619AE" w:rsidRDefault="001D03B1" w:rsidP="006E0866">
      <w:pPr>
        <w:spacing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highlight w:val="white"/>
          <w:lang w:val="en-GB"/>
        </w:rPr>
      </w:pPr>
      <w:r w:rsidRPr="009619AE">
        <w:rPr>
          <w:rFonts w:asciiTheme="majorHAnsi" w:hAnsiTheme="majorHAnsi" w:cstheme="majorHAnsi"/>
          <w:color w:val="000000" w:themeColor="text1"/>
          <w:sz w:val="24"/>
          <w:szCs w:val="24"/>
          <w:highlight w:val="white"/>
          <w:lang w:val="en-GB"/>
        </w:rPr>
        <w:t xml:space="preserve">- In these cases (not In this cases)…. vaccination is recommended in a setting with full resuscitation </w:t>
      </w:r>
      <w:proofErr w:type="gramStart"/>
      <w:r w:rsidRPr="009619AE">
        <w:rPr>
          <w:rFonts w:asciiTheme="majorHAnsi" w:hAnsiTheme="majorHAnsi" w:cstheme="majorHAnsi"/>
          <w:color w:val="000000" w:themeColor="text1"/>
          <w:sz w:val="24"/>
          <w:szCs w:val="24"/>
          <w:highlight w:val="white"/>
          <w:lang w:val="en-GB"/>
        </w:rPr>
        <w:t>facilities  (</w:t>
      </w:r>
      <w:proofErr w:type="spellStart"/>
      <w:proofErr w:type="gramEnd"/>
      <w:r w:rsidRPr="009619AE">
        <w:rPr>
          <w:rFonts w:asciiTheme="majorHAnsi" w:hAnsiTheme="majorHAnsi" w:cstheme="majorHAnsi"/>
          <w:color w:val="000000" w:themeColor="text1"/>
          <w:sz w:val="24"/>
          <w:szCs w:val="24"/>
          <w:highlight w:val="white"/>
          <w:lang w:val="en-GB"/>
        </w:rPr>
        <w:t>in stead</w:t>
      </w:r>
      <w:proofErr w:type="spellEnd"/>
      <w:r w:rsidRPr="009619AE">
        <w:rPr>
          <w:rFonts w:asciiTheme="majorHAnsi" w:hAnsiTheme="majorHAnsi" w:cstheme="majorHAnsi"/>
          <w:color w:val="000000" w:themeColor="text1"/>
          <w:sz w:val="24"/>
          <w:szCs w:val="24"/>
          <w:highlight w:val="white"/>
          <w:lang w:val="en-GB"/>
        </w:rPr>
        <w:t xml:space="preserve"> of  it advised).</w:t>
      </w:r>
    </w:p>
    <w:p w14:paraId="0000007E" w14:textId="77777777" w:rsidR="002C429D" w:rsidRPr="009619AE" w:rsidRDefault="002C429D" w:rsidP="006E0866">
      <w:pPr>
        <w:spacing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highlight w:val="white"/>
          <w:lang w:val="en-GB"/>
        </w:rPr>
      </w:pPr>
    </w:p>
    <w:p w14:paraId="0000007F" w14:textId="77777777" w:rsidR="002C429D" w:rsidRPr="006E0866" w:rsidRDefault="001D03B1" w:rsidP="006E0866">
      <w:pPr>
        <w:spacing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highlight w:val="white"/>
        </w:rPr>
      </w:pPr>
      <w:r w:rsidRPr="006E0866">
        <w:rPr>
          <w:rFonts w:asciiTheme="majorHAnsi" w:hAnsiTheme="majorHAnsi" w:cstheme="majorHAnsi"/>
          <w:color w:val="000000" w:themeColor="text1"/>
          <w:sz w:val="24"/>
          <w:szCs w:val="24"/>
          <w:highlight w:val="white"/>
        </w:rPr>
        <w:t>CONCLUSION</w:t>
      </w:r>
    </w:p>
    <w:p w14:paraId="00000080" w14:textId="77777777" w:rsidR="002C429D" w:rsidRPr="009619AE" w:rsidRDefault="001D03B1" w:rsidP="006E0866">
      <w:pPr>
        <w:spacing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highlight w:val="white"/>
          <w:lang w:val="en-GB"/>
        </w:rPr>
      </w:pPr>
      <w:r w:rsidRPr="009619AE">
        <w:rPr>
          <w:rFonts w:asciiTheme="majorHAnsi" w:hAnsiTheme="majorHAnsi" w:cstheme="majorHAnsi"/>
          <w:color w:val="000000" w:themeColor="text1"/>
          <w:sz w:val="24"/>
          <w:szCs w:val="24"/>
          <w:highlight w:val="white"/>
          <w:lang w:val="en-GB"/>
        </w:rPr>
        <w:t xml:space="preserve">- is crucial for safe immunization (for and not to </w:t>
      </w:r>
      <w:proofErr w:type="gramStart"/>
      <w:r w:rsidRPr="009619AE">
        <w:rPr>
          <w:rFonts w:asciiTheme="majorHAnsi" w:hAnsiTheme="majorHAnsi" w:cstheme="majorHAnsi"/>
          <w:color w:val="000000" w:themeColor="text1"/>
          <w:sz w:val="24"/>
          <w:szCs w:val="24"/>
          <w:highlight w:val="white"/>
          <w:lang w:val="en-GB"/>
        </w:rPr>
        <w:t>a )</w:t>
      </w:r>
      <w:proofErr w:type="gramEnd"/>
      <w:r w:rsidRPr="009619AE">
        <w:rPr>
          <w:rFonts w:asciiTheme="majorHAnsi" w:hAnsiTheme="majorHAnsi" w:cstheme="majorHAnsi"/>
          <w:color w:val="000000" w:themeColor="text1"/>
          <w:sz w:val="24"/>
          <w:szCs w:val="24"/>
          <w:highlight w:val="white"/>
          <w:lang w:val="en-GB"/>
        </w:rPr>
        <w:t>.</w:t>
      </w:r>
    </w:p>
    <w:p w14:paraId="00000081" w14:textId="77777777" w:rsidR="002C429D" w:rsidRPr="009619AE" w:rsidRDefault="002C429D" w:rsidP="006E0866">
      <w:pPr>
        <w:spacing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highlight w:val="white"/>
          <w:lang w:val="en-GB"/>
        </w:rPr>
      </w:pPr>
    </w:p>
    <w:p w14:paraId="00000082" w14:textId="7018F046" w:rsidR="002C429D" w:rsidRPr="006E0866" w:rsidRDefault="001D03B1" w:rsidP="006E0866">
      <w:pPr>
        <w:spacing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highlight w:val="white"/>
        </w:rPr>
      </w:pPr>
      <w:r w:rsidRPr="006E0866">
        <w:rPr>
          <w:rFonts w:asciiTheme="majorHAnsi" w:hAnsiTheme="majorHAnsi" w:cstheme="majorHAnsi"/>
          <w:bCs/>
          <w:color w:val="000000" w:themeColor="text1"/>
          <w:sz w:val="24"/>
          <w:szCs w:val="24"/>
          <w:highlight w:val="white"/>
          <w:u w:val="single"/>
        </w:rPr>
        <w:t>Resposta:</w:t>
      </w:r>
      <w:r w:rsidR="00464D00" w:rsidRPr="006E0866">
        <w:rPr>
          <w:rFonts w:asciiTheme="majorHAnsi" w:hAnsiTheme="majorHAnsi" w:cstheme="majorHAnsi"/>
          <w:b/>
          <w:color w:val="000000" w:themeColor="text1"/>
          <w:sz w:val="24"/>
          <w:szCs w:val="24"/>
          <w:highlight w:val="white"/>
        </w:rPr>
        <w:t xml:space="preserve"> </w:t>
      </w:r>
      <w:r w:rsidR="00C519BA">
        <w:rPr>
          <w:rFonts w:asciiTheme="majorHAnsi" w:hAnsiTheme="majorHAnsi" w:cstheme="majorHAnsi"/>
          <w:color w:val="000000" w:themeColor="text1"/>
          <w:sz w:val="24"/>
          <w:szCs w:val="24"/>
          <w:highlight w:val="white"/>
        </w:rPr>
        <w:t>Agradecemos o comentário do revisor.</w:t>
      </w:r>
      <w:r w:rsidR="00C519BA" w:rsidRPr="006E0866">
        <w:rPr>
          <w:rFonts w:asciiTheme="majorHAnsi" w:hAnsiTheme="majorHAnsi" w:cstheme="majorHAnsi"/>
          <w:bCs/>
          <w:color w:val="000000" w:themeColor="text1"/>
          <w:sz w:val="24"/>
          <w:szCs w:val="24"/>
          <w:highlight w:val="white"/>
        </w:rPr>
        <w:t xml:space="preserve"> </w:t>
      </w:r>
      <w:r w:rsidR="00464D00" w:rsidRPr="006E0866">
        <w:rPr>
          <w:rFonts w:asciiTheme="majorHAnsi" w:hAnsiTheme="majorHAnsi" w:cstheme="majorHAnsi"/>
          <w:bCs/>
          <w:color w:val="000000" w:themeColor="text1"/>
          <w:sz w:val="24"/>
          <w:szCs w:val="24"/>
          <w:highlight w:val="white"/>
        </w:rPr>
        <w:t>Foi</w:t>
      </w:r>
      <w:r w:rsidRPr="006E0866">
        <w:rPr>
          <w:rFonts w:asciiTheme="majorHAnsi" w:hAnsiTheme="majorHAnsi" w:cstheme="majorHAnsi"/>
          <w:bCs/>
          <w:color w:val="000000" w:themeColor="text1"/>
          <w:sz w:val="24"/>
          <w:szCs w:val="24"/>
          <w:highlight w:val="white"/>
        </w:rPr>
        <w:t xml:space="preserve"> </w:t>
      </w:r>
      <w:r w:rsidR="00464D00" w:rsidRPr="006E0866">
        <w:rPr>
          <w:rFonts w:asciiTheme="majorHAnsi" w:hAnsiTheme="majorHAnsi" w:cstheme="majorHAnsi"/>
          <w:bCs/>
          <w:color w:val="000000" w:themeColor="text1"/>
          <w:sz w:val="24"/>
          <w:szCs w:val="24"/>
          <w:highlight w:val="white"/>
        </w:rPr>
        <w:t>a</w:t>
      </w:r>
      <w:r w:rsidRPr="006E0866">
        <w:rPr>
          <w:rFonts w:asciiTheme="majorHAnsi" w:hAnsiTheme="majorHAnsi" w:cstheme="majorHAnsi"/>
          <w:bCs/>
          <w:color w:val="000000" w:themeColor="text1"/>
          <w:sz w:val="24"/>
          <w:szCs w:val="24"/>
          <w:highlight w:val="white"/>
        </w:rPr>
        <w:t xml:space="preserve">lterada </w:t>
      </w:r>
      <w:r w:rsidR="00464D00" w:rsidRPr="006E0866">
        <w:rPr>
          <w:rFonts w:asciiTheme="majorHAnsi" w:hAnsiTheme="majorHAnsi" w:cstheme="majorHAnsi"/>
          <w:bCs/>
          <w:color w:val="000000" w:themeColor="text1"/>
          <w:sz w:val="24"/>
          <w:szCs w:val="24"/>
          <w:highlight w:val="white"/>
        </w:rPr>
        <w:t xml:space="preserve">a </w:t>
      </w:r>
      <w:r w:rsidRPr="006E0866">
        <w:rPr>
          <w:rFonts w:asciiTheme="majorHAnsi" w:hAnsiTheme="majorHAnsi" w:cstheme="majorHAnsi"/>
          <w:bCs/>
          <w:color w:val="000000" w:themeColor="text1"/>
          <w:sz w:val="24"/>
          <w:szCs w:val="24"/>
          <w:highlight w:val="white"/>
        </w:rPr>
        <w:t xml:space="preserve">ortografia </w:t>
      </w:r>
      <w:r w:rsidR="00C519BA">
        <w:rPr>
          <w:rFonts w:asciiTheme="majorHAnsi" w:hAnsiTheme="majorHAnsi" w:cstheme="majorHAnsi"/>
          <w:bCs/>
          <w:color w:val="000000" w:themeColor="text1"/>
          <w:sz w:val="24"/>
          <w:szCs w:val="24"/>
          <w:highlight w:val="white"/>
        </w:rPr>
        <w:t xml:space="preserve">em conformidade com </w:t>
      </w:r>
      <w:r w:rsidRPr="006E0866">
        <w:rPr>
          <w:rFonts w:asciiTheme="majorHAnsi" w:hAnsiTheme="majorHAnsi" w:cstheme="majorHAnsi"/>
          <w:bCs/>
          <w:color w:val="000000" w:themeColor="text1"/>
          <w:sz w:val="24"/>
          <w:szCs w:val="24"/>
          <w:highlight w:val="white"/>
        </w:rPr>
        <w:t>a sugerida</w:t>
      </w:r>
      <w:r w:rsidR="00C519BA">
        <w:rPr>
          <w:rFonts w:asciiTheme="majorHAnsi" w:hAnsiTheme="majorHAnsi" w:cstheme="majorHAnsi"/>
          <w:bCs/>
          <w:color w:val="000000" w:themeColor="text1"/>
          <w:sz w:val="24"/>
          <w:szCs w:val="24"/>
          <w:highlight w:val="white"/>
        </w:rPr>
        <w:t>.</w:t>
      </w:r>
    </w:p>
    <w:p w14:paraId="00000083" w14:textId="77777777" w:rsidR="002C429D" w:rsidRPr="006E0866" w:rsidRDefault="002C429D" w:rsidP="006E0866">
      <w:pPr>
        <w:spacing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highlight w:val="white"/>
        </w:rPr>
      </w:pPr>
    </w:p>
    <w:p w14:paraId="00000084" w14:textId="77777777" w:rsidR="002C429D" w:rsidRDefault="002C429D" w:rsidP="006E0866">
      <w:pPr>
        <w:spacing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highlight w:val="white"/>
        </w:rPr>
      </w:pPr>
    </w:p>
    <w:p w14:paraId="03FA486C" w14:textId="77777777" w:rsidR="00A04581" w:rsidRDefault="00A04581" w:rsidP="006E0866">
      <w:pPr>
        <w:spacing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highlight w:val="white"/>
        </w:rPr>
      </w:pPr>
    </w:p>
    <w:p w14:paraId="33B90C23" w14:textId="77777777" w:rsidR="00A04581" w:rsidRPr="006E0866" w:rsidRDefault="00A04581" w:rsidP="006E0866">
      <w:pPr>
        <w:spacing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highlight w:val="white"/>
        </w:rPr>
      </w:pPr>
    </w:p>
    <w:p w14:paraId="00000085" w14:textId="77777777" w:rsidR="002C429D" w:rsidRPr="00A04581" w:rsidRDefault="001D03B1" w:rsidP="006E0866">
      <w:pPr>
        <w:spacing w:line="240" w:lineRule="auto"/>
        <w:jc w:val="both"/>
        <w:rPr>
          <w:rFonts w:asciiTheme="majorHAnsi" w:hAnsiTheme="majorHAnsi" w:cstheme="majorHAnsi"/>
          <w:b/>
          <w:color w:val="000000" w:themeColor="text1"/>
          <w:sz w:val="40"/>
          <w:szCs w:val="40"/>
          <w:highlight w:val="white"/>
          <w:u w:val="single"/>
        </w:rPr>
      </w:pPr>
      <w:r w:rsidRPr="00A04581">
        <w:rPr>
          <w:rFonts w:asciiTheme="majorHAnsi" w:hAnsiTheme="majorHAnsi" w:cstheme="majorHAnsi"/>
          <w:b/>
          <w:color w:val="000000" w:themeColor="text1"/>
          <w:sz w:val="40"/>
          <w:szCs w:val="40"/>
          <w:highlight w:val="white"/>
          <w:u w:val="single"/>
        </w:rPr>
        <w:t>Revisor D:</w:t>
      </w:r>
    </w:p>
    <w:p w14:paraId="00000086" w14:textId="77777777" w:rsidR="002C429D" w:rsidRPr="006E0866" w:rsidRDefault="002C429D" w:rsidP="006E0866">
      <w:pPr>
        <w:spacing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highlight w:val="white"/>
        </w:rPr>
      </w:pPr>
    </w:p>
    <w:p w14:paraId="00000087" w14:textId="20A42C8B" w:rsidR="002C429D" w:rsidRPr="006E0866" w:rsidRDefault="001D03B1" w:rsidP="006E0866">
      <w:pPr>
        <w:spacing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highlight w:val="white"/>
        </w:rPr>
      </w:pPr>
      <w:r w:rsidRPr="006E0866">
        <w:rPr>
          <w:rFonts w:asciiTheme="majorHAnsi" w:hAnsiTheme="majorHAnsi" w:cstheme="majorHAnsi"/>
          <w:b/>
          <w:color w:val="000000" w:themeColor="text1"/>
          <w:sz w:val="24"/>
          <w:szCs w:val="24"/>
          <w:highlight w:val="white"/>
        </w:rPr>
        <w:t>Comentário</w:t>
      </w:r>
      <w:r w:rsidR="00C97187" w:rsidRPr="006E0866">
        <w:rPr>
          <w:rFonts w:asciiTheme="majorHAnsi" w:hAnsiTheme="majorHAnsi" w:cstheme="majorHAnsi"/>
          <w:b/>
          <w:color w:val="000000" w:themeColor="text1"/>
          <w:sz w:val="24"/>
          <w:szCs w:val="24"/>
          <w:highlight w:val="white"/>
        </w:rPr>
        <w:t xml:space="preserve"> 1</w:t>
      </w:r>
      <w:r w:rsidRPr="006E0866">
        <w:rPr>
          <w:rFonts w:asciiTheme="majorHAnsi" w:hAnsiTheme="majorHAnsi" w:cstheme="majorHAnsi"/>
          <w:b/>
          <w:color w:val="000000" w:themeColor="text1"/>
          <w:sz w:val="24"/>
          <w:szCs w:val="24"/>
          <w:highlight w:val="white"/>
        </w:rPr>
        <w:t>:</w:t>
      </w:r>
      <w:r w:rsidRPr="006E0866">
        <w:rPr>
          <w:rFonts w:asciiTheme="majorHAnsi" w:hAnsiTheme="majorHAnsi" w:cstheme="majorHAnsi"/>
          <w:color w:val="000000" w:themeColor="text1"/>
          <w:sz w:val="24"/>
          <w:szCs w:val="24"/>
          <w:highlight w:val="white"/>
        </w:rPr>
        <w:t xml:space="preserve"> </w:t>
      </w:r>
      <w:r w:rsidR="00C97187" w:rsidRPr="006E086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Um bom artigo de revisão sobre efeitos adversos das vacinas no geral. </w:t>
      </w:r>
      <w:r w:rsidRPr="006E0866">
        <w:rPr>
          <w:rFonts w:asciiTheme="majorHAnsi" w:hAnsiTheme="majorHAnsi" w:cstheme="majorHAnsi"/>
          <w:color w:val="000000" w:themeColor="text1"/>
          <w:sz w:val="24"/>
          <w:szCs w:val="24"/>
          <w:highlight w:val="white"/>
        </w:rPr>
        <w:t>Relevante, mas demasiado extenso e por vezes pouco objetivo, perdendo-se com considerandos que pouco ou nada acrescentam ao objetivo principal do artigo espelhado no título.</w:t>
      </w:r>
    </w:p>
    <w:p w14:paraId="00000088" w14:textId="66A529E3" w:rsidR="002C429D" w:rsidRPr="006E0866" w:rsidRDefault="002C429D" w:rsidP="006E0866">
      <w:pPr>
        <w:spacing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highlight w:val="white"/>
        </w:rPr>
      </w:pPr>
    </w:p>
    <w:p w14:paraId="2D1AFA8A" w14:textId="2677FF51" w:rsidR="008C2430" w:rsidRPr="006E0866" w:rsidRDefault="008C2430" w:rsidP="006E0866">
      <w:pPr>
        <w:spacing w:line="240" w:lineRule="auto"/>
        <w:jc w:val="both"/>
        <w:rPr>
          <w:rFonts w:asciiTheme="majorHAnsi" w:hAnsiTheme="majorHAnsi" w:cstheme="majorHAnsi"/>
          <w:bCs/>
          <w:color w:val="000000" w:themeColor="text1"/>
          <w:sz w:val="24"/>
          <w:szCs w:val="24"/>
          <w:highlight w:val="white"/>
          <w:u w:val="single"/>
        </w:rPr>
      </w:pPr>
      <w:r w:rsidRPr="006E0866">
        <w:rPr>
          <w:rFonts w:asciiTheme="majorHAnsi" w:hAnsiTheme="majorHAnsi" w:cstheme="majorHAnsi"/>
          <w:bCs/>
          <w:color w:val="000000" w:themeColor="text1"/>
          <w:sz w:val="24"/>
          <w:szCs w:val="24"/>
          <w:highlight w:val="white"/>
          <w:u w:val="single"/>
        </w:rPr>
        <w:t>Resposta:</w:t>
      </w:r>
      <w:r w:rsidRPr="006E0866">
        <w:rPr>
          <w:rFonts w:asciiTheme="majorHAnsi" w:hAnsiTheme="majorHAnsi" w:cstheme="majorHAnsi"/>
          <w:bCs/>
          <w:color w:val="000000" w:themeColor="text1"/>
          <w:sz w:val="24"/>
          <w:szCs w:val="24"/>
          <w:highlight w:val="white"/>
        </w:rPr>
        <w:t xml:space="preserve"> </w:t>
      </w:r>
      <w:bookmarkStart w:id="2" w:name="_Hlk67335057"/>
      <w:r w:rsidR="00C519BA">
        <w:rPr>
          <w:rFonts w:asciiTheme="majorHAnsi" w:hAnsiTheme="majorHAnsi" w:cstheme="majorHAnsi"/>
          <w:color w:val="000000" w:themeColor="text1"/>
          <w:sz w:val="24"/>
          <w:szCs w:val="24"/>
          <w:highlight w:val="white"/>
        </w:rPr>
        <w:t>Agradecemos o comentário do revisor.</w:t>
      </w:r>
      <w:r w:rsidR="00C519BA" w:rsidRPr="006E0866">
        <w:rPr>
          <w:rFonts w:asciiTheme="majorHAnsi" w:hAnsiTheme="majorHAnsi" w:cstheme="majorHAnsi"/>
          <w:bCs/>
          <w:color w:val="000000" w:themeColor="text1"/>
          <w:sz w:val="24"/>
          <w:szCs w:val="24"/>
          <w:highlight w:val="white"/>
        </w:rPr>
        <w:t xml:space="preserve"> </w:t>
      </w:r>
      <w:r w:rsidRPr="006E086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O manuscrito foi encurtado. Foram retirados os conteúdos </w:t>
      </w:r>
      <w:r w:rsidRPr="006E0866">
        <w:rPr>
          <w:rFonts w:asciiTheme="majorHAnsi" w:hAnsiTheme="majorHAnsi" w:cstheme="majorHAnsi"/>
          <w:color w:val="000000" w:themeColor="text1"/>
          <w:sz w:val="24"/>
          <w:szCs w:val="24"/>
          <w:highlight w:val="white"/>
        </w:rPr>
        <w:t>por vezes pouco objetivo</w:t>
      </w:r>
      <w:r w:rsidRPr="006E086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s e mantidos os aspetos que os autores pensam ser fundamentais para a compreensão, identificação e abordagem de reações de hipersensibilidade a vacinas SARS-CoV-2. Além do ajuste no próprio conteúdo, a revisão </w:t>
      </w:r>
      <w:r w:rsidRPr="006E0866">
        <w:rPr>
          <w:rFonts w:asciiTheme="majorHAnsi" w:hAnsiTheme="majorHAnsi" w:cstheme="majorHAnsi"/>
          <w:color w:val="000000" w:themeColor="text1"/>
          <w:sz w:val="24"/>
          <w:szCs w:val="24"/>
          <w:highlight w:val="white"/>
        </w:rPr>
        <w:t>por um tradutor de inglês qualificado e "native speaker", reduziu a extensão do manuscrito tornando-o mais sucinto.</w:t>
      </w:r>
    </w:p>
    <w:bookmarkEnd w:id="2"/>
    <w:p w14:paraId="6944CE8A" w14:textId="0FB4859D" w:rsidR="008C2430" w:rsidRPr="006E0866" w:rsidRDefault="008C2430" w:rsidP="006E0866">
      <w:pPr>
        <w:spacing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highlight w:val="white"/>
        </w:rPr>
      </w:pPr>
    </w:p>
    <w:p w14:paraId="1B7686B8" w14:textId="77777777" w:rsidR="008C2430" w:rsidRPr="006E0866" w:rsidRDefault="008C2430" w:rsidP="006E0866">
      <w:pPr>
        <w:spacing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highlight w:val="white"/>
        </w:rPr>
      </w:pPr>
    </w:p>
    <w:p w14:paraId="0000008D" w14:textId="6C19C5F5" w:rsidR="002C429D" w:rsidRPr="006E0866" w:rsidRDefault="001D03B1" w:rsidP="006E0866">
      <w:pPr>
        <w:spacing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highlight w:val="white"/>
        </w:rPr>
      </w:pPr>
      <w:r w:rsidRPr="006E0866">
        <w:rPr>
          <w:rFonts w:asciiTheme="majorHAnsi" w:hAnsiTheme="majorHAnsi" w:cstheme="majorHAnsi"/>
          <w:b/>
          <w:color w:val="000000" w:themeColor="text1"/>
          <w:sz w:val="24"/>
          <w:szCs w:val="24"/>
          <w:highlight w:val="white"/>
        </w:rPr>
        <w:lastRenderedPageBreak/>
        <w:t xml:space="preserve">Comentário 2: </w:t>
      </w:r>
      <w:bookmarkStart w:id="3" w:name="_Hlk67334591"/>
      <w:r w:rsidRPr="006E0866">
        <w:rPr>
          <w:rFonts w:asciiTheme="majorHAnsi" w:hAnsiTheme="majorHAnsi" w:cstheme="majorHAnsi"/>
          <w:color w:val="000000" w:themeColor="text1"/>
          <w:sz w:val="24"/>
          <w:szCs w:val="24"/>
          <w:highlight w:val="white"/>
        </w:rPr>
        <w:t xml:space="preserve">O título sugere um foco nas vacinas contra SARS-CoV-2, mas </w:t>
      </w:r>
      <w:bookmarkStart w:id="4" w:name="_Hlk67334000"/>
      <w:r w:rsidRPr="006E0866">
        <w:rPr>
          <w:rFonts w:asciiTheme="majorHAnsi" w:hAnsiTheme="majorHAnsi" w:cstheme="majorHAnsi"/>
          <w:color w:val="000000" w:themeColor="text1"/>
          <w:sz w:val="24"/>
          <w:szCs w:val="24"/>
          <w:highlight w:val="white"/>
        </w:rPr>
        <w:t xml:space="preserve">o corpo do artigo é desproporcionado a favor do geral e não do particular </w:t>
      </w:r>
      <w:bookmarkEnd w:id="3"/>
      <w:bookmarkEnd w:id="4"/>
      <w:r w:rsidRPr="006E0866">
        <w:rPr>
          <w:rFonts w:asciiTheme="majorHAnsi" w:hAnsiTheme="majorHAnsi" w:cstheme="majorHAnsi"/>
          <w:color w:val="000000" w:themeColor="text1"/>
          <w:sz w:val="24"/>
          <w:szCs w:val="24"/>
          <w:highlight w:val="white"/>
        </w:rPr>
        <w:t>(neste caso vacinas contra SARS-CoV-2).</w:t>
      </w:r>
      <w:r w:rsidR="00CA400D" w:rsidRPr="006E0866">
        <w:rPr>
          <w:rFonts w:asciiTheme="majorHAnsi" w:hAnsiTheme="majorHAnsi" w:cstheme="majorHAnsi"/>
          <w:color w:val="000000" w:themeColor="text1"/>
          <w:sz w:val="24"/>
          <w:szCs w:val="24"/>
          <w:highlight w:val="white"/>
        </w:rPr>
        <w:t xml:space="preserve"> </w:t>
      </w:r>
      <w:r w:rsidRPr="006E0866">
        <w:rPr>
          <w:rFonts w:asciiTheme="majorHAnsi" w:hAnsiTheme="majorHAnsi" w:cstheme="majorHAnsi"/>
          <w:color w:val="000000" w:themeColor="text1"/>
          <w:sz w:val="24"/>
          <w:szCs w:val="24"/>
          <w:highlight w:val="white"/>
        </w:rPr>
        <w:t>Há dados publicados relevantes, que são referidos, mas pouco desenvolvidos. As conclusões são uma vez mais bastante genéricas e não dão resposta à mensagem sugerida pelo título do artigo.</w:t>
      </w:r>
      <w:r w:rsidR="00CA400D" w:rsidRPr="006E0866">
        <w:rPr>
          <w:rFonts w:asciiTheme="majorHAnsi" w:hAnsiTheme="majorHAnsi" w:cstheme="majorHAnsi"/>
          <w:color w:val="000000" w:themeColor="text1"/>
          <w:sz w:val="24"/>
          <w:szCs w:val="24"/>
          <w:highlight w:val="white"/>
        </w:rPr>
        <w:t xml:space="preserve"> </w:t>
      </w:r>
      <w:bookmarkStart w:id="5" w:name="_Hlk67335154"/>
      <w:r w:rsidRPr="006E0866">
        <w:rPr>
          <w:rFonts w:asciiTheme="majorHAnsi" w:hAnsiTheme="majorHAnsi" w:cstheme="majorHAnsi"/>
          <w:color w:val="000000" w:themeColor="text1"/>
          <w:sz w:val="24"/>
          <w:szCs w:val="24"/>
          <w:highlight w:val="white"/>
        </w:rPr>
        <w:t>A tabela 2 pode ser encurtada na lista de "excipientes" mantendo, apenas, os relevantes para efeitos adversos.</w:t>
      </w:r>
    </w:p>
    <w:bookmarkEnd w:id="5"/>
    <w:p w14:paraId="1A8F95CF" w14:textId="6DB76E16" w:rsidR="00C97187" w:rsidRPr="006E0866" w:rsidRDefault="001D03B1" w:rsidP="006E0866">
      <w:pPr>
        <w:spacing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highlight w:val="white"/>
        </w:rPr>
      </w:pPr>
      <w:r w:rsidRPr="006E0866">
        <w:rPr>
          <w:rFonts w:asciiTheme="majorHAnsi" w:hAnsiTheme="majorHAnsi" w:cstheme="majorHAnsi"/>
          <w:color w:val="000000" w:themeColor="text1"/>
          <w:sz w:val="24"/>
          <w:szCs w:val="24"/>
          <w:highlight w:val="white"/>
        </w:rPr>
        <w:t xml:space="preserve">O artigo pode ser encurtado na </w:t>
      </w:r>
      <w:bookmarkStart w:id="6" w:name="_Hlk67334015"/>
      <w:r w:rsidRPr="006E0866">
        <w:rPr>
          <w:rFonts w:asciiTheme="majorHAnsi" w:hAnsiTheme="majorHAnsi" w:cstheme="majorHAnsi"/>
          <w:color w:val="000000" w:themeColor="text1"/>
          <w:sz w:val="24"/>
          <w:szCs w:val="24"/>
          <w:highlight w:val="white"/>
        </w:rPr>
        <w:t>informação genérica e acrescentada informação específica sobre reações adversas às vacinas contra SARS-CoV-2</w:t>
      </w:r>
      <w:bookmarkEnd w:id="6"/>
      <w:r w:rsidRPr="006E0866">
        <w:rPr>
          <w:rFonts w:asciiTheme="majorHAnsi" w:hAnsiTheme="majorHAnsi" w:cstheme="majorHAnsi"/>
          <w:color w:val="000000" w:themeColor="text1"/>
          <w:sz w:val="24"/>
          <w:szCs w:val="24"/>
          <w:highlight w:val="white"/>
        </w:rPr>
        <w:t xml:space="preserve">, sem perder a informação chave. </w:t>
      </w:r>
      <w:bookmarkStart w:id="7" w:name="_Hlk67334449"/>
      <w:r w:rsidRPr="006E0866">
        <w:rPr>
          <w:rFonts w:asciiTheme="majorHAnsi" w:hAnsiTheme="majorHAnsi" w:cstheme="majorHAnsi"/>
          <w:color w:val="000000" w:themeColor="text1"/>
          <w:sz w:val="24"/>
          <w:szCs w:val="24"/>
          <w:highlight w:val="white"/>
        </w:rPr>
        <w:t>Em alternativa, alterar o título para algo mais genérico sobre efeitos adversos às vacinas.</w:t>
      </w:r>
      <w:r w:rsidR="00C97187" w:rsidRPr="006E0866">
        <w:rPr>
          <w:rFonts w:asciiTheme="majorHAnsi" w:hAnsiTheme="majorHAnsi" w:cstheme="majorHAnsi"/>
          <w:color w:val="000000" w:themeColor="text1"/>
          <w:sz w:val="24"/>
          <w:szCs w:val="24"/>
          <w:highlight w:val="white"/>
        </w:rPr>
        <w:t xml:space="preserve"> </w:t>
      </w:r>
      <w:r w:rsidR="00C97187" w:rsidRPr="006E0866">
        <w:rPr>
          <w:rFonts w:asciiTheme="majorHAnsi" w:hAnsiTheme="majorHAnsi" w:cstheme="majorHAnsi"/>
          <w:color w:val="000000" w:themeColor="text1"/>
          <w:sz w:val="24"/>
          <w:szCs w:val="24"/>
        </w:rPr>
        <w:t>Penso que deve ser publicado com alterações.</w:t>
      </w:r>
      <w:bookmarkEnd w:id="7"/>
    </w:p>
    <w:p w14:paraId="00000093" w14:textId="77777777" w:rsidR="002C429D" w:rsidRPr="006E0866" w:rsidRDefault="002C429D" w:rsidP="006E0866">
      <w:pPr>
        <w:spacing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highlight w:val="white"/>
        </w:rPr>
      </w:pPr>
    </w:p>
    <w:p w14:paraId="3E4E501D" w14:textId="07C6900A" w:rsidR="00621895" w:rsidRPr="006E0866" w:rsidRDefault="00CA400D" w:rsidP="006E0866">
      <w:pPr>
        <w:spacing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bookmarkStart w:id="8" w:name="_Hlk67329077"/>
      <w:r w:rsidRPr="006E0866">
        <w:rPr>
          <w:rFonts w:asciiTheme="majorHAnsi" w:hAnsiTheme="majorHAnsi" w:cstheme="majorHAnsi"/>
          <w:color w:val="000000" w:themeColor="text1"/>
          <w:sz w:val="24"/>
          <w:szCs w:val="24"/>
          <w:highlight w:val="white"/>
          <w:u w:val="single"/>
        </w:rPr>
        <w:t>Resposta:</w:t>
      </w:r>
      <w:r w:rsidRPr="006E0866">
        <w:rPr>
          <w:rFonts w:asciiTheme="majorHAnsi" w:hAnsiTheme="majorHAnsi" w:cstheme="majorHAnsi"/>
          <w:color w:val="000000" w:themeColor="text1"/>
          <w:sz w:val="24"/>
          <w:szCs w:val="24"/>
          <w:highlight w:val="white"/>
        </w:rPr>
        <w:t xml:space="preserve"> </w:t>
      </w:r>
      <w:r w:rsidR="00C519BA">
        <w:rPr>
          <w:rFonts w:asciiTheme="majorHAnsi" w:hAnsiTheme="majorHAnsi" w:cstheme="majorHAnsi"/>
          <w:color w:val="000000" w:themeColor="text1"/>
          <w:sz w:val="24"/>
          <w:szCs w:val="24"/>
          <w:highlight w:val="white"/>
        </w:rPr>
        <w:t>Agradecemos o comentário do revisor.</w:t>
      </w:r>
      <w:r w:rsidR="00C519BA" w:rsidRPr="006E0866">
        <w:rPr>
          <w:rFonts w:asciiTheme="majorHAnsi" w:hAnsiTheme="majorHAnsi" w:cstheme="majorHAnsi"/>
          <w:bCs/>
          <w:color w:val="000000" w:themeColor="text1"/>
          <w:sz w:val="24"/>
          <w:szCs w:val="24"/>
          <w:highlight w:val="white"/>
        </w:rPr>
        <w:t xml:space="preserve"> </w:t>
      </w:r>
      <w:r w:rsidR="00C95B00" w:rsidRPr="006E086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Da experiência adquirida até ao momento pelos autores durante a vigilância da imunização e triagem de </w:t>
      </w:r>
      <w:r w:rsidR="00C519BA">
        <w:rPr>
          <w:rFonts w:asciiTheme="majorHAnsi" w:hAnsiTheme="majorHAnsi" w:cstheme="majorHAnsi"/>
          <w:color w:val="000000" w:themeColor="text1"/>
          <w:sz w:val="24"/>
          <w:szCs w:val="24"/>
        </w:rPr>
        <w:t>doentes</w:t>
      </w:r>
      <w:r w:rsidR="00C519BA" w:rsidRPr="006E086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C95B00" w:rsidRPr="006E0866">
        <w:rPr>
          <w:rFonts w:asciiTheme="majorHAnsi" w:hAnsiTheme="majorHAnsi" w:cstheme="majorHAnsi"/>
          <w:color w:val="000000" w:themeColor="text1"/>
          <w:sz w:val="24"/>
          <w:szCs w:val="24"/>
        </w:rPr>
        <w:t>com história de hipersensibilidade, é notória a dificuldade na classificação das reações adversas à vacinação, especialmente as de hipersensibilidade. Um dos principais objetivos dos autores ao redigirem o manuscrit</w:t>
      </w:r>
      <w:r w:rsidR="00FB13E1" w:rsidRPr="006E086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o foi clarificar e desmitificar </w:t>
      </w:r>
      <w:r w:rsidR="00621895" w:rsidRPr="006E0866">
        <w:rPr>
          <w:rFonts w:asciiTheme="majorHAnsi" w:hAnsiTheme="majorHAnsi" w:cstheme="majorHAnsi"/>
          <w:color w:val="000000" w:themeColor="text1"/>
          <w:sz w:val="24"/>
          <w:szCs w:val="24"/>
        </w:rPr>
        <w:t>essa</w:t>
      </w:r>
      <w:r w:rsidR="00FB13E1" w:rsidRPr="006E0866">
        <w:rPr>
          <w:rFonts w:asciiTheme="majorHAnsi" w:hAnsiTheme="majorHAnsi" w:cstheme="majorHAnsi"/>
          <w:color w:val="000000" w:themeColor="text1"/>
          <w:sz w:val="24"/>
          <w:szCs w:val="24"/>
        </w:rPr>
        <w:t>s</w:t>
      </w:r>
      <w:r w:rsidR="00C95B00" w:rsidRPr="006E086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reações</w:t>
      </w:r>
      <w:r w:rsidR="00FB13E1" w:rsidRPr="006E086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e os indivíduos em risco</w:t>
      </w:r>
      <w:r w:rsidR="00621895" w:rsidRPr="006E0866">
        <w:rPr>
          <w:rFonts w:asciiTheme="majorHAnsi" w:hAnsiTheme="majorHAnsi" w:cstheme="majorHAnsi"/>
          <w:color w:val="000000" w:themeColor="text1"/>
          <w:sz w:val="24"/>
          <w:szCs w:val="24"/>
        </w:rPr>
        <w:t>.</w:t>
      </w:r>
    </w:p>
    <w:p w14:paraId="56E3B2F7" w14:textId="1384619A" w:rsidR="00621895" w:rsidRPr="006E0866" w:rsidRDefault="00C95B00" w:rsidP="006E0866">
      <w:pPr>
        <w:spacing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6E086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A incorreta classificação </w:t>
      </w:r>
      <w:r w:rsidR="00182C99" w:rsidRPr="006E086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das reações </w:t>
      </w:r>
      <w:r w:rsidRPr="006E0866">
        <w:rPr>
          <w:rFonts w:asciiTheme="majorHAnsi" w:hAnsiTheme="majorHAnsi" w:cstheme="majorHAnsi"/>
          <w:color w:val="000000" w:themeColor="text1"/>
          <w:sz w:val="24"/>
          <w:szCs w:val="24"/>
        </w:rPr>
        <w:t>tem-se revelado uma das principais dificuldades da farmacovigilância, e será um dos principais motivos de recusa voluntária à vacinação.</w:t>
      </w:r>
      <w:r w:rsidR="00FB13E1" w:rsidRPr="006E086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621895" w:rsidRPr="006E086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O mesmo se aplica a futuras vacinas </w:t>
      </w:r>
      <w:r w:rsidR="00FB13E1" w:rsidRPr="006E0866">
        <w:rPr>
          <w:rFonts w:asciiTheme="majorHAnsi" w:hAnsiTheme="majorHAnsi" w:cstheme="majorHAnsi"/>
          <w:color w:val="000000" w:themeColor="text1"/>
          <w:sz w:val="24"/>
          <w:szCs w:val="24"/>
        </w:rPr>
        <w:t>aprova</w:t>
      </w:r>
      <w:r w:rsidR="00621895" w:rsidRPr="006E0866">
        <w:rPr>
          <w:rFonts w:asciiTheme="majorHAnsi" w:hAnsiTheme="majorHAnsi" w:cstheme="majorHAnsi"/>
          <w:color w:val="000000" w:themeColor="text1"/>
          <w:sz w:val="24"/>
          <w:szCs w:val="24"/>
        </w:rPr>
        <w:t>das</w:t>
      </w:r>
      <w:r w:rsidR="00FB13E1" w:rsidRPr="006E0866">
        <w:rPr>
          <w:rFonts w:asciiTheme="majorHAnsi" w:hAnsiTheme="majorHAnsi" w:cstheme="majorHAnsi"/>
          <w:color w:val="000000" w:themeColor="text1"/>
          <w:sz w:val="24"/>
          <w:szCs w:val="24"/>
        </w:rPr>
        <w:t>, inclusive com diferentes mecanismos (DNA)</w:t>
      </w:r>
      <w:r w:rsidR="00621895" w:rsidRPr="006E0866">
        <w:rPr>
          <w:rFonts w:asciiTheme="majorHAnsi" w:hAnsiTheme="majorHAnsi" w:cstheme="majorHAnsi"/>
          <w:color w:val="000000" w:themeColor="text1"/>
          <w:sz w:val="24"/>
          <w:szCs w:val="24"/>
        </w:rPr>
        <w:t>, diminuindo o risco de desatualização do manuscrito.</w:t>
      </w:r>
    </w:p>
    <w:p w14:paraId="0BDC0A50" w14:textId="77777777" w:rsidR="00621895" w:rsidRPr="006E0866" w:rsidRDefault="00621895" w:rsidP="006E0866">
      <w:pPr>
        <w:spacing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1F878DCE" w14:textId="58DD6774" w:rsidR="00C95B00" w:rsidRPr="006E0866" w:rsidRDefault="00C95B00" w:rsidP="006E0866">
      <w:pPr>
        <w:spacing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6E0866">
        <w:rPr>
          <w:rFonts w:asciiTheme="majorHAnsi" w:hAnsiTheme="majorHAnsi" w:cstheme="majorHAnsi"/>
          <w:color w:val="000000" w:themeColor="text1"/>
          <w:sz w:val="24"/>
          <w:szCs w:val="24"/>
        </w:rPr>
        <w:t>Adicionalmente,</w:t>
      </w:r>
      <w:r w:rsidR="00FB13E1" w:rsidRPr="006E086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Pr="006E0866">
        <w:rPr>
          <w:rFonts w:asciiTheme="majorHAnsi" w:hAnsiTheme="majorHAnsi" w:cstheme="majorHAnsi"/>
          <w:color w:val="000000" w:themeColor="text1"/>
          <w:sz w:val="24"/>
          <w:szCs w:val="24"/>
        </w:rPr>
        <w:t>por tratar</w:t>
      </w:r>
      <w:r w:rsidR="00182C99" w:rsidRPr="006E0866">
        <w:rPr>
          <w:rFonts w:asciiTheme="majorHAnsi" w:hAnsiTheme="majorHAnsi" w:cstheme="majorHAnsi"/>
          <w:color w:val="000000" w:themeColor="text1"/>
          <w:sz w:val="24"/>
          <w:szCs w:val="24"/>
        </w:rPr>
        <w:t>em</w:t>
      </w:r>
      <w:r w:rsidRPr="006E0866">
        <w:rPr>
          <w:rFonts w:asciiTheme="majorHAnsi" w:hAnsiTheme="majorHAnsi" w:cstheme="majorHAnsi"/>
          <w:color w:val="000000" w:themeColor="text1"/>
          <w:sz w:val="24"/>
          <w:szCs w:val="24"/>
        </w:rPr>
        <w:t>-se de vacinas recentes, poderão ocorrer reações de hipersensibilidade ainda não reportadas, justificando o foco dos autores nas possíveis reações de hipersensibilidade e não apenas nas reportadas até ao momento.</w:t>
      </w:r>
    </w:p>
    <w:p w14:paraId="45DCB050" w14:textId="77777777" w:rsidR="00182C99" w:rsidRPr="006E0866" w:rsidRDefault="00182C99" w:rsidP="006E0866">
      <w:pPr>
        <w:spacing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4700EAC6" w14:textId="77777777" w:rsidR="00621895" w:rsidRPr="006E0866" w:rsidRDefault="00C95B00" w:rsidP="006E0866">
      <w:pPr>
        <w:spacing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6E086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O mesmo se aplica ao detalhe atribuído aos possíveis componentes alergénicos das vacinas COVID-19. Os dados disponíveis são escassos. A descrição da hipersensibilidade a estes componentes pode auxiliar os clínicos </w:t>
      </w:r>
      <w:r w:rsidR="00621895" w:rsidRPr="006E0866">
        <w:rPr>
          <w:rFonts w:asciiTheme="majorHAnsi" w:hAnsiTheme="majorHAnsi" w:cstheme="majorHAnsi"/>
          <w:color w:val="000000" w:themeColor="text1"/>
          <w:sz w:val="24"/>
          <w:szCs w:val="24"/>
        </w:rPr>
        <w:t>n</w:t>
      </w:r>
      <w:r w:rsidRPr="006E086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a </w:t>
      </w:r>
      <w:r w:rsidR="00621895" w:rsidRPr="006E086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avaliação do </w:t>
      </w:r>
      <w:r w:rsidRPr="006E086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risco e </w:t>
      </w:r>
      <w:r w:rsidR="00621895" w:rsidRPr="006E086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na referenciação dos indivíduos com suspeita de hipersensibilidade aos componentes à especialidade de </w:t>
      </w:r>
      <w:r w:rsidRPr="006E0866">
        <w:rPr>
          <w:rFonts w:asciiTheme="majorHAnsi" w:hAnsiTheme="majorHAnsi" w:cstheme="majorHAnsi"/>
          <w:color w:val="000000" w:themeColor="text1"/>
          <w:sz w:val="24"/>
          <w:szCs w:val="24"/>
        </w:rPr>
        <w:t>Imunoalergologia</w:t>
      </w:r>
      <w:r w:rsidR="00621895" w:rsidRPr="006E0866">
        <w:rPr>
          <w:rFonts w:asciiTheme="majorHAnsi" w:hAnsiTheme="majorHAnsi" w:cstheme="majorHAnsi"/>
          <w:color w:val="000000" w:themeColor="text1"/>
          <w:sz w:val="24"/>
          <w:szCs w:val="24"/>
        </w:rPr>
        <w:t>.</w:t>
      </w:r>
    </w:p>
    <w:p w14:paraId="2BE53073" w14:textId="77777777" w:rsidR="00621895" w:rsidRPr="006E0866" w:rsidRDefault="00621895" w:rsidP="006E0866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58FD584D" w14:textId="082C7084" w:rsidR="00182C99" w:rsidRPr="006E0866" w:rsidRDefault="00621895" w:rsidP="006E0866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6E0866">
        <w:rPr>
          <w:rFonts w:asciiTheme="majorHAnsi" w:hAnsiTheme="majorHAnsi" w:cstheme="majorHAnsi"/>
          <w:color w:val="000000" w:themeColor="text1"/>
          <w:sz w:val="24"/>
          <w:szCs w:val="24"/>
        </w:rPr>
        <w:t>P</w:t>
      </w:r>
      <w:r w:rsidR="00CA400D" w:rsidRPr="006E0866">
        <w:rPr>
          <w:rFonts w:asciiTheme="majorHAnsi" w:hAnsiTheme="majorHAnsi" w:cstheme="majorHAnsi"/>
          <w:color w:val="000000" w:themeColor="text1"/>
          <w:sz w:val="24"/>
          <w:szCs w:val="24"/>
        </w:rPr>
        <w:t>or este</w:t>
      </w:r>
      <w:r w:rsidR="00C95B00" w:rsidRPr="006E0866">
        <w:rPr>
          <w:rFonts w:asciiTheme="majorHAnsi" w:hAnsiTheme="majorHAnsi" w:cstheme="majorHAnsi"/>
          <w:color w:val="000000" w:themeColor="text1"/>
          <w:sz w:val="24"/>
          <w:szCs w:val="24"/>
        </w:rPr>
        <w:t>s</w:t>
      </w:r>
      <w:r w:rsidR="00CA400D" w:rsidRPr="006E086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motivo</w:t>
      </w:r>
      <w:r w:rsidR="00C95B00" w:rsidRPr="006E0866">
        <w:rPr>
          <w:rFonts w:asciiTheme="majorHAnsi" w:hAnsiTheme="majorHAnsi" w:cstheme="majorHAnsi"/>
          <w:color w:val="000000" w:themeColor="text1"/>
          <w:sz w:val="24"/>
          <w:szCs w:val="24"/>
        </w:rPr>
        <w:t>s</w:t>
      </w:r>
      <w:r w:rsidR="00CA400D" w:rsidRPr="006E0866">
        <w:rPr>
          <w:rFonts w:asciiTheme="majorHAnsi" w:hAnsiTheme="majorHAnsi" w:cstheme="majorHAnsi"/>
          <w:color w:val="000000" w:themeColor="text1"/>
          <w:sz w:val="24"/>
          <w:szCs w:val="24"/>
        </w:rPr>
        <w:t>, os autores optaram por</w:t>
      </w:r>
      <w:r w:rsidR="00C95B00" w:rsidRPr="006E086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construir um manuscrito mais generalista</w:t>
      </w:r>
      <w:r w:rsidR="00182C99" w:rsidRPr="006E086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. </w:t>
      </w:r>
    </w:p>
    <w:bookmarkEnd w:id="8"/>
    <w:p w14:paraId="5AC05A8A" w14:textId="263DF147" w:rsidR="00CA400D" w:rsidRPr="006E0866" w:rsidRDefault="00CA400D" w:rsidP="006E0866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6E0866">
        <w:rPr>
          <w:rFonts w:asciiTheme="majorHAnsi" w:hAnsiTheme="majorHAnsi" w:cstheme="majorHAnsi"/>
          <w:color w:val="000000" w:themeColor="text1"/>
          <w:sz w:val="24"/>
          <w:szCs w:val="24"/>
          <w:highlight w:val="white"/>
        </w:rPr>
        <w:t>Como sugerido pelo revisor, o título foi alterado de forma a adequar-se ao conteúdo do corpo.</w:t>
      </w:r>
    </w:p>
    <w:p w14:paraId="205E57DF" w14:textId="7F8E5D3C" w:rsidR="00CA400D" w:rsidRPr="006E0866" w:rsidRDefault="00CA400D" w:rsidP="006E0866">
      <w:pPr>
        <w:pStyle w:val="PargrafodaLista"/>
        <w:spacing w:after="0" w:line="240" w:lineRule="auto"/>
        <w:ind w:left="0"/>
        <w:jc w:val="both"/>
        <w:rPr>
          <w:rFonts w:asciiTheme="majorHAnsi" w:hAnsiTheme="majorHAnsi" w:cstheme="majorHAnsi"/>
          <w:color w:val="000000" w:themeColor="text1"/>
          <w:sz w:val="24"/>
          <w:szCs w:val="24"/>
          <w:highlight w:val="white"/>
        </w:rPr>
      </w:pPr>
      <w:r w:rsidRPr="006E0866">
        <w:rPr>
          <w:rFonts w:asciiTheme="majorHAnsi" w:hAnsiTheme="majorHAnsi" w:cstheme="majorHAnsi"/>
          <w:color w:val="000000" w:themeColor="text1"/>
          <w:sz w:val="24"/>
          <w:szCs w:val="24"/>
          <w:highlight w:val="white"/>
        </w:rPr>
        <w:t>A conclusão foi modificada. Foram adicionados pontos específicos e menos genéricos</w:t>
      </w:r>
      <w:r w:rsidR="00621895" w:rsidRPr="006E0866">
        <w:rPr>
          <w:rFonts w:asciiTheme="majorHAnsi" w:hAnsiTheme="majorHAnsi" w:cstheme="majorHAnsi"/>
          <w:color w:val="000000" w:themeColor="text1"/>
          <w:sz w:val="24"/>
          <w:szCs w:val="24"/>
          <w:highlight w:val="white"/>
        </w:rPr>
        <w:t>.</w:t>
      </w:r>
      <w:r w:rsidRPr="006E0866">
        <w:rPr>
          <w:rFonts w:asciiTheme="majorHAnsi" w:hAnsiTheme="majorHAnsi" w:cstheme="majorHAnsi"/>
          <w:color w:val="000000" w:themeColor="text1"/>
          <w:sz w:val="24"/>
          <w:szCs w:val="24"/>
          <w:highlight w:val="white"/>
        </w:rPr>
        <w:t xml:space="preserve"> </w:t>
      </w:r>
    </w:p>
    <w:p w14:paraId="5E5DC387" w14:textId="77777777" w:rsidR="00CA400D" w:rsidRPr="006E0866" w:rsidRDefault="00CA400D" w:rsidP="006E0866">
      <w:pPr>
        <w:spacing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highlight w:val="white"/>
        </w:rPr>
      </w:pPr>
    </w:p>
    <w:p w14:paraId="4E22F0C0" w14:textId="77777777" w:rsidR="00CA400D" w:rsidRPr="006E0866" w:rsidRDefault="00CA400D" w:rsidP="006E0866">
      <w:pPr>
        <w:spacing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highlight w:val="white"/>
        </w:rPr>
      </w:pPr>
      <w:r w:rsidRPr="006E0866">
        <w:rPr>
          <w:rFonts w:asciiTheme="majorHAnsi" w:hAnsiTheme="majorHAnsi" w:cstheme="majorHAnsi"/>
          <w:color w:val="000000" w:themeColor="text1"/>
          <w:sz w:val="24"/>
          <w:szCs w:val="24"/>
          <w:highlight w:val="white"/>
        </w:rPr>
        <w:t xml:space="preserve">Relativamente á tabela 2, os autores consideram ser oportuna a sua extensão. Do ponto de vista imunoalergológico, a lista detalhada dos excipientes é crucial para uma correta abordagem. Na teoria, qualquer excipiente poderá desencadear reações de hipersensibilidade. Encontram-se destacados os excipientes atualmente identificados como possíveis alergénios, no entanto, outros poderão ser alergénios ocultos. </w:t>
      </w:r>
      <w:r w:rsidRPr="006E0866">
        <w:rPr>
          <w:rFonts w:asciiTheme="majorHAnsi" w:hAnsiTheme="majorHAnsi" w:cstheme="majorHAnsi"/>
          <w:color w:val="000000" w:themeColor="text1"/>
          <w:sz w:val="24"/>
          <w:szCs w:val="24"/>
          <w:highlight w:val="white"/>
        </w:rPr>
        <w:br/>
        <w:t xml:space="preserve">Segundo o conhecimento dos autores, </w:t>
      </w:r>
      <w:r w:rsidRPr="006E0866">
        <w:rPr>
          <w:rFonts w:asciiTheme="majorHAnsi" w:hAnsiTheme="majorHAnsi" w:cstheme="majorHAnsi"/>
          <w:color w:val="000000" w:themeColor="text1"/>
          <w:sz w:val="24"/>
          <w:szCs w:val="24"/>
        </w:rPr>
        <w:t>não se encontra na literatura nenhum artigo que compile todos os dados disponíveis sobre os excipientes das vacinas COVID-19. Os autores consideram q</w:t>
      </w:r>
      <w:r w:rsidRPr="006E0866">
        <w:rPr>
          <w:rFonts w:asciiTheme="majorHAnsi" w:hAnsiTheme="majorHAnsi" w:cstheme="majorHAnsi"/>
          <w:color w:val="000000" w:themeColor="text1"/>
          <w:sz w:val="24"/>
          <w:szCs w:val="24"/>
          <w:highlight w:val="white"/>
        </w:rPr>
        <w:t>ue manter a extensão da tabela será também uma forma otimizar a legibilidade do artigo e assim incrementar potencialmente as citações do mesmo.</w:t>
      </w:r>
    </w:p>
    <w:p w14:paraId="00000095" w14:textId="554D82FF" w:rsidR="002C429D" w:rsidRPr="006E0866" w:rsidRDefault="002C429D" w:rsidP="006E0866">
      <w:pPr>
        <w:spacing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highlight w:val="white"/>
        </w:rPr>
      </w:pPr>
    </w:p>
    <w:p w14:paraId="19A75AD0" w14:textId="77777777" w:rsidR="00C97187" w:rsidRPr="006E0866" w:rsidRDefault="00C97187" w:rsidP="006E0866">
      <w:pPr>
        <w:spacing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highlight w:val="white"/>
        </w:rPr>
      </w:pPr>
    </w:p>
    <w:p w14:paraId="00000096" w14:textId="77777777" w:rsidR="002C429D" w:rsidRPr="006E0866" w:rsidRDefault="002C429D" w:rsidP="006E0866">
      <w:pPr>
        <w:spacing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highlight w:val="white"/>
        </w:rPr>
      </w:pPr>
    </w:p>
    <w:p w14:paraId="00000097" w14:textId="77777777" w:rsidR="002C429D" w:rsidRPr="00A04581" w:rsidRDefault="001D03B1" w:rsidP="006E0866">
      <w:pPr>
        <w:spacing w:line="240" w:lineRule="auto"/>
        <w:jc w:val="both"/>
        <w:rPr>
          <w:rFonts w:asciiTheme="majorHAnsi" w:hAnsiTheme="majorHAnsi" w:cstheme="majorHAnsi"/>
          <w:b/>
          <w:color w:val="000000" w:themeColor="text1"/>
          <w:sz w:val="40"/>
          <w:szCs w:val="24"/>
          <w:highlight w:val="white"/>
          <w:u w:val="single"/>
        </w:rPr>
      </w:pPr>
      <w:r w:rsidRPr="00A04581">
        <w:rPr>
          <w:rFonts w:asciiTheme="majorHAnsi" w:hAnsiTheme="majorHAnsi" w:cstheme="majorHAnsi"/>
          <w:b/>
          <w:color w:val="000000" w:themeColor="text1"/>
          <w:sz w:val="40"/>
          <w:szCs w:val="24"/>
          <w:highlight w:val="white"/>
          <w:u w:val="single"/>
        </w:rPr>
        <w:lastRenderedPageBreak/>
        <w:t>Revisor E/Corpo Editorial:</w:t>
      </w:r>
    </w:p>
    <w:p w14:paraId="00000098" w14:textId="77777777" w:rsidR="002C429D" w:rsidRPr="006E0866" w:rsidRDefault="002C429D" w:rsidP="006E0866">
      <w:pPr>
        <w:spacing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highlight w:val="white"/>
        </w:rPr>
      </w:pPr>
    </w:p>
    <w:p w14:paraId="00000099" w14:textId="77777777" w:rsidR="002C429D" w:rsidRPr="006E0866" w:rsidRDefault="001D03B1" w:rsidP="006E0866">
      <w:pPr>
        <w:spacing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highlight w:val="white"/>
        </w:rPr>
      </w:pPr>
      <w:r w:rsidRPr="006E0866">
        <w:rPr>
          <w:rFonts w:asciiTheme="majorHAnsi" w:hAnsiTheme="majorHAnsi" w:cstheme="majorHAnsi"/>
          <w:b/>
          <w:color w:val="000000" w:themeColor="text1"/>
          <w:sz w:val="24"/>
          <w:szCs w:val="24"/>
          <w:highlight w:val="white"/>
        </w:rPr>
        <w:t>Comentário 1:</w:t>
      </w:r>
      <w:r w:rsidRPr="006E0866">
        <w:rPr>
          <w:rFonts w:asciiTheme="majorHAnsi" w:hAnsiTheme="majorHAnsi" w:cstheme="majorHAnsi"/>
          <w:color w:val="000000" w:themeColor="text1"/>
          <w:sz w:val="24"/>
          <w:szCs w:val="24"/>
          <w:highlight w:val="white"/>
        </w:rPr>
        <w:t xml:space="preserve"> com o objectivo de </w:t>
      </w:r>
      <w:bookmarkStart w:id="9" w:name="_Hlk67336232"/>
      <w:r w:rsidRPr="006E0866">
        <w:rPr>
          <w:rFonts w:asciiTheme="majorHAnsi" w:hAnsiTheme="majorHAnsi" w:cstheme="majorHAnsi"/>
          <w:color w:val="000000" w:themeColor="text1"/>
          <w:sz w:val="24"/>
          <w:szCs w:val="24"/>
          <w:highlight w:val="white"/>
        </w:rPr>
        <w:t>optimizar a legibilidade do seu artigo e assim incrementar potencialmente as citações do mesmo</w:t>
      </w:r>
      <w:bookmarkEnd w:id="9"/>
      <w:r w:rsidRPr="006E0866">
        <w:rPr>
          <w:rFonts w:asciiTheme="majorHAnsi" w:hAnsiTheme="majorHAnsi" w:cstheme="majorHAnsi"/>
          <w:color w:val="000000" w:themeColor="text1"/>
          <w:sz w:val="24"/>
          <w:szCs w:val="24"/>
          <w:highlight w:val="white"/>
        </w:rPr>
        <w:t>, recomendamos que os conteúdos redigidos em inglês sejam revistos por  um "native speaker", tradutor qualificado ou empresa especializada em serviços de "language polishing";</w:t>
      </w:r>
    </w:p>
    <w:p w14:paraId="0000009A" w14:textId="77777777" w:rsidR="002C429D" w:rsidRPr="006E0866" w:rsidRDefault="002C429D" w:rsidP="006E0866">
      <w:pPr>
        <w:spacing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highlight w:val="white"/>
        </w:rPr>
      </w:pPr>
    </w:p>
    <w:p w14:paraId="0000009B" w14:textId="66C1F93F" w:rsidR="002C429D" w:rsidRPr="006E0866" w:rsidRDefault="001D03B1" w:rsidP="006E0866">
      <w:pPr>
        <w:spacing w:line="240" w:lineRule="auto"/>
        <w:jc w:val="both"/>
        <w:rPr>
          <w:rFonts w:asciiTheme="majorHAnsi" w:hAnsiTheme="majorHAnsi" w:cstheme="majorHAnsi"/>
          <w:bCs/>
          <w:color w:val="000000" w:themeColor="text1"/>
          <w:sz w:val="24"/>
          <w:szCs w:val="24"/>
          <w:highlight w:val="white"/>
          <w:u w:val="single"/>
        </w:rPr>
      </w:pPr>
      <w:r w:rsidRPr="006E0866">
        <w:rPr>
          <w:rFonts w:asciiTheme="majorHAnsi" w:hAnsiTheme="majorHAnsi" w:cstheme="majorHAnsi"/>
          <w:bCs/>
          <w:color w:val="000000" w:themeColor="text1"/>
          <w:sz w:val="24"/>
          <w:szCs w:val="24"/>
          <w:highlight w:val="white"/>
          <w:u w:val="single"/>
        </w:rPr>
        <w:t>Resposta:</w:t>
      </w:r>
      <w:r w:rsidRPr="006E0866">
        <w:rPr>
          <w:rFonts w:asciiTheme="majorHAnsi" w:hAnsiTheme="majorHAnsi" w:cstheme="majorHAnsi"/>
          <w:bCs/>
          <w:color w:val="000000" w:themeColor="text1"/>
          <w:sz w:val="24"/>
          <w:szCs w:val="24"/>
          <w:highlight w:val="white"/>
        </w:rPr>
        <w:t xml:space="preserve"> </w:t>
      </w:r>
      <w:r w:rsidR="00C519BA">
        <w:rPr>
          <w:rFonts w:asciiTheme="majorHAnsi" w:hAnsiTheme="majorHAnsi" w:cstheme="majorHAnsi"/>
          <w:color w:val="000000" w:themeColor="text1"/>
          <w:sz w:val="24"/>
          <w:szCs w:val="24"/>
          <w:highlight w:val="white"/>
        </w:rPr>
        <w:t>Agradecemos o comentário do revisor.</w:t>
      </w:r>
      <w:r w:rsidR="00C519BA" w:rsidRPr="006E0866">
        <w:rPr>
          <w:rFonts w:asciiTheme="majorHAnsi" w:hAnsiTheme="majorHAnsi" w:cstheme="majorHAnsi"/>
          <w:bCs/>
          <w:color w:val="000000" w:themeColor="text1"/>
          <w:sz w:val="24"/>
          <w:szCs w:val="24"/>
          <w:highlight w:val="white"/>
        </w:rPr>
        <w:t xml:space="preserve"> </w:t>
      </w:r>
      <w:r w:rsidR="00C519BA" w:rsidRPr="00C519BA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Os conteúdos foram revistos em inglês britânico </w:t>
      </w:r>
      <w:r w:rsidR="00CA4F5F">
        <w:rPr>
          <w:rFonts w:asciiTheme="majorHAnsi" w:hAnsiTheme="majorHAnsi" w:cstheme="majorHAnsi"/>
          <w:color w:val="000000" w:themeColor="text1"/>
          <w:sz w:val="24"/>
          <w:szCs w:val="24"/>
        </w:rPr>
        <w:t>por</w:t>
      </w:r>
      <w:r w:rsidR="00C519BA" w:rsidRPr="00C519BA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um tradutor qualificado</w:t>
      </w:r>
      <w:r w:rsidR="00CA4F5F">
        <w:rPr>
          <w:rFonts w:asciiTheme="majorHAnsi" w:hAnsiTheme="majorHAnsi" w:cstheme="majorHAnsi"/>
          <w:color w:val="000000" w:themeColor="text1"/>
          <w:sz w:val="24"/>
          <w:szCs w:val="24"/>
        </w:rPr>
        <w:t>.</w:t>
      </w:r>
    </w:p>
    <w:p w14:paraId="0000009C" w14:textId="77777777" w:rsidR="002C429D" w:rsidRPr="006E0866" w:rsidRDefault="002C429D" w:rsidP="006E0866">
      <w:pPr>
        <w:spacing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highlight w:val="white"/>
        </w:rPr>
      </w:pPr>
    </w:p>
    <w:p w14:paraId="24BD0F22" w14:textId="77777777" w:rsidR="00A04581" w:rsidRPr="006E0866" w:rsidRDefault="00A04581" w:rsidP="006E0866">
      <w:pPr>
        <w:spacing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highlight w:val="white"/>
        </w:rPr>
      </w:pPr>
    </w:p>
    <w:p w14:paraId="0000009E" w14:textId="24547AAE" w:rsidR="002C429D" w:rsidRPr="006E0866" w:rsidRDefault="001D03B1" w:rsidP="006E0866">
      <w:pPr>
        <w:spacing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highlight w:val="white"/>
        </w:rPr>
      </w:pPr>
      <w:r w:rsidRPr="006E0866">
        <w:rPr>
          <w:rFonts w:asciiTheme="majorHAnsi" w:hAnsiTheme="majorHAnsi" w:cstheme="majorHAnsi"/>
          <w:b/>
          <w:color w:val="000000" w:themeColor="text1"/>
          <w:sz w:val="24"/>
          <w:szCs w:val="24"/>
          <w:highlight w:val="white"/>
        </w:rPr>
        <w:t xml:space="preserve">Comentário 2: </w:t>
      </w:r>
      <w:r w:rsidRPr="006E0866">
        <w:rPr>
          <w:rFonts w:asciiTheme="majorHAnsi" w:hAnsiTheme="majorHAnsi" w:cstheme="majorHAnsi"/>
          <w:color w:val="000000" w:themeColor="text1"/>
          <w:sz w:val="24"/>
          <w:szCs w:val="24"/>
          <w:highlight w:val="white"/>
        </w:rPr>
        <w:t xml:space="preserve"> </w:t>
      </w:r>
      <w:r w:rsidR="00C97187" w:rsidRPr="006E0866">
        <w:rPr>
          <w:rFonts w:asciiTheme="majorHAnsi" w:hAnsiTheme="majorHAnsi" w:cstheme="majorHAnsi"/>
          <w:color w:val="000000" w:themeColor="text1"/>
          <w:sz w:val="24"/>
          <w:szCs w:val="24"/>
          <w:highlight w:val="white"/>
        </w:rPr>
        <w:t>A</w:t>
      </w:r>
      <w:r w:rsidRPr="006E0866">
        <w:rPr>
          <w:rFonts w:asciiTheme="majorHAnsi" w:hAnsiTheme="majorHAnsi" w:cstheme="majorHAnsi"/>
          <w:color w:val="000000" w:themeColor="text1"/>
          <w:sz w:val="24"/>
          <w:szCs w:val="24"/>
          <w:highlight w:val="white"/>
        </w:rPr>
        <w:t>gradecemos revisão do limite de palavras e de referências permitidos para os artigos de Perspectiva;</w:t>
      </w:r>
    </w:p>
    <w:p w14:paraId="0000009F" w14:textId="77777777" w:rsidR="002C429D" w:rsidRPr="006E0866" w:rsidRDefault="002C429D" w:rsidP="006E0866">
      <w:pPr>
        <w:spacing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highlight w:val="white"/>
        </w:rPr>
      </w:pPr>
    </w:p>
    <w:p w14:paraId="2F594644" w14:textId="40C2A628" w:rsidR="006C7F7D" w:rsidRPr="006E0866" w:rsidRDefault="001D03B1" w:rsidP="006E0866">
      <w:pPr>
        <w:spacing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highlight w:val="white"/>
          <w:lang w:val="en-GB"/>
        </w:rPr>
      </w:pPr>
      <w:r w:rsidRPr="006E0866">
        <w:rPr>
          <w:rFonts w:asciiTheme="majorHAnsi" w:hAnsiTheme="majorHAnsi" w:cstheme="majorHAnsi"/>
          <w:bCs/>
          <w:color w:val="000000" w:themeColor="text1"/>
          <w:sz w:val="24"/>
          <w:szCs w:val="24"/>
          <w:highlight w:val="white"/>
          <w:u w:val="single"/>
        </w:rPr>
        <w:t>Resposta:</w:t>
      </w:r>
      <w:r w:rsidRPr="006E0866">
        <w:rPr>
          <w:rFonts w:asciiTheme="majorHAnsi" w:hAnsiTheme="majorHAnsi" w:cstheme="majorHAnsi"/>
          <w:b/>
          <w:color w:val="000000" w:themeColor="text1"/>
          <w:sz w:val="24"/>
          <w:szCs w:val="24"/>
          <w:highlight w:val="white"/>
        </w:rPr>
        <w:t xml:space="preserve"> </w:t>
      </w:r>
      <w:r w:rsidR="00C519BA">
        <w:rPr>
          <w:rFonts w:asciiTheme="majorHAnsi" w:hAnsiTheme="majorHAnsi" w:cstheme="majorHAnsi"/>
          <w:color w:val="000000" w:themeColor="text1"/>
          <w:sz w:val="24"/>
          <w:szCs w:val="24"/>
          <w:highlight w:val="white"/>
        </w:rPr>
        <w:t>Agradecemos o comentário do revisor.</w:t>
      </w:r>
      <w:r w:rsidR="00C519BA" w:rsidRPr="006E0866">
        <w:rPr>
          <w:rFonts w:asciiTheme="majorHAnsi" w:hAnsiTheme="majorHAnsi" w:cstheme="majorHAnsi"/>
          <w:bCs/>
          <w:color w:val="000000" w:themeColor="text1"/>
          <w:sz w:val="24"/>
          <w:szCs w:val="24"/>
          <w:highlight w:val="white"/>
        </w:rPr>
        <w:t xml:space="preserve"> </w:t>
      </w:r>
      <w:r w:rsidR="006C7F7D" w:rsidRPr="006E0866">
        <w:rPr>
          <w:rFonts w:asciiTheme="majorHAnsi" w:hAnsiTheme="majorHAnsi" w:cstheme="majorHAnsi"/>
          <w:color w:val="000000" w:themeColor="text1"/>
          <w:sz w:val="24"/>
          <w:szCs w:val="24"/>
          <w:highlight w:val="white"/>
        </w:rPr>
        <w:t xml:space="preserve">O artigo foi redigido como uma Revisão Narrativa, cumprindo as normas  de publicação para Artigo de Revisão. Por essa razão, o limite de caracteres definido foi 3500 palavras de texto e 50-75 referências permitidas. Foi seguido o exemplo de outros artigos publicados recentemente na Acta Médica Portuguesa (por exemplo: Relvas M. et al. </w:t>
      </w:r>
      <w:r w:rsidR="006C7F7D" w:rsidRPr="009619AE">
        <w:rPr>
          <w:rFonts w:asciiTheme="majorHAnsi" w:hAnsiTheme="majorHAnsi" w:cstheme="majorHAnsi"/>
          <w:color w:val="000000" w:themeColor="text1"/>
          <w:sz w:val="24"/>
          <w:szCs w:val="24"/>
          <w:highlight w:val="white"/>
          <w:lang w:val="en-GB"/>
        </w:rPr>
        <w:t xml:space="preserve">Cutaneous Manifestations Associated with COVID-19: A Narrative Review. </w:t>
      </w:r>
      <w:r w:rsidR="006C7F7D" w:rsidRPr="00451E53">
        <w:rPr>
          <w:rFonts w:asciiTheme="majorHAnsi" w:hAnsiTheme="majorHAnsi" w:cstheme="majorHAnsi"/>
          <w:color w:val="000000" w:themeColor="text1"/>
          <w:sz w:val="24"/>
          <w:szCs w:val="24"/>
          <w:highlight w:val="white"/>
          <w:lang w:val="en-GB"/>
        </w:rPr>
        <w:t xml:space="preserve">Acta Med Port 2021 Feb;34(2):128-136. </w:t>
      </w:r>
      <w:hyperlink r:id="rId6">
        <w:r w:rsidR="006C7F7D" w:rsidRPr="00451E53">
          <w:rPr>
            <w:rFonts w:asciiTheme="majorHAnsi" w:hAnsiTheme="majorHAnsi" w:cstheme="majorHAnsi"/>
            <w:color w:val="000000" w:themeColor="text1"/>
            <w:sz w:val="24"/>
            <w:szCs w:val="24"/>
            <w:highlight w:val="white"/>
            <w:lang w:val="en-GB"/>
          </w:rPr>
          <w:t>https://doi.org/10.20344/amp.14574</w:t>
        </w:r>
      </w:hyperlink>
      <w:r w:rsidR="006C7F7D" w:rsidRPr="00451E53">
        <w:rPr>
          <w:rFonts w:asciiTheme="majorHAnsi" w:hAnsiTheme="majorHAnsi" w:cstheme="majorHAnsi"/>
          <w:color w:val="000000" w:themeColor="text1"/>
          <w:sz w:val="24"/>
          <w:szCs w:val="24"/>
          <w:highlight w:val="white"/>
          <w:lang w:val="en-GB"/>
        </w:rPr>
        <w:t xml:space="preserve"> </w:t>
      </w:r>
      <w:r w:rsidR="006C7F7D" w:rsidRPr="00451E53">
        <w:rPr>
          <w:rFonts w:asciiTheme="majorHAnsi" w:hAnsiTheme="majorHAnsi" w:cstheme="majorHAnsi"/>
          <w:color w:val="000000" w:themeColor="text1"/>
          <w:sz w:val="24"/>
          <w:szCs w:val="24"/>
          <w:highlight w:val="white"/>
        </w:rPr>
        <w:t xml:space="preserve">ou </w:t>
      </w:r>
      <w:r w:rsidR="006C7F7D" w:rsidRPr="00451E53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Peres D, </w:t>
      </w:r>
      <w:proofErr w:type="spellStart"/>
      <w:r w:rsidR="006C7F7D" w:rsidRPr="00451E53">
        <w:rPr>
          <w:rFonts w:asciiTheme="majorHAnsi" w:hAnsiTheme="majorHAnsi" w:cstheme="majorHAnsi"/>
          <w:color w:val="000000" w:themeColor="text1"/>
          <w:sz w:val="24"/>
          <w:szCs w:val="24"/>
        </w:rPr>
        <w:t>et</w:t>
      </w:r>
      <w:proofErr w:type="spellEnd"/>
      <w:r w:rsidR="006C7F7D" w:rsidRPr="00451E53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al.</w:t>
      </w:r>
      <w:r w:rsidR="006C7F7D" w:rsidRPr="00011945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6C7F7D" w:rsidRPr="006E0866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Respiratory and Facial Protection: Current Perspectives in the Context of the COVID-19 Pandemic, Acta Med Port 2020 Sep;33(9):583-592).</w:t>
      </w:r>
    </w:p>
    <w:p w14:paraId="0EE9721A" w14:textId="5A5E0C7E" w:rsidR="006C7F7D" w:rsidRPr="006E0866" w:rsidRDefault="006C7F7D" w:rsidP="006E0866">
      <w:pPr>
        <w:spacing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highlight w:val="white"/>
        </w:rPr>
      </w:pPr>
      <w:r w:rsidRPr="006E0866">
        <w:rPr>
          <w:rFonts w:asciiTheme="majorHAnsi" w:hAnsiTheme="majorHAnsi" w:cstheme="majorHAnsi"/>
          <w:color w:val="000000" w:themeColor="text1"/>
          <w:sz w:val="24"/>
          <w:szCs w:val="24"/>
          <w:highlight w:val="white"/>
        </w:rPr>
        <w:t xml:space="preserve">Os autores entendem que o título ao conter o termo "Perspectives” induziu em erro ao tipo de formato de para Artigo de Perspectiva. Por essa razão, o título foi </w:t>
      </w:r>
      <w:r w:rsidR="00C97187" w:rsidRPr="006E0866">
        <w:rPr>
          <w:rFonts w:asciiTheme="majorHAnsi" w:hAnsiTheme="majorHAnsi" w:cstheme="majorHAnsi"/>
          <w:color w:val="000000" w:themeColor="text1"/>
          <w:sz w:val="24"/>
          <w:szCs w:val="24"/>
          <w:highlight w:val="white"/>
        </w:rPr>
        <w:t>alterado</w:t>
      </w:r>
      <w:r w:rsidRPr="006E0866">
        <w:rPr>
          <w:rFonts w:asciiTheme="majorHAnsi" w:hAnsiTheme="majorHAnsi" w:cstheme="majorHAnsi"/>
          <w:color w:val="000000" w:themeColor="text1"/>
          <w:sz w:val="24"/>
          <w:szCs w:val="24"/>
          <w:highlight w:val="white"/>
        </w:rPr>
        <w:t xml:space="preserve"> para: "</w:t>
      </w:r>
      <w:r w:rsidR="00F130FB" w:rsidRPr="006E0866">
        <w:rPr>
          <w:rFonts w:asciiTheme="majorHAnsi" w:hAnsiTheme="majorHAnsi" w:cstheme="majorHAnsi"/>
          <w:color w:val="000000" w:themeColor="text1"/>
          <w:sz w:val="24"/>
          <w:szCs w:val="24"/>
        </w:rPr>
        <w:t>Hypersensitivity Reactions to Vaccines: Current Evidence and Standards for SARS-CoV-2 Vaccines</w:t>
      </w:r>
      <w:r w:rsidR="00F130FB" w:rsidRPr="006E0866">
        <w:rPr>
          <w:rFonts w:asciiTheme="majorHAnsi" w:hAnsiTheme="majorHAnsi" w:cstheme="majorHAnsi"/>
          <w:color w:val="000000" w:themeColor="text1"/>
          <w:sz w:val="24"/>
          <w:szCs w:val="24"/>
          <w:highlight w:val="white"/>
        </w:rPr>
        <w:t>".</w:t>
      </w:r>
    </w:p>
    <w:p w14:paraId="000000A1" w14:textId="77777777" w:rsidR="002C429D" w:rsidRPr="006E0866" w:rsidRDefault="002C429D" w:rsidP="006E0866">
      <w:pPr>
        <w:spacing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highlight w:val="white"/>
        </w:rPr>
      </w:pPr>
    </w:p>
    <w:p w14:paraId="000000A2" w14:textId="77777777" w:rsidR="002C429D" w:rsidRPr="006E0866" w:rsidRDefault="002C429D" w:rsidP="006E0866">
      <w:pPr>
        <w:spacing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highlight w:val="white"/>
        </w:rPr>
      </w:pPr>
    </w:p>
    <w:p w14:paraId="000000A3" w14:textId="77777777" w:rsidR="002C429D" w:rsidRPr="006E0866" w:rsidRDefault="001D03B1" w:rsidP="006E0866">
      <w:pPr>
        <w:spacing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highlight w:val="white"/>
        </w:rPr>
      </w:pPr>
      <w:r w:rsidRPr="006E0866">
        <w:rPr>
          <w:rFonts w:asciiTheme="majorHAnsi" w:hAnsiTheme="majorHAnsi" w:cstheme="majorHAnsi"/>
          <w:b/>
          <w:color w:val="000000" w:themeColor="text1"/>
          <w:sz w:val="24"/>
          <w:szCs w:val="24"/>
          <w:highlight w:val="white"/>
        </w:rPr>
        <w:t xml:space="preserve">Comentário 3: </w:t>
      </w:r>
      <w:r w:rsidRPr="006E0866">
        <w:rPr>
          <w:rFonts w:asciiTheme="majorHAnsi" w:hAnsiTheme="majorHAnsi" w:cstheme="majorHAnsi"/>
          <w:color w:val="000000" w:themeColor="text1"/>
          <w:sz w:val="24"/>
          <w:szCs w:val="24"/>
          <w:highlight w:val="white"/>
        </w:rPr>
        <w:t>desejarão os autores pronunciarem-se também sobre os problemas suspeitos actuais da vacina da Astra Zeneca, apesar da situação se encontrar ainda sob investigação?</w:t>
      </w:r>
    </w:p>
    <w:p w14:paraId="000000A4" w14:textId="77777777" w:rsidR="002C429D" w:rsidRPr="006E0866" w:rsidRDefault="002C429D" w:rsidP="006E0866">
      <w:pPr>
        <w:spacing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highlight w:val="white"/>
          <w:u w:val="single"/>
        </w:rPr>
      </w:pPr>
    </w:p>
    <w:p w14:paraId="1F4E7BD2" w14:textId="066D277F" w:rsidR="001B06A5" w:rsidRPr="006E0866" w:rsidRDefault="001D03B1" w:rsidP="006E0866">
      <w:pPr>
        <w:spacing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6E0866">
        <w:rPr>
          <w:rFonts w:asciiTheme="majorHAnsi" w:hAnsiTheme="majorHAnsi" w:cstheme="majorHAnsi"/>
          <w:bCs/>
          <w:color w:val="000000" w:themeColor="text1"/>
          <w:sz w:val="24"/>
          <w:szCs w:val="24"/>
          <w:highlight w:val="white"/>
          <w:u w:val="single"/>
        </w:rPr>
        <w:t>Resposta:</w:t>
      </w:r>
      <w:r w:rsidR="00CA400D" w:rsidRPr="006E0866">
        <w:rPr>
          <w:rFonts w:asciiTheme="majorHAnsi" w:hAnsiTheme="majorHAnsi" w:cstheme="majorHAnsi"/>
          <w:bCs/>
          <w:color w:val="000000" w:themeColor="text1"/>
          <w:sz w:val="24"/>
          <w:szCs w:val="24"/>
          <w:highlight w:val="white"/>
        </w:rPr>
        <w:t xml:space="preserve"> </w:t>
      </w:r>
      <w:r w:rsidR="00C519BA">
        <w:rPr>
          <w:rFonts w:asciiTheme="majorHAnsi" w:hAnsiTheme="majorHAnsi" w:cstheme="majorHAnsi"/>
          <w:color w:val="000000" w:themeColor="text1"/>
          <w:sz w:val="24"/>
          <w:szCs w:val="24"/>
          <w:highlight w:val="white"/>
        </w:rPr>
        <w:t>Agradecemos o comentário do revisor.</w:t>
      </w:r>
      <w:r w:rsidR="00C519BA" w:rsidRPr="006E0866">
        <w:rPr>
          <w:rFonts w:asciiTheme="majorHAnsi" w:hAnsiTheme="majorHAnsi" w:cstheme="majorHAnsi"/>
          <w:bCs/>
          <w:color w:val="000000" w:themeColor="text1"/>
          <w:sz w:val="24"/>
          <w:szCs w:val="24"/>
          <w:highlight w:val="white"/>
        </w:rPr>
        <w:t xml:space="preserve"> </w:t>
      </w:r>
      <w:r w:rsidR="00CA400D" w:rsidRPr="006E0866">
        <w:rPr>
          <w:rFonts w:asciiTheme="majorHAnsi" w:hAnsiTheme="majorHAnsi" w:cstheme="majorHAnsi"/>
          <w:bCs/>
          <w:color w:val="000000" w:themeColor="text1"/>
          <w:sz w:val="24"/>
          <w:szCs w:val="24"/>
          <w:highlight w:val="white"/>
        </w:rPr>
        <w:t>Os problemas susp</w:t>
      </w:r>
      <w:r w:rsidR="00621895" w:rsidRPr="006E0866">
        <w:rPr>
          <w:rFonts w:asciiTheme="majorHAnsi" w:hAnsiTheme="majorHAnsi" w:cstheme="majorHAnsi"/>
          <w:bCs/>
          <w:color w:val="000000" w:themeColor="text1"/>
          <w:sz w:val="24"/>
          <w:szCs w:val="24"/>
          <w:highlight w:val="white"/>
        </w:rPr>
        <w:t>eitos atuais da vacina da Astra</w:t>
      </w:r>
      <w:r w:rsidR="00CA400D" w:rsidRPr="006E0866">
        <w:rPr>
          <w:rFonts w:asciiTheme="majorHAnsi" w:hAnsiTheme="majorHAnsi" w:cstheme="majorHAnsi"/>
          <w:bCs/>
          <w:color w:val="000000" w:themeColor="text1"/>
          <w:sz w:val="24"/>
          <w:szCs w:val="24"/>
          <w:highlight w:val="white"/>
        </w:rPr>
        <w:t xml:space="preserve">Zeneca, nomeadamente </w:t>
      </w:r>
      <w:r w:rsidR="00CA2A3D" w:rsidRPr="006E0866">
        <w:rPr>
          <w:rFonts w:asciiTheme="majorHAnsi" w:hAnsiTheme="majorHAnsi" w:cstheme="majorHAnsi"/>
          <w:bCs/>
          <w:color w:val="000000" w:themeColor="text1"/>
          <w:sz w:val="24"/>
          <w:szCs w:val="24"/>
          <w:highlight w:val="white"/>
        </w:rPr>
        <w:t>evento</w:t>
      </w:r>
      <w:r w:rsidR="001B06A5" w:rsidRPr="006E0866">
        <w:rPr>
          <w:rFonts w:asciiTheme="majorHAnsi" w:hAnsiTheme="majorHAnsi" w:cstheme="majorHAnsi"/>
          <w:bCs/>
          <w:color w:val="000000" w:themeColor="text1"/>
          <w:sz w:val="24"/>
          <w:szCs w:val="24"/>
          <w:highlight w:val="white"/>
        </w:rPr>
        <w:t xml:space="preserve">s tromboembólicos são referidos </w:t>
      </w:r>
      <w:r w:rsidR="00CA2A3D" w:rsidRPr="006E0866">
        <w:rPr>
          <w:rFonts w:asciiTheme="majorHAnsi" w:hAnsiTheme="majorHAnsi" w:cstheme="majorHAnsi"/>
          <w:bCs/>
          <w:color w:val="000000" w:themeColor="text1"/>
          <w:sz w:val="24"/>
          <w:szCs w:val="24"/>
          <w:highlight w:val="white"/>
        </w:rPr>
        <w:t xml:space="preserve">no manuscrito como </w:t>
      </w:r>
      <w:r w:rsidR="00CA2A3D" w:rsidRPr="006E0866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>“</w:t>
      </w:r>
      <w:r w:rsidR="00CA2A3D" w:rsidRPr="006E0866">
        <w:rPr>
          <w:rFonts w:asciiTheme="majorHAnsi" w:hAnsiTheme="majorHAnsi" w:cstheme="majorHAnsi"/>
          <w:color w:val="000000" w:themeColor="text1"/>
          <w:sz w:val="24"/>
          <w:szCs w:val="24"/>
        </w:rPr>
        <w:t>Serious adverse events</w:t>
      </w:r>
      <w:r w:rsidR="001B06A5" w:rsidRPr="006E086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”. S</w:t>
      </w:r>
      <w:r w:rsidR="00CA2A3D" w:rsidRPr="006E086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ão eventos raros e provavelmente sem </w:t>
      </w:r>
      <w:r w:rsidR="001B06A5" w:rsidRPr="006E0866">
        <w:rPr>
          <w:rFonts w:asciiTheme="majorHAnsi" w:hAnsiTheme="majorHAnsi" w:cstheme="majorHAnsi"/>
          <w:color w:val="000000" w:themeColor="text1"/>
          <w:sz w:val="24"/>
          <w:szCs w:val="24"/>
        </w:rPr>
        <w:t>relação causal com a vacinação. Na opinião dos autores, são necessários dados adicionais para uma pronunciação específica.</w:t>
      </w:r>
    </w:p>
    <w:p w14:paraId="3C04D539" w14:textId="5D5BAB9D" w:rsidR="00CA2A3D" w:rsidRPr="006E0866" w:rsidRDefault="001B06A5" w:rsidP="006E0866">
      <w:pPr>
        <w:spacing w:line="240" w:lineRule="auto"/>
        <w:jc w:val="both"/>
        <w:rPr>
          <w:rFonts w:asciiTheme="majorHAnsi" w:hAnsiTheme="majorHAnsi" w:cstheme="majorHAnsi"/>
          <w:bCs/>
          <w:color w:val="000000" w:themeColor="text1"/>
          <w:sz w:val="24"/>
          <w:szCs w:val="24"/>
          <w:highlight w:val="white"/>
          <w:u w:val="single"/>
        </w:rPr>
      </w:pPr>
      <w:r w:rsidRPr="006E086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Foram dados exemplos de </w:t>
      </w:r>
      <w:r w:rsidRPr="006E0866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>“</w:t>
      </w:r>
      <w:r w:rsidRPr="006E0866">
        <w:rPr>
          <w:rFonts w:asciiTheme="majorHAnsi" w:hAnsiTheme="majorHAnsi" w:cstheme="majorHAnsi"/>
          <w:color w:val="000000" w:themeColor="text1"/>
          <w:sz w:val="24"/>
          <w:szCs w:val="24"/>
        </w:rPr>
        <w:t>Serious adverse events ” nos ensaios da Moderna®. Aos exemplos dados foi</w:t>
      </w:r>
      <w:r w:rsidR="00CA2A3D" w:rsidRPr="006E086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Pr="006E0866">
        <w:rPr>
          <w:rFonts w:asciiTheme="majorHAnsi" w:hAnsiTheme="majorHAnsi" w:cstheme="majorHAnsi"/>
          <w:color w:val="000000" w:themeColor="text1"/>
          <w:sz w:val="24"/>
          <w:szCs w:val="24"/>
        </w:rPr>
        <w:t>adicionado “</w:t>
      </w:r>
      <w:r w:rsidR="00CA2A3D" w:rsidRPr="006E086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eventos </w:t>
      </w:r>
      <w:r w:rsidR="00CA2A3D" w:rsidRPr="006E0866">
        <w:rPr>
          <w:rFonts w:asciiTheme="majorHAnsi" w:hAnsiTheme="majorHAnsi" w:cstheme="majorHAnsi"/>
          <w:bCs/>
          <w:color w:val="000000" w:themeColor="text1"/>
          <w:sz w:val="24"/>
          <w:szCs w:val="24"/>
          <w:highlight w:val="white"/>
        </w:rPr>
        <w:t>tromboembólicos</w:t>
      </w:r>
      <w:r w:rsidRPr="006E0866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>”</w:t>
      </w:r>
      <w:r w:rsidR="00CA2A3D" w:rsidRPr="006E0866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 xml:space="preserve"> após a vacina </w:t>
      </w:r>
      <w:r w:rsidR="00CA2A3D" w:rsidRPr="006E0866">
        <w:rPr>
          <w:rFonts w:asciiTheme="majorHAnsi" w:hAnsiTheme="majorHAnsi" w:cstheme="majorHAnsi"/>
          <w:bCs/>
          <w:color w:val="000000" w:themeColor="text1"/>
          <w:sz w:val="24"/>
          <w:szCs w:val="24"/>
          <w:highlight w:val="white"/>
        </w:rPr>
        <w:t>Astra Zeneca</w:t>
      </w:r>
      <w:r w:rsidR="00CA2A3D" w:rsidRPr="006E0866">
        <w:rPr>
          <w:rFonts w:asciiTheme="majorHAnsi" w:hAnsiTheme="majorHAnsi" w:cstheme="majorHAnsi"/>
          <w:color w:val="000000" w:themeColor="text1"/>
          <w:sz w:val="24"/>
          <w:szCs w:val="24"/>
        </w:rPr>
        <w:t>®</w:t>
      </w:r>
      <w:r w:rsidRPr="006E086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e respetiva referência. </w:t>
      </w:r>
    </w:p>
    <w:p w14:paraId="000000A6" w14:textId="77777777" w:rsidR="002C429D" w:rsidRPr="006E0866" w:rsidRDefault="002C429D" w:rsidP="006E0866">
      <w:pPr>
        <w:spacing w:line="240" w:lineRule="auto"/>
        <w:jc w:val="both"/>
        <w:rPr>
          <w:rFonts w:asciiTheme="majorHAnsi" w:hAnsiTheme="majorHAnsi" w:cstheme="majorHAnsi"/>
          <w:b/>
          <w:color w:val="000000" w:themeColor="text1"/>
          <w:sz w:val="24"/>
          <w:szCs w:val="24"/>
          <w:highlight w:val="white"/>
        </w:rPr>
      </w:pPr>
    </w:p>
    <w:p w14:paraId="000000A7" w14:textId="77777777" w:rsidR="002C429D" w:rsidRPr="006E0866" w:rsidRDefault="002C429D" w:rsidP="006E0866">
      <w:pPr>
        <w:spacing w:line="240" w:lineRule="auto"/>
        <w:jc w:val="both"/>
        <w:rPr>
          <w:rFonts w:asciiTheme="majorHAnsi" w:hAnsiTheme="majorHAnsi" w:cstheme="majorHAnsi"/>
          <w:b/>
          <w:color w:val="000000" w:themeColor="text1"/>
          <w:sz w:val="24"/>
          <w:szCs w:val="24"/>
          <w:highlight w:val="white"/>
        </w:rPr>
      </w:pPr>
    </w:p>
    <w:p w14:paraId="000000A8" w14:textId="2DEA9CED" w:rsidR="002C429D" w:rsidRPr="006E0866" w:rsidRDefault="001D03B1" w:rsidP="006E0866">
      <w:pPr>
        <w:spacing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highlight w:val="white"/>
        </w:rPr>
      </w:pPr>
      <w:r w:rsidRPr="006E0866">
        <w:rPr>
          <w:rFonts w:asciiTheme="majorHAnsi" w:hAnsiTheme="majorHAnsi" w:cstheme="majorHAnsi"/>
          <w:b/>
          <w:color w:val="000000" w:themeColor="text1"/>
          <w:sz w:val="24"/>
          <w:szCs w:val="24"/>
          <w:highlight w:val="white"/>
        </w:rPr>
        <w:t xml:space="preserve">Comentário 4: </w:t>
      </w:r>
      <w:r w:rsidR="00C97187" w:rsidRPr="006E0866">
        <w:rPr>
          <w:rFonts w:asciiTheme="majorHAnsi" w:hAnsiTheme="majorHAnsi" w:cstheme="majorHAnsi"/>
          <w:bCs/>
          <w:color w:val="000000" w:themeColor="text1"/>
          <w:sz w:val="24"/>
          <w:szCs w:val="24"/>
          <w:highlight w:val="white"/>
        </w:rPr>
        <w:t>M</w:t>
      </w:r>
      <w:r w:rsidRPr="006E0866">
        <w:rPr>
          <w:rFonts w:asciiTheme="majorHAnsi" w:hAnsiTheme="majorHAnsi" w:cstheme="majorHAnsi"/>
          <w:color w:val="000000" w:themeColor="text1"/>
          <w:sz w:val="24"/>
          <w:szCs w:val="24"/>
          <w:highlight w:val="white"/>
        </w:rPr>
        <w:t>esmo sendo uma revisão narrativa, o artigo deve incluir uma breve secção de métodos;</w:t>
      </w:r>
    </w:p>
    <w:p w14:paraId="000000A9" w14:textId="77777777" w:rsidR="002C429D" w:rsidRPr="006E0866" w:rsidRDefault="002C429D" w:rsidP="006E0866">
      <w:pPr>
        <w:spacing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highlight w:val="white"/>
        </w:rPr>
      </w:pPr>
    </w:p>
    <w:p w14:paraId="000000AA" w14:textId="4E2EB47D" w:rsidR="002C429D" w:rsidRPr="006E0866" w:rsidRDefault="001D03B1" w:rsidP="006E0866">
      <w:pPr>
        <w:spacing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highlight w:val="white"/>
        </w:rPr>
      </w:pPr>
      <w:r w:rsidRPr="006E0866">
        <w:rPr>
          <w:rFonts w:asciiTheme="majorHAnsi" w:hAnsiTheme="majorHAnsi" w:cstheme="majorHAnsi"/>
          <w:bCs/>
          <w:color w:val="000000" w:themeColor="text1"/>
          <w:sz w:val="24"/>
          <w:szCs w:val="24"/>
          <w:highlight w:val="white"/>
          <w:u w:val="single"/>
        </w:rPr>
        <w:t>Resposta:</w:t>
      </w:r>
      <w:r w:rsidRPr="006E0866">
        <w:rPr>
          <w:rFonts w:asciiTheme="majorHAnsi" w:hAnsiTheme="majorHAnsi" w:cstheme="majorHAnsi"/>
          <w:b/>
          <w:color w:val="000000" w:themeColor="text1"/>
          <w:sz w:val="24"/>
          <w:szCs w:val="24"/>
          <w:highlight w:val="white"/>
        </w:rPr>
        <w:t xml:space="preserve"> </w:t>
      </w:r>
      <w:r w:rsidR="00C519BA">
        <w:rPr>
          <w:rFonts w:asciiTheme="majorHAnsi" w:hAnsiTheme="majorHAnsi" w:cstheme="majorHAnsi"/>
          <w:color w:val="000000" w:themeColor="text1"/>
          <w:sz w:val="24"/>
          <w:szCs w:val="24"/>
          <w:highlight w:val="white"/>
        </w:rPr>
        <w:t>Agradecemos a correção do revisor.</w:t>
      </w:r>
      <w:r w:rsidR="00C519BA" w:rsidRPr="006E0866">
        <w:rPr>
          <w:rFonts w:asciiTheme="majorHAnsi" w:hAnsiTheme="majorHAnsi" w:cstheme="majorHAnsi"/>
          <w:bCs/>
          <w:color w:val="000000" w:themeColor="text1"/>
          <w:sz w:val="24"/>
          <w:szCs w:val="24"/>
          <w:highlight w:val="white"/>
        </w:rPr>
        <w:t xml:space="preserve"> </w:t>
      </w:r>
      <w:r w:rsidR="00164C5E" w:rsidRPr="006E0866">
        <w:rPr>
          <w:rFonts w:asciiTheme="majorHAnsi" w:hAnsiTheme="majorHAnsi" w:cstheme="majorHAnsi"/>
          <w:bCs/>
          <w:color w:val="000000" w:themeColor="text1"/>
          <w:sz w:val="24"/>
          <w:szCs w:val="24"/>
          <w:highlight w:val="white"/>
        </w:rPr>
        <w:t xml:space="preserve">Foi adicionado ao corpo do artigo a secção </w:t>
      </w:r>
      <w:r w:rsidR="00164C5E" w:rsidRPr="006E0866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>“</w:t>
      </w:r>
      <w:r w:rsidR="00164C5E" w:rsidRPr="006E0866">
        <w:rPr>
          <w:rStyle w:val="Forte"/>
          <w:rFonts w:asciiTheme="majorHAnsi" w:hAnsiTheme="majorHAnsi" w:cstheme="majorHAnsi"/>
          <w:b w:val="0"/>
          <w:color w:val="000000" w:themeColor="text1"/>
          <w:sz w:val="24"/>
          <w:szCs w:val="24"/>
        </w:rPr>
        <w:t>Material and Methods”.</w:t>
      </w:r>
    </w:p>
    <w:p w14:paraId="000000AB" w14:textId="77777777" w:rsidR="002C429D" w:rsidRPr="006E0866" w:rsidRDefault="002C429D" w:rsidP="006E0866">
      <w:pPr>
        <w:spacing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highlight w:val="white"/>
        </w:rPr>
      </w:pPr>
    </w:p>
    <w:p w14:paraId="000000AC" w14:textId="77777777" w:rsidR="002C429D" w:rsidRPr="006E0866" w:rsidRDefault="002C429D" w:rsidP="006E0866">
      <w:pPr>
        <w:spacing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highlight w:val="white"/>
        </w:rPr>
      </w:pPr>
    </w:p>
    <w:p w14:paraId="000000AD" w14:textId="50360AC1" w:rsidR="002C429D" w:rsidRPr="006E0866" w:rsidRDefault="001D03B1" w:rsidP="006E0866">
      <w:pPr>
        <w:spacing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highlight w:val="white"/>
        </w:rPr>
      </w:pPr>
      <w:r w:rsidRPr="006E0866">
        <w:rPr>
          <w:rFonts w:asciiTheme="majorHAnsi" w:hAnsiTheme="majorHAnsi" w:cstheme="majorHAnsi"/>
          <w:b/>
          <w:color w:val="000000" w:themeColor="text1"/>
          <w:sz w:val="24"/>
          <w:szCs w:val="24"/>
          <w:highlight w:val="white"/>
        </w:rPr>
        <w:t xml:space="preserve">Comentário 5: </w:t>
      </w:r>
      <w:r w:rsidRPr="006E0866">
        <w:rPr>
          <w:rFonts w:asciiTheme="majorHAnsi" w:hAnsiTheme="majorHAnsi" w:cstheme="majorHAnsi"/>
          <w:color w:val="000000" w:themeColor="text1"/>
          <w:sz w:val="24"/>
          <w:szCs w:val="24"/>
          <w:highlight w:val="white"/>
        </w:rPr>
        <w:t xml:space="preserve"> </w:t>
      </w:r>
      <w:r w:rsidR="00C97187" w:rsidRPr="006E0866">
        <w:rPr>
          <w:rFonts w:asciiTheme="majorHAnsi" w:hAnsiTheme="majorHAnsi" w:cstheme="majorHAnsi"/>
          <w:color w:val="000000" w:themeColor="text1"/>
          <w:sz w:val="24"/>
          <w:szCs w:val="24"/>
          <w:highlight w:val="white"/>
        </w:rPr>
        <w:t>O</w:t>
      </w:r>
      <w:r w:rsidRPr="006E0866">
        <w:rPr>
          <w:rFonts w:asciiTheme="majorHAnsi" w:hAnsiTheme="majorHAnsi" w:cstheme="majorHAnsi"/>
          <w:color w:val="000000" w:themeColor="text1"/>
          <w:sz w:val="24"/>
          <w:szCs w:val="24"/>
          <w:highlight w:val="white"/>
        </w:rPr>
        <w:t xml:space="preserve">s autores deverão ter presente que as cinco Keywords em inglês deverão utilizar a terminologia que consta no Medical Subject Headings (MeSH), </w:t>
      </w:r>
      <w:hyperlink r:id="rId7">
        <w:r w:rsidRPr="006E0866">
          <w:rPr>
            <w:rFonts w:asciiTheme="majorHAnsi" w:hAnsiTheme="majorHAnsi" w:cstheme="majorHAnsi"/>
            <w:color w:val="000000" w:themeColor="text1"/>
            <w:sz w:val="24"/>
            <w:szCs w:val="24"/>
            <w:highlight w:val="white"/>
            <w:u w:val="single"/>
          </w:rPr>
          <w:t>http://www.nlm.nih</w:t>
        </w:r>
      </w:hyperlink>
      <w:r w:rsidRPr="006E0866">
        <w:rPr>
          <w:rFonts w:asciiTheme="majorHAnsi" w:hAnsiTheme="majorHAnsi" w:cstheme="majorHAnsi"/>
          <w:color w:val="000000" w:themeColor="text1"/>
          <w:sz w:val="24"/>
          <w:szCs w:val="24"/>
          <w:highlight w:val="white"/>
        </w:rPr>
        <w:t>. gov/mesh/MBrowser.html;</w:t>
      </w:r>
    </w:p>
    <w:p w14:paraId="000000AE" w14:textId="77777777" w:rsidR="002C429D" w:rsidRPr="006E0866" w:rsidRDefault="002C429D" w:rsidP="006E0866">
      <w:pPr>
        <w:spacing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highlight w:val="white"/>
        </w:rPr>
      </w:pPr>
    </w:p>
    <w:p w14:paraId="000000AF" w14:textId="3FA9E2CB" w:rsidR="002C429D" w:rsidRPr="006E0866" w:rsidRDefault="001D03B1" w:rsidP="006E0866">
      <w:pPr>
        <w:spacing w:line="240" w:lineRule="auto"/>
        <w:jc w:val="both"/>
        <w:rPr>
          <w:rFonts w:asciiTheme="majorHAnsi" w:hAnsiTheme="majorHAnsi" w:cstheme="majorHAnsi"/>
          <w:bCs/>
          <w:color w:val="000000" w:themeColor="text1"/>
          <w:sz w:val="24"/>
          <w:szCs w:val="24"/>
          <w:highlight w:val="white"/>
          <w:u w:val="single"/>
        </w:rPr>
      </w:pPr>
      <w:r w:rsidRPr="006E0866">
        <w:rPr>
          <w:rFonts w:asciiTheme="majorHAnsi" w:hAnsiTheme="majorHAnsi" w:cstheme="majorHAnsi"/>
          <w:bCs/>
          <w:color w:val="000000" w:themeColor="text1"/>
          <w:sz w:val="24"/>
          <w:szCs w:val="24"/>
          <w:highlight w:val="white"/>
          <w:u w:val="single"/>
        </w:rPr>
        <w:t>Resposta:</w:t>
      </w:r>
      <w:r w:rsidRPr="006E0866">
        <w:rPr>
          <w:rFonts w:asciiTheme="majorHAnsi" w:hAnsiTheme="majorHAnsi" w:cstheme="majorHAnsi"/>
          <w:bCs/>
          <w:color w:val="000000" w:themeColor="text1"/>
          <w:sz w:val="24"/>
          <w:szCs w:val="24"/>
          <w:highlight w:val="white"/>
        </w:rPr>
        <w:t xml:space="preserve"> </w:t>
      </w:r>
      <w:r w:rsidR="00C519BA">
        <w:rPr>
          <w:rFonts w:asciiTheme="majorHAnsi" w:hAnsiTheme="majorHAnsi" w:cstheme="majorHAnsi"/>
          <w:color w:val="000000" w:themeColor="text1"/>
          <w:sz w:val="24"/>
          <w:szCs w:val="24"/>
          <w:highlight w:val="white"/>
        </w:rPr>
        <w:t>Agradecemos as correções do revisor.</w:t>
      </w:r>
      <w:r w:rsidR="00C519BA" w:rsidRPr="006E0866">
        <w:rPr>
          <w:rFonts w:asciiTheme="majorHAnsi" w:hAnsiTheme="majorHAnsi" w:cstheme="majorHAnsi"/>
          <w:bCs/>
          <w:color w:val="000000" w:themeColor="text1"/>
          <w:sz w:val="24"/>
          <w:szCs w:val="24"/>
          <w:highlight w:val="white"/>
        </w:rPr>
        <w:t xml:space="preserve"> </w:t>
      </w:r>
      <w:r w:rsidR="00C97187" w:rsidRPr="006E0866">
        <w:rPr>
          <w:rFonts w:asciiTheme="majorHAnsi" w:hAnsiTheme="majorHAnsi" w:cstheme="majorHAnsi"/>
          <w:color w:val="000000" w:themeColor="text1"/>
          <w:sz w:val="24"/>
          <w:szCs w:val="24"/>
          <w:highlight w:val="white"/>
        </w:rPr>
        <w:t>Foram alterados os termos para “</w:t>
      </w:r>
      <w:r w:rsidR="00C97187" w:rsidRPr="006E0866">
        <w:rPr>
          <w:rStyle w:val="kwd-text"/>
          <w:rFonts w:asciiTheme="majorHAnsi" w:hAnsiTheme="majorHAnsi" w:cstheme="majorHAnsi"/>
          <w:color w:val="000000" w:themeColor="text1"/>
          <w:sz w:val="24"/>
          <w:szCs w:val="24"/>
        </w:rPr>
        <w:t>Allergy;</w:t>
      </w:r>
      <w:r w:rsidR="00C97187" w:rsidRPr="006E086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COVID-19 Vaccines; Hypersensitivity; SARS-CoV-2; Vaccine.” Desta forma, t</w:t>
      </w:r>
      <w:r w:rsidR="00C97187" w:rsidRPr="006E0866">
        <w:rPr>
          <w:rFonts w:asciiTheme="majorHAnsi" w:hAnsiTheme="majorHAnsi" w:cstheme="majorHAnsi"/>
          <w:color w:val="000000" w:themeColor="text1"/>
          <w:sz w:val="24"/>
          <w:szCs w:val="24"/>
          <w:highlight w:val="white"/>
        </w:rPr>
        <w:t>odos constam no Medical Subject Headings.</w:t>
      </w:r>
    </w:p>
    <w:p w14:paraId="000000B0" w14:textId="77777777" w:rsidR="002C429D" w:rsidRPr="006E0866" w:rsidRDefault="002C429D" w:rsidP="006E0866">
      <w:pPr>
        <w:spacing w:line="240" w:lineRule="auto"/>
        <w:jc w:val="both"/>
        <w:rPr>
          <w:rFonts w:asciiTheme="majorHAnsi" w:hAnsiTheme="majorHAnsi" w:cstheme="majorHAnsi"/>
          <w:b/>
          <w:color w:val="000000" w:themeColor="text1"/>
          <w:sz w:val="24"/>
          <w:szCs w:val="24"/>
          <w:highlight w:val="white"/>
        </w:rPr>
      </w:pPr>
    </w:p>
    <w:p w14:paraId="000000B1" w14:textId="77777777" w:rsidR="002C429D" w:rsidRPr="006E0866" w:rsidRDefault="002C429D" w:rsidP="006E0866">
      <w:pPr>
        <w:spacing w:line="240" w:lineRule="auto"/>
        <w:jc w:val="both"/>
        <w:rPr>
          <w:rFonts w:asciiTheme="majorHAnsi" w:hAnsiTheme="majorHAnsi" w:cstheme="majorHAnsi"/>
          <w:b/>
          <w:color w:val="000000" w:themeColor="text1"/>
          <w:sz w:val="24"/>
          <w:szCs w:val="24"/>
          <w:highlight w:val="white"/>
        </w:rPr>
      </w:pPr>
    </w:p>
    <w:p w14:paraId="000000B2" w14:textId="48D603AF" w:rsidR="002C429D" w:rsidRPr="006E0866" w:rsidRDefault="001D03B1" w:rsidP="006E0866">
      <w:pPr>
        <w:spacing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highlight w:val="white"/>
        </w:rPr>
      </w:pPr>
      <w:r w:rsidRPr="006E0866">
        <w:rPr>
          <w:rFonts w:asciiTheme="majorHAnsi" w:hAnsiTheme="majorHAnsi" w:cstheme="majorHAnsi"/>
          <w:b/>
          <w:color w:val="000000" w:themeColor="text1"/>
          <w:sz w:val="24"/>
          <w:szCs w:val="24"/>
          <w:highlight w:val="white"/>
        </w:rPr>
        <w:t xml:space="preserve">Comentário 6: </w:t>
      </w:r>
      <w:r w:rsidR="00C97187" w:rsidRPr="006E0866">
        <w:rPr>
          <w:rFonts w:asciiTheme="majorHAnsi" w:hAnsiTheme="majorHAnsi" w:cstheme="majorHAnsi"/>
          <w:color w:val="000000" w:themeColor="text1"/>
          <w:sz w:val="24"/>
          <w:szCs w:val="24"/>
          <w:highlight w:val="white"/>
        </w:rPr>
        <w:t>A</w:t>
      </w:r>
      <w:r w:rsidRPr="006E0866">
        <w:rPr>
          <w:rFonts w:asciiTheme="majorHAnsi" w:hAnsiTheme="majorHAnsi" w:cstheme="majorHAnsi"/>
          <w:color w:val="000000" w:themeColor="text1"/>
          <w:sz w:val="24"/>
          <w:szCs w:val="24"/>
          <w:highlight w:val="white"/>
        </w:rPr>
        <w:t>s abreviaturas deverão ser enunciadas por extenso na primeira vez que sejam referidas no corpo do manuscrito [ex: advanced maternal age (AMA)] e não em nota de rodapé, no abstract/resumo, ou em listagem de abreviaturas.</w:t>
      </w:r>
    </w:p>
    <w:p w14:paraId="000000B3" w14:textId="77777777" w:rsidR="002C429D" w:rsidRPr="006E0866" w:rsidRDefault="002C429D" w:rsidP="006E0866">
      <w:pPr>
        <w:spacing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highlight w:val="white"/>
        </w:rPr>
      </w:pPr>
    </w:p>
    <w:p w14:paraId="000000B4" w14:textId="7E9B5132" w:rsidR="002C429D" w:rsidRPr="006E0866" w:rsidRDefault="001D03B1" w:rsidP="006E0866">
      <w:pPr>
        <w:spacing w:line="240" w:lineRule="auto"/>
        <w:jc w:val="both"/>
        <w:rPr>
          <w:rFonts w:asciiTheme="majorHAnsi" w:hAnsiTheme="majorHAnsi" w:cstheme="majorHAnsi"/>
          <w:bCs/>
          <w:color w:val="000000" w:themeColor="text1"/>
          <w:sz w:val="24"/>
          <w:szCs w:val="24"/>
          <w:highlight w:val="white"/>
          <w:u w:val="single"/>
        </w:rPr>
      </w:pPr>
      <w:r w:rsidRPr="006E0866">
        <w:rPr>
          <w:rFonts w:asciiTheme="majorHAnsi" w:hAnsiTheme="majorHAnsi" w:cstheme="majorHAnsi"/>
          <w:bCs/>
          <w:color w:val="000000" w:themeColor="text1"/>
          <w:sz w:val="24"/>
          <w:szCs w:val="24"/>
          <w:highlight w:val="white"/>
          <w:u w:val="single"/>
        </w:rPr>
        <w:t>Resposta:</w:t>
      </w:r>
      <w:r w:rsidRPr="006E0866">
        <w:rPr>
          <w:rFonts w:asciiTheme="majorHAnsi" w:hAnsiTheme="majorHAnsi" w:cstheme="majorHAnsi"/>
          <w:bCs/>
          <w:color w:val="000000" w:themeColor="text1"/>
          <w:sz w:val="24"/>
          <w:szCs w:val="24"/>
          <w:highlight w:val="white"/>
        </w:rPr>
        <w:t xml:space="preserve"> </w:t>
      </w:r>
      <w:r w:rsidR="00C519BA">
        <w:rPr>
          <w:rFonts w:asciiTheme="majorHAnsi" w:hAnsiTheme="majorHAnsi" w:cstheme="majorHAnsi"/>
          <w:color w:val="000000" w:themeColor="text1"/>
          <w:sz w:val="24"/>
          <w:szCs w:val="24"/>
          <w:highlight w:val="white"/>
        </w:rPr>
        <w:t>Agradecemos as correções do revisor.</w:t>
      </w:r>
      <w:r w:rsidR="00C519BA" w:rsidRPr="006E0866">
        <w:rPr>
          <w:rFonts w:asciiTheme="majorHAnsi" w:hAnsiTheme="majorHAnsi" w:cstheme="majorHAnsi"/>
          <w:bCs/>
          <w:color w:val="000000" w:themeColor="text1"/>
          <w:sz w:val="24"/>
          <w:szCs w:val="24"/>
          <w:highlight w:val="white"/>
        </w:rPr>
        <w:t xml:space="preserve"> </w:t>
      </w:r>
      <w:r w:rsidR="00CA400D" w:rsidRPr="006E0866">
        <w:rPr>
          <w:rFonts w:asciiTheme="majorHAnsi" w:hAnsiTheme="majorHAnsi" w:cstheme="majorHAnsi"/>
          <w:bCs/>
          <w:color w:val="000000" w:themeColor="text1"/>
          <w:sz w:val="24"/>
          <w:szCs w:val="24"/>
          <w:highlight w:val="white"/>
        </w:rPr>
        <w:t xml:space="preserve">Foi retirada a lista de abreviaturas e confirmado que todas as abreviaturas  foram </w:t>
      </w:r>
      <w:r w:rsidR="00CA400D" w:rsidRPr="006E0866">
        <w:rPr>
          <w:rFonts w:asciiTheme="majorHAnsi" w:hAnsiTheme="majorHAnsi" w:cstheme="majorHAnsi"/>
          <w:color w:val="000000" w:themeColor="text1"/>
          <w:sz w:val="24"/>
          <w:szCs w:val="24"/>
          <w:highlight w:val="white"/>
        </w:rPr>
        <w:t>enunciadas por extenso na primeira vez referidas.</w:t>
      </w:r>
    </w:p>
    <w:sectPr w:rsidR="002C429D" w:rsidRPr="006E086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4EF48E5"/>
    <w:multiLevelType w:val="hybridMultilevel"/>
    <w:tmpl w:val="437258B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B79E2BD"/>
    <w:multiLevelType w:val="hybridMultilevel"/>
    <w:tmpl w:val="43E5C5E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CwNLI0NTQwMbY0MzBX0lEKTi0uzszPAykwqgUAOEGKtiwAAAA="/>
  </w:docVars>
  <w:rsids>
    <w:rsidRoot w:val="002C429D"/>
    <w:rsid w:val="00011945"/>
    <w:rsid w:val="000B0A74"/>
    <w:rsid w:val="00164C5E"/>
    <w:rsid w:val="00182C99"/>
    <w:rsid w:val="001B06A5"/>
    <w:rsid w:val="001D03B1"/>
    <w:rsid w:val="00227512"/>
    <w:rsid w:val="002901B8"/>
    <w:rsid w:val="002C429D"/>
    <w:rsid w:val="0038545C"/>
    <w:rsid w:val="00451E53"/>
    <w:rsid w:val="00464D00"/>
    <w:rsid w:val="005E1A86"/>
    <w:rsid w:val="005E66A1"/>
    <w:rsid w:val="00621895"/>
    <w:rsid w:val="006C7F7D"/>
    <w:rsid w:val="006E0866"/>
    <w:rsid w:val="006F0A38"/>
    <w:rsid w:val="007D1D35"/>
    <w:rsid w:val="00846870"/>
    <w:rsid w:val="008C2430"/>
    <w:rsid w:val="008C2C79"/>
    <w:rsid w:val="00961647"/>
    <w:rsid w:val="009619AE"/>
    <w:rsid w:val="00A04581"/>
    <w:rsid w:val="00AD0111"/>
    <w:rsid w:val="00B375DB"/>
    <w:rsid w:val="00BA301B"/>
    <w:rsid w:val="00BE311D"/>
    <w:rsid w:val="00C14B62"/>
    <w:rsid w:val="00C519BA"/>
    <w:rsid w:val="00C95B00"/>
    <w:rsid w:val="00C97187"/>
    <w:rsid w:val="00CA2A3D"/>
    <w:rsid w:val="00CA400D"/>
    <w:rsid w:val="00CA4F5F"/>
    <w:rsid w:val="00D03C56"/>
    <w:rsid w:val="00D848FB"/>
    <w:rsid w:val="00D94ECE"/>
    <w:rsid w:val="00E93246"/>
    <w:rsid w:val="00EC569E"/>
    <w:rsid w:val="00F130FB"/>
    <w:rsid w:val="00FB13E1"/>
    <w:rsid w:val="00FE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E823C"/>
  <w15:docId w15:val="{381CD06C-FAA7-4186-A44C-977C8E78B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t-PT" w:eastAsia="pt-P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im">
    <w:name w:val="im"/>
    <w:basedOn w:val="Tipodeletrapredefinidodopargrafo"/>
    <w:rsid w:val="0038545C"/>
  </w:style>
  <w:style w:type="character" w:styleId="Forte">
    <w:name w:val="Strong"/>
    <w:basedOn w:val="Tipodeletrapredefinidodopargrafo"/>
    <w:uiPriority w:val="22"/>
    <w:qFormat/>
    <w:rsid w:val="00164C5E"/>
    <w:rPr>
      <w:b/>
      <w:bCs/>
    </w:rPr>
  </w:style>
  <w:style w:type="character" w:customStyle="1" w:styleId="kwd-text">
    <w:name w:val="kwd-text"/>
    <w:basedOn w:val="Tipodeletrapredefinidodopargrafo"/>
    <w:rsid w:val="00AD0111"/>
  </w:style>
  <w:style w:type="paragraph" w:customStyle="1" w:styleId="Default">
    <w:name w:val="Default"/>
    <w:rsid w:val="00C97187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CA400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619A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619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lm.nih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i.org/10.20344/amp.1457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DE280-C125-4313-9C82-C07BD2AFE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2653</Words>
  <Characters>14331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Joni Carvalho</dc:creator>
  <cp:lastModifiedBy>Miguel Reis</cp:lastModifiedBy>
  <cp:revision>2</cp:revision>
  <dcterms:created xsi:type="dcterms:W3CDTF">2021-04-05T11:49:00Z</dcterms:created>
  <dcterms:modified xsi:type="dcterms:W3CDTF">2021-04-05T11:49:00Z</dcterms:modified>
</cp:coreProperties>
</file>