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8494"/>
      </w:tblGrid>
      <w:tr w:rsidR="00504DC3" w:rsidRPr="00B32E34" w14:paraId="2433E179" w14:textId="77777777" w:rsidTr="00504DC3">
        <w:tc>
          <w:tcPr>
            <w:tcW w:w="8494" w:type="dxa"/>
          </w:tcPr>
          <w:p w14:paraId="7F81735E" w14:textId="77777777" w:rsidR="00504DC3" w:rsidRPr="00B32E34" w:rsidRDefault="00504DC3" w:rsidP="00FB27EC">
            <w:pPr>
              <w:rPr>
                <w:rFonts w:ascii="Calibri" w:hAnsi="Calibri" w:cs="Calibri"/>
                <w:b/>
                <w:bCs/>
                <w:sz w:val="22"/>
                <w:szCs w:val="22"/>
              </w:rPr>
            </w:pPr>
            <w:r w:rsidRPr="00B32E34">
              <w:rPr>
                <w:rFonts w:ascii="Calibri" w:hAnsi="Calibri" w:cs="Calibri"/>
                <w:b/>
                <w:bCs/>
                <w:sz w:val="22"/>
                <w:szCs w:val="22"/>
              </w:rPr>
              <w:t>EDITOR</w:t>
            </w:r>
          </w:p>
        </w:tc>
      </w:tr>
    </w:tbl>
    <w:p w14:paraId="0AF4DDD1" w14:textId="77777777" w:rsidR="00140D2D" w:rsidRPr="00B32E34" w:rsidRDefault="00140D2D" w:rsidP="00FB27EC">
      <w:pPr>
        <w:rPr>
          <w:rFonts w:ascii="Calibri" w:hAnsi="Calibri" w:cs="Calibri"/>
          <w:b/>
          <w:bCs/>
          <w:sz w:val="22"/>
          <w:szCs w:val="22"/>
        </w:rPr>
      </w:pPr>
    </w:p>
    <w:p w14:paraId="6EEE58E4" w14:textId="655A0AFC" w:rsidR="00BA2295" w:rsidRPr="008E0C08" w:rsidRDefault="00BA2295" w:rsidP="00FB27EC">
      <w:pPr>
        <w:spacing w:line="276" w:lineRule="auto"/>
        <w:rPr>
          <w:rFonts w:ascii="Calibri" w:hAnsi="Calibri" w:cs="Calibri"/>
          <w:color w:val="44546A" w:themeColor="text2"/>
          <w:sz w:val="22"/>
          <w:szCs w:val="22"/>
        </w:rPr>
      </w:pPr>
      <w:r w:rsidRPr="008E0C08">
        <w:rPr>
          <w:rFonts w:ascii="Calibri" w:hAnsi="Calibri" w:cs="Calibri"/>
          <w:b/>
          <w:bCs/>
          <w:color w:val="44546A" w:themeColor="text2"/>
          <w:sz w:val="22"/>
          <w:szCs w:val="22"/>
        </w:rPr>
        <w:t>Comentário 1:</w:t>
      </w:r>
      <w:r w:rsidR="00C43CD1" w:rsidRPr="008E0C08">
        <w:rPr>
          <w:rFonts w:ascii="Calibri" w:hAnsi="Calibri" w:cs="Calibri"/>
          <w:b/>
          <w:bCs/>
          <w:color w:val="44546A" w:themeColor="text2"/>
          <w:sz w:val="22"/>
          <w:szCs w:val="22"/>
        </w:rPr>
        <w:t xml:space="preserve"> </w:t>
      </w:r>
      <w:r w:rsidR="00C43CD1" w:rsidRPr="008E0C08">
        <w:rPr>
          <w:rFonts w:ascii="Calibri" w:hAnsi="Calibri" w:cs="Calibri"/>
          <w:color w:val="44546A" w:themeColor="text2"/>
          <w:sz w:val="22"/>
          <w:szCs w:val="22"/>
          <w:bdr w:val="none" w:sz="0" w:space="0" w:color="auto" w:frame="1"/>
        </w:rPr>
        <w:t>com o objectivo de optimizar a legibilidade do seu artigo e assim</w:t>
      </w:r>
      <w:r w:rsidR="00C43CD1" w:rsidRPr="008E0C08">
        <w:rPr>
          <w:rFonts w:ascii="Calibri" w:hAnsi="Calibri" w:cs="Calibri"/>
          <w:color w:val="44546A" w:themeColor="text2"/>
          <w:sz w:val="22"/>
          <w:szCs w:val="22"/>
        </w:rPr>
        <w:t xml:space="preserve"> </w:t>
      </w:r>
      <w:r w:rsidR="00C43CD1" w:rsidRPr="008E0C08">
        <w:rPr>
          <w:rFonts w:ascii="Calibri" w:hAnsi="Calibri" w:cs="Calibri"/>
          <w:color w:val="44546A" w:themeColor="text2"/>
          <w:sz w:val="22"/>
          <w:szCs w:val="22"/>
          <w:bdr w:val="none" w:sz="0" w:space="0" w:color="auto" w:frame="1"/>
        </w:rPr>
        <w:t>incrementar potencialmente as citações do mesmo, recomendamos que os</w:t>
      </w:r>
      <w:r w:rsidR="00C43CD1" w:rsidRPr="008E0C08">
        <w:rPr>
          <w:rFonts w:ascii="Calibri" w:hAnsi="Calibri" w:cs="Calibri"/>
          <w:color w:val="44546A" w:themeColor="text2"/>
          <w:sz w:val="22"/>
          <w:szCs w:val="22"/>
        </w:rPr>
        <w:t xml:space="preserve"> </w:t>
      </w:r>
      <w:r w:rsidR="00C43CD1" w:rsidRPr="008E0C08">
        <w:rPr>
          <w:rFonts w:ascii="Calibri" w:hAnsi="Calibri" w:cs="Calibri"/>
          <w:color w:val="44546A" w:themeColor="text2"/>
          <w:sz w:val="22"/>
          <w:szCs w:val="22"/>
          <w:bdr w:val="none" w:sz="0" w:space="0" w:color="auto" w:frame="1"/>
        </w:rPr>
        <w:t>conteúdos redigidos em inglês sejam revistos por um "native speaker",</w:t>
      </w:r>
      <w:r w:rsidR="00C43CD1" w:rsidRPr="008E0C08">
        <w:rPr>
          <w:rFonts w:ascii="Calibri" w:hAnsi="Calibri" w:cs="Calibri"/>
          <w:color w:val="44546A" w:themeColor="text2"/>
          <w:sz w:val="22"/>
          <w:szCs w:val="22"/>
        </w:rPr>
        <w:t xml:space="preserve"> </w:t>
      </w:r>
      <w:r w:rsidR="00C43CD1" w:rsidRPr="008E0C08">
        <w:rPr>
          <w:rFonts w:ascii="Calibri" w:hAnsi="Calibri" w:cs="Calibri"/>
          <w:color w:val="44546A" w:themeColor="text2"/>
          <w:sz w:val="22"/>
          <w:szCs w:val="22"/>
          <w:bdr w:val="none" w:sz="0" w:space="0" w:color="auto" w:frame="1"/>
        </w:rPr>
        <w:t>tradutor qualificado ou empresa especializada em serviços de "language</w:t>
      </w:r>
      <w:r w:rsidR="00C43CD1" w:rsidRPr="008E0C08">
        <w:rPr>
          <w:rFonts w:ascii="Calibri" w:hAnsi="Calibri" w:cs="Calibri"/>
          <w:color w:val="44546A" w:themeColor="text2"/>
          <w:sz w:val="22"/>
          <w:szCs w:val="22"/>
        </w:rPr>
        <w:t xml:space="preserve"> </w:t>
      </w:r>
      <w:r w:rsidR="00C43CD1" w:rsidRPr="008E0C08">
        <w:rPr>
          <w:rFonts w:ascii="Calibri" w:hAnsi="Calibri" w:cs="Calibri"/>
          <w:color w:val="44546A" w:themeColor="text2"/>
          <w:sz w:val="22"/>
          <w:szCs w:val="22"/>
          <w:bdr w:val="none" w:sz="0" w:space="0" w:color="auto" w:frame="1"/>
        </w:rPr>
        <w:t>polishing".</w:t>
      </w:r>
    </w:p>
    <w:p w14:paraId="48D504FC" w14:textId="458B71D2" w:rsidR="0084147A" w:rsidRPr="00B32E34" w:rsidRDefault="00C43CD1" w:rsidP="00FB27EC">
      <w:pPr>
        <w:spacing w:line="276" w:lineRule="auto"/>
        <w:divId w:val="954213589"/>
        <w:rPr>
          <w:rFonts w:ascii="Calibri" w:hAnsi="Calibri" w:cs="Calibri"/>
          <w:sz w:val="22"/>
          <w:szCs w:val="22"/>
        </w:rPr>
      </w:pPr>
      <w:r w:rsidRPr="00B32E34">
        <w:rPr>
          <w:rFonts w:ascii="Calibri" w:hAnsi="Calibri" w:cs="Calibri"/>
          <w:b/>
          <w:bCs/>
          <w:sz w:val="22"/>
          <w:szCs w:val="22"/>
        </w:rPr>
        <w:t xml:space="preserve">- </w:t>
      </w:r>
      <w:r w:rsidR="00BA2295" w:rsidRPr="00B32E34">
        <w:rPr>
          <w:rFonts w:ascii="Calibri" w:hAnsi="Calibri" w:cs="Calibri"/>
          <w:b/>
          <w:bCs/>
          <w:sz w:val="22"/>
          <w:szCs w:val="22"/>
        </w:rPr>
        <w:t>Resposta:</w:t>
      </w:r>
      <w:r w:rsidR="0084147A" w:rsidRPr="00B32E34">
        <w:rPr>
          <w:rFonts w:ascii="Calibri" w:hAnsi="Calibri" w:cs="Calibri"/>
          <w:b/>
          <w:bCs/>
          <w:sz w:val="22"/>
          <w:szCs w:val="22"/>
        </w:rPr>
        <w:t xml:space="preserve"> </w:t>
      </w:r>
      <w:r w:rsidR="00A76929" w:rsidRPr="00B32E34">
        <w:rPr>
          <w:rFonts w:ascii="Calibri" w:hAnsi="Calibri" w:cs="Calibri"/>
          <w:color w:val="000000" w:themeColor="text1"/>
          <w:sz w:val="22"/>
          <w:szCs w:val="22"/>
        </w:rPr>
        <w:t xml:space="preserve">os autores </w:t>
      </w:r>
      <w:r w:rsidR="00C83A27" w:rsidRPr="00B32E34">
        <w:rPr>
          <w:rFonts w:ascii="Calibri" w:hAnsi="Calibri" w:cs="Calibri"/>
          <w:color w:val="000000" w:themeColor="text1"/>
          <w:sz w:val="22"/>
          <w:szCs w:val="22"/>
        </w:rPr>
        <w:t>vão submeter</w:t>
      </w:r>
      <w:r w:rsidR="00290B5E" w:rsidRPr="00B32E34">
        <w:rPr>
          <w:rFonts w:ascii="Calibri" w:hAnsi="Calibri" w:cs="Calibri"/>
          <w:color w:val="000000" w:themeColor="text1"/>
          <w:sz w:val="22"/>
          <w:szCs w:val="22"/>
        </w:rPr>
        <w:t xml:space="preserve"> o trabalho a </w:t>
      </w:r>
      <w:r w:rsidR="0046669A" w:rsidRPr="00B32E34">
        <w:rPr>
          <w:rFonts w:ascii="Calibri" w:hAnsi="Calibri" w:cs="Calibri"/>
          <w:color w:val="000000" w:themeColor="text1"/>
          <w:sz w:val="22"/>
          <w:szCs w:val="22"/>
        </w:rPr>
        <w:t>a um</w:t>
      </w:r>
      <w:r w:rsidR="00290B5E" w:rsidRPr="00B32E34">
        <w:rPr>
          <w:rFonts w:ascii="Calibri" w:hAnsi="Calibri" w:cs="Calibri"/>
          <w:color w:val="000000" w:themeColor="text1"/>
          <w:sz w:val="22"/>
          <w:szCs w:val="22"/>
        </w:rPr>
        <w:t xml:space="preserve"> tradutor especializado em </w:t>
      </w:r>
      <w:r w:rsidR="0046669A" w:rsidRPr="00B32E34">
        <w:rPr>
          <w:rFonts w:ascii="Calibri" w:hAnsi="Calibri" w:cs="Calibri"/>
          <w:color w:val="000000" w:themeColor="text1"/>
          <w:sz w:val="22"/>
          <w:szCs w:val="22"/>
        </w:rPr>
        <w:t>serviços</w:t>
      </w:r>
      <w:r w:rsidR="00290B5E" w:rsidRPr="00B32E34">
        <w:rPr>
          <w:rFonts w:ascii="Calibri" w:hAnsi="Calibri" w:cs="Calibri"/>
          <w:color w:val="000000" w:themeColor="text1"/>
          <w:sz w:val="22"/>
          <w:szCs w:val="22"/>
        </w:rPr>
        <w:t xml:space="preserve"> de language polishing</w:t>
      </w:r>
      <w:r w:rsidR="007B719F">
        <w:rPr>
          <w:rFonts w:ascii="Calibri" w:hAnsi="Calibri" w:cs="Calibri"/>
          <w:color w:val="000000" w:themeColor="text1"/>
          <w:sz w:val="22"/>
          <w:szCs w:val="22"/>
        </w:rPr>
        <w:t xml:space="preserve">, após </w:t>
      </w:r>
      <w:r w:rsidR="0032737E">
        <w:rPr>
          <w:rFonts w:ascii="Calibri" w:hAnsi="Calibri" w:cs="Calibri"/>
          <w:color w:val="000000" w:themeColor="text1"/>
          <w:sz w:val="22"/>
          <w:szCs w:val="22"/>
        </w:rPr>
        <w:t>as revisões sugeridas pelos revisores.</w:t>
      </w:r>
    </w:p>
    <w:p w14:paraId="2F2D0F97" w14:textId="77777777" w:rsidR="00BA2295" w:rsidRPr="00B32E34" w:rsidRDefault="00BA2295" w:rsidP="00FB27EC">
      <w:pPr>
        <w:spacing w:line="276" w:lineRule="auto"/>
        <w:rPr>
          <w:rFonts w:ascii="Calibri" w:hAnsi="Calibri" w:cs="Calibri"/>
          <w:b/>
          <w:bCs/>
          <w:sz w:val="22"/>
          <w:szCs w:val="22"/>
        </w:rPr>
      </w:pPr>
    </w:p>
    <w:p w14:paraId="6EBBD7BD" w14:textId="77777777" w:rsidR="006619BA" w:rsidRPr="007B719F" w:rsidRDefault="006619BA" w:rsidP="00FB27EC">
      <w:pPr>
        <w:spacing w:line="276" w:lineRule="auto"/>
        <w:rPr>
          <w:rFonts w:ascii="Calibri" w:hAnsi="Calibri" w:cs="Calibri"/>
          <w:b/>
          <w:bCs/>
          <w:color w:val="44546A" w:themeColor="text2"/>
          <w:sz w:val="22"/>
          <w:szCs w:val="22"/>
        </w:rPr>
      </w:pPr>
      <w:r w:rsidRPr="007B719F">
        <w:rPr>
          <w:rFonts w:ascii="Calibri" w:hAnsi="Calibri" w:cs="Calibri"/>
          <w:b/>
          <w:bCs/>
          <w:color w:val="44546A" w:themeColor="text2"/>
          <w:sz w:val="22"/>
          <w:szCs w:val="22"/>
        </w:rPr>
        <w:t>Comentário 2:</w:t>
      </w:r>
      <w:r w:rsidR="00A456C3" w:rsidRPr="007B719F">
        <w:rPr>
          <w:rFonts w:ascii="Calibri" w:hAnsi="Calibri" w:cs="Calibri"/>
          <w:b/>
          <w:bCs/>
          <w:color w:val="44546A" w:themeColor="text2"/>
          <w:sz w:val="22"/>
          <w:szCs w:val="22"/>
        </w:rPr>
        <w:t xml:space="preserve"> </w:t>
      </w:r>
      <w:r w:rsidR="00A456C3" w:rsidRPr="007B719F">
        <w:rPr>
          <w:rFonts w:ascii="Calibri" w:hAnsi="Calibri" w:cs="Calibri"/>
          <w:color w:val="44546A" w:themeColor="text2"/>
          <w:sz w:val="22"/>
          <w:szCs w:val="22"/>
        </w:rPr>
        <w:t>o resumo e o abstract deverão reflectir fielmente a estrutura do artigo, pelo que é necessário que incluam um parágrafo independente relativo à</w:t>
      </w:r>
      <w:r w:rsidR="0082593B" w:rsidRPr="007B719F">
        <w:rPr>
          <w:rFonts w:ascii="Calibri" w:hAnsi="Calibri" w:cs="Calibri"/>
          <w:color w:val="44546A" w:themeColor="text2"/>
          <w:sz w:val="22"/>
          <w:szCs w:val="22"/>
        </w:rPr>
        <w:t xml:space="preserve"> </w:t>
      </w:r>
      <w:r w:rsidR="00A456C3" w:rsidRPr="007B719F">
        <w:rPr>
          <w:rFonts w:ascii="Calibri" w:hAnsi="Calibri" w:cs="Calibri"/>
          <w:color w:val="44546A" w:themeColor="text2"/>
          <w:sz w:val="22"/>
          <w:szCs w:val="22"/>
        </w:rPr>
        <w:t>secção "Discussão"</w:t>
      </w:r>
    </w:p>
    <w:p w14:paraId="37505D3B" w14:textId="4B7C0305" w:rsidR="007F4EBE" w:rsidRPr="00B32E34" w:rsidRDefault="006619BA" w:rsidP="00FB27EC">
      <w:pPr>
        <w:spacing w:line="276" w:lineRule="auto"/>
        <w:rPr>
          <w:rFonts w:ascii="Calibri" w:hAnsi="Calibri" w:cs="Calibri"/>
          <w:b/>
          <w:bCs/>
          <w:sz w:val="22"/>
          <w:szCs w:val="22"/>
        </w:rPr>
      </w:pPr>
      <w:r w:rsidRPr="00B32E34">
        <w:rPr>
          <w:rFonts w:ascii="Calibri" w:hAnsi="Calibri" w:cs="Calibri"/>
          <w:b/>
          <w:bCs/>
          <w:sz w:val="22"/>
          <w:szCs w:val="22"/>
        </w:rPr>
        <w:t>- Resposta:</w:t>
      </w:r>
      <w:r w:rsidR="009B5070" w:rsidRPr="00B32E34">
        <w:rPr>
          <w:rFonts w:ascii="Calibri" w:hAnsi="Calibri" w:cs="Calibri"/>
          <w:b/>
          <w:bCs/>
          <w:sz w:val="22"/>
          <w:szCs w:val="22"/>
        </w:rPr>
        <w:t xml:space="preserve"> </w:t>
      </w:r>
      <w:r w:rsidR="00B061D5" w:rsidRPr="00B32E34">
        <w:rPr>
          <w:rFonts w:ascii="Calibri" w:hAnsi="Calibri" w:cs="Calibri"/>
          <w:sz w:val="22"/>
          <w:szCs w:val="22"/>
        </w:rPr>
        <w:t xml:space="preserve">alterado e </w:t>
      </w:r>
      <w:r w:rsidR="009B5070" w:rsidRPr="00B32E34">
        <w:rPr>
          <w:rFonts w:ascii="Calibri" w:hAnsi="Calibri" w:cs="Calibri"/>
          <w:sz w:val="22"/>
          <w:szCs w:val="22"/>
        </w:rPr>
        <w:t xml:space="preserve">sinalizado </w:t>
      </w:r>
      <w:r w:rsidR="00B061D5" w:rsidRPr="00B32E34">
        <w:rPr>
          <w:rFonts w:ascii="Calibri" w:hAnsi="Calibri" w:cs="Calibri"/>
          <w:sz w:val="22"/>
          <w:szCs w:val="22"/>
        </w:rPr>
        <w:t>no texto</w:t>
      </w:r>
      <w:r w:rsidR="002578D6">
        <w:rPr>
          <w:rFonts w:ascii="Calibri" w:hAnsi="Calibri" w:cs="Calibri"/>
          <w:sz w:val="22"/>
          <w:szCs w:val="22"/>
        </w:rPr>
        <w:t>.</w:t>
      </w:r>
    </w:p>
    <w:p w14:paraId="211565BF" w14:textId="77777777" w:rsidR="00140D2D" w:rsidRPr="00B32E34" w:rsidRDefault="00140D2D" w:rsidP="00FB27EC">
      <w:pPr>
        <w:spacing w:line="276" w:lineRule="auto"/>
        <w:rPr>
          <w:rFonts w:ascii="Calibri" w:hAnsi="Calibri" w:cs="Calibri"/>
          <w:b/>
          <w:bCs/>
          <w:sz w:val="22"/>
          <w:szCs w:val="22"/>
        </w:rPr>
      </w:pPr>
    </w:p>
    <w:p w14:paraId="4CED0489" w14:textId="77777777" w:rsidR="000645A4" w:rsidRPr="007B719F" w:rsidRDefault="000645A4" w:rsidP="00FB27EC">
      <w:pPr>
        <w:spacing w:line="276" w:lineRule="auto"/>
        <w:rPr>
          <w:rFonts w:ascii="Calibri" w:hAnsi="Calibri" w:cs="Calibri"/>
          <w:b/>
          <w:bCs/>
          <w:color w:val="44546A" w:themeColor="text2"/>
          <w:sz w:val="22"/>
          <w:szCs w:val="22"/>
        </w:rPr>
      </w:pPr>
      <w:r w:rsidRPr="007B719F">
        <w:rPr>
          <w:rFonts w:ascii="Calibri" w:hAnsi="Calibri" w:cs="Calibri"/>
          <w:b/>
          <w:bCs/>
          <w:color w:val="44546A" w:themeColor="text2"/>
          <w:sz w:val="22"/>
          <w:szCs w:val="22"/>
        </w:rPr>
        <w:t xml:space="preserve">Comentário 3: </w:t>
      </w:r>
      <w:r w:rsidRPr="007B719F">
        <w:rPr>
          <w:rFonts w:ascii="Calibri" w:hAnsi="Calibri" w:cs="Calibri"/>
          <w:color w:val="44546A" w:themeColor="text2"/>
          <w:sz w:val="22"/>
          <w:szCs w:val="22"/>
        </w:rPr>
        <w:t>na listagem final de referências, a referência 16 não indica o local de</w:t>
      </w:r>
      <w:r w:rsidR="007E638E" w:rsidRPr="007B719F">
        <w:rPr>
          <w:rFonts w:ascii="Calibri" w:hAnsi="Calibri" w:cs="Calibri"/>
          <w:color w:val="44546A" w:themeColor="text2"/>
          <w:sz w:val="22"/>
          <w:szCs w:val="22"/>
        </w:rPr>
        <w:t xml:space="preserve"> </w:t>
      </w:r>
      <w:r w:rsidRPr="007B719F">
        <w:rPr>
          <w:rFonts w:ascii="Calibri" w:hAnsi="Calibri" w:cs="Calibri"/>
          <w:color w:val="44546A" w:themeColor="text2"/>
          <w:sz w:val="22"/>
          <w:szCs w:val="22"/>
        </w:rPr>
        <w:t>publicação</w:t>
      </w:r>
    </w:p>
    <w:p w14:paraId="3BD3E5CB" w14:textId="3977FEF0" w:rsidR="000645A4" w:rsidRPr="00B32E34" w:rsidRDefault="000645A4" w:rsidP="00FB27EC">
      <w:pPr>
        <w:spacing w:line="276" w:lineRule="auto"/>
        <w:rPr>
          <w:rFonts w:ascii="Calibri" w:hAnsi="Calibri" w:cs="Calibri"/>
          <w:sz w:val="22"/>
          <w:szCs w:val="22"/>
        </w:rPr>
      </w:pPr>
      <w:r w:rsidRPr="00B32E34">
        <w:rPr>
          <w:rFonts w:ascii="Calibri" w:hAnsi="Calibri" w:cs="Calibri"/>
          <w:b/>
          <w:bCs/>
          <w:sz w:val="22"/>
          <w:szCs w:val="22"/>
        </w:rPr>
        <w:t>- Resposta:</w:t>
      </w:r>
      <w:r w:rsidR="00EE3915" w:rsidRPr="00B32E34">
        <w:rPr>
          <w:rFonts w:ascii="Calibri" w:hAnsi="Calibri" w:cs="Calibri"/>
          <w:b/>
          <w:bCs/>
          <w:sz w:val="22"/>
          <w:szCs w:val="22"/>
        </w:rPr>
        <w:t xml:space="preserve"> </w:t>
      </w:r>
      <w:r w:rsidR="00B061D5" w:rsidRPr="00B32E34">
        <w:rPr>
          <w:rFonts w:ascii="Calibri" w:hAnsi="Calibri" w:cs="Calibri"/>
          <w:sz w:val="22"/>
          <w:szCs w:val="22"/>
        </w:rPr>
        <w:t>alterado e sinalizado no texto</w:t>
      </w:r>
      <w:r w:rsidR="002578D6">
        <w:rPr>
          <w:rFonts w:ascii="Calibri" w:hAnsi="Calibri" w:cs="Calibri"/>
          <w:sz w:val="22"/>
          <w:szCs w:val="22"/>
        </w:rPr>
        <w:t>.</w:t>
      </w:r>
    </w:p>
    <w:p w14:paraId="4B237769" w14:textId="77777777" w:rsidR="007E638E" w:rsidRPr="00B32E34" w:rsidRDefault="007E638E" w:rsidP="00FB27EC">
      <w:pPr>
        <w:spacing w:line="276" w:lineRule="auto"/>
        <w:rPr>
          <w:rFonts w:ascii="Calibri" w:hAnsi="Calibri" w:cs="Calibri"/>
          <w:sz w:val="22"/>
          <w:szCs w:val="22"/>
        </w:rPr>
      </w:pPr>
    </w:p>
    <w:p w14:paraId="2AA8C8BE" w14:textId="77777777" w:rsidR="007E638E" w:rsidRPr="007B719F" w:rsidRDefault="007E638E" w:rsidP="00FB27EC">
      <w:pPr>
        <w:spacing w:line="276" w:lineRule="auto"/>
        <w:rPr>
          <w:rFonts w:ascii="Calibri" w:hAnsi="Calibri" w:cs="Calibri"/>
          <w:b/>
          <w:bCs/>
          <w:color w:val="44546A" w:themeColor="text2"/>
          <w:sz w:val="22"/>
          <w:szCs w:val="22"/>
        </w:rPr>
      </w:pPr>
      <w:r w:rsidRPr="007B719F">
        <w:rPr>
          <w:rFonts w:ascii="Calibri" w:hAnsi="Calibri" w:cs="Calibri"/>
          <w:b/>
          <w:bCs/>
          <w:color w:val="44546A" w:themeColor="text2"/>
          <w:sz w:val="22"/>
          <w:szCs w:val="22"/>
        </w:rPr>
        <w:t xml:space="preserve">Comentário 4: </w:t>
      </w:r>
      <w:r w:rsidRPr="007B719F">
        <w:rPr>
          <w:rFonts w:ascii="Calibri" w:hAnsi="Calibri" w:cs="Calibri"/>
          <w:color w:val="44546A" w:themeColor="text2"/>
          <w:sz w:val="22"/>
          <w:szCs w:val="22"/>
        </w:rPr>
        <w:t xml:space="preserve"> na listagem final de referências, a referência 21 não é aceitável, por se tratar de artigo não publicado.</w:t>
      </w:r>
    </w:p>
    <w:p w14:paraId="2829F372" w14:textId="1DA7626F" w:rsidR="007E638E" w:rsidRPr="00B32E34" w:rsidRDefault="007E638E" w:rsidP="00FB27EC">
      <w:pPr>
        <w:spacing w:line="276" w:lineRule="auto"/>
        <w:rPr>
          <w:rFonts w:ascii="Calibri" w:hAnsi="Calibri" w:cs="Calibri"/>
          <w:b/>
          <w:bCs/>
          <w:sz w:val="22"/>
          <w:szCs w:val="22"/>
        </w:rPr>
      </w:pPr>
      <w:r w:rsidRPr="00B32E34">
        <w:rPr>
          <w:rFonts w:ascii="Calibri" w:hAnsi="Calibri" w:cs="Calibri"/>
          <w:b/>
          <w:bCs/>
          <w:sz w:val="22"/>
          <w:szCs w:val="22"/>
        </w:rPr>
        <w:t>- Resposta:</w:t>
      </w:r>
      <w:r w:rsidR="00563F7E" w:rsidRPr="00B32E34">
        <w:rPr>
          <w:rFonts w:ascii="Calibri" w:hAnsi="Calibri" w:cs="Calibri"/>
          <w:b/>
          <w:bCs/>
          <w:sz w:val="22"/>
          <w:szCs w:val="22"/>
        </w:rPr>
        <w:t xml:space="preserve"> </w:t>
      </w:r>
      <w:r w:rsidR="002578D6">
        <w:rPr>
          <w:rFonts w:ascii="Calibri" w:hAnsi="Calibri" w:cs="Calibri"/>
          <w:sz w:val="22"/>
          <w:szCs w:val="22"/>
        </w:rPr>
        <w:t>r</w:t>
      </w:r>
      <w:r w:rsidR="009D1F6E" w:rsidRPr="002578D6">
        <w:rPr>
          <w:rFonts w:ascii="Calibri" w:hAnsi="Calibri" w:cs="Calibri"/>
          <w:sz w:val="22"/>
          <w:szCs w:val="22"/>
        </w:rPr>
        <w:t>etirada</w:t>
      </w:r>
      <w:r w:rsidR="002578D6">
        <w:rPr>
          <w:rFonts w:ascii="Calibri" w:hAnsi="Calibri" w:cs="Calibri"/>
          <w:sz w:val="22"/>
          <w:szCs w:val="22"/>
        </w:rPr>
        <w:t>.</w:t>
      </w:r>
    </w:p>
    <w:p w14:paraId="6C6D2EC2" w14:textId="554C223C" w:rsidR="009F3FC4" w:rsidRPr="00B32E34" w:rsidRDefault="009F3FC4" w:rsidP="00FB27EC">
      <w:pPr>
        <w:rPr>
          <w:rFonts w:ascii="Calibri" w:hAnsi="Calibri" w:cs="Calibri"/>
          <w:b/>
          <w:bCs/>
          <w:sz w:val="22"/>
          <w:szCs w:val="22"/>
        </w:rPr>
      </w:pPr>
    </w:p>
    <w:p w14:paraId="449FC5FE" w14:textId="77777777" w:rsidR="009F3FC4" w:rsidRPr="00B32E34" w:rsidRDefault="009F3FC4" w:rsidP="00FB27EC">
      <w:pPr>
        <w:rPr>
          <w:rFonts w:ascii="Calibri" w:hAnsi="Calibri" w:cs="Calibri"/>
          <w:b/>
          <w:bCs/>
          <w:sz w:val="22"/>
          <w:szCs w:val="22"/>
        </w:rPr>
      </w:pPr>
    </w:p>
    <w:p w14:paraId="407B7E56" w14:textId="77777777" w:rsidR="00140D2D" w:rsidRPr="00B32E34" w:rsidRDefault="00140D2D" w:rsidP="00FB27EC">
      <w:pPr>
        <w:rPr>
          <w:rFonts w:ascii="Calibri" w:hAnsi="Calibri" w:cs="Calibri"/>
          <w:b/>
          <w:bCs/>
          <w:sz w:val="22"/>
          <w:szCs w:val="22"/>
        </w:rPr>
      </w:pPr>
    </w:p>
    <w:p w14:paraId="789E2BAD" w14:textId="77777777" w:rsidR="00A11B79" w:rsidRDefault="00A11B79" w:rsidP="00FB27EC">
      <w:r>
        <w:br w:type="page"/>
      </w:r>
    </w:p>
    <w:tbl>
      <w:tblPr>
        <w:tblStyle w:val="TableGrid"/>
        <w:tblW w:w="0" w:type="auto"/>
        <w:tblLook w:val="04A0" w:firstRow="1" w:lastRow="0" w:firstColumn="1" w:lastColumn="0" w:noHBand="0" w:noVBand="1"/>
      </w:tblPr>
      <w:tblGrid>
        <w:gridCol w:w="8494"/>
      </w:tblGrid>
      <w:tr w:rsidR="003F2699" w:rsidRPr="00B32E34" w14:paraId="48D07822" w14:textId="77777777" w:rsidTr="003F2699">
        <w:tc>
          <w:tcPr>
            <w:tcW w:w="8494" w:type="dxa"/>
          </w:tcPr>
          <w:p w14:paraId="1CC83CC8" w14:textId="37EF7667" w:rsidR="003F2699" w:rsidRPr="00B32E34" w:rsidRDefault="003F2699" w:rsidP="00FB27EC">
            <w:pPr>
              <w:rPr>
                <w:rFonts w:ascii="Calibri" w:hAnsi="Calibri" w:cs="Calibri"/>
                <w:b/>
                <w:bCs/>
                <w:sz w:val="22"/>
                <w:szCs w:val="22"/>
              </w:rPr>
            </w:pPr>
            <w:r w:rsidRPr="00B32E34">
              <w:rPr>
                <w:rFonts w:ascii="Calibri" w:hAnsi="Calibri" w:cs="Calibri"/>
                <w:b/>
                <w:bCs/>
                <w:sz w:val="22"/>
                <w:szCs w:val="22"/>
              </w:rPr>
              <w:lastRenderedPageBreak/>
              <w:t xml:space="preserve">REVISOR </w:t>
            </w:r>
            <w:r w:rsidR="003E4827" w:rsidRPr="00B32E34">
              <w:rPr>
                <w:rFonts w:ascii="Calibri" w:hAnsi="Calibri" w:cs="Calibri"/>
                <w:b/>
                <w:bCs/>
                <w:sz w:val="22"/>
                <w:szCs w:val="22"/>
              </w:rPr>
              <w:t>A</w:t>
            </w:r>
          </w:p>
        </w:tc>
      </w:tr>
    </w:tbl>
    <w:p w14:paraId="5CAA73A5" w14:textId="2A8A7571" w:rsidR="00E82D42" w:rsidRPr="00B32E34" w:rsidRDefault="00E82D42" w:rsidP="00FB27EC">
      <w:pPr>
        <w:rPr>
          <w:rFonts w:ascii="Calibri" w:hAnsi="Calibri" w:cs="Calibri"/>
          <w:b/>
          <w:bCs/>
          <w:sz w:val="22"/>
          <w:szCs w:val="22"/>
        </w:rPr>
      </w:pPr>
    </w:p>
    <w:p w14:paraId="737DC3E2" w14:textId="26078EDB" w:rsidR="001C5EB8" w:rsidRPr="007B7C2A" w:rsidRDefault="001C5EB8" w:rsidP="005D36D6">
      <w:pPr>
        <w:spacing w:line="276" w:lineRule="auto"/>
        <w:divId w:val="910581494"/>
        <w:rPr>
          <w:rFonts w:ascii="Calibri" w:hAnsi="Calibri" w:cs="Calibri"/>
          <w:color w:val="44546A" w:themeColor="text2"/>
          <w:sz w:val="22"/>
          <w:szCs w:val="22"/>
        </w:rPr>
      </w:pPr>
      <w:r w:rsidRPr="007B7C2A">
        <w:rPr>
          <w:rFonts w:ascii="Calibri" w:hAnsi="Calibri" w:cs="Calibri"/>
          <w:b/>
          <w:bCs/>
          <w:color w:val="44546A" w:themeColor="text2"/>
          <w:sz w:val="22"/>
          <w:szCs w:val="22"/>
        </w:rPr>
        <w:t>Comentário 1:</w:t>
      </w:r>
      <w:r w:rsidR="002C04D5" w:rsidRPr="007B7C2A">
        <w:rPr>
          <w:rFonts w:ascii="Calibri" w:hAnsi="Calibri" w:cs="Calibri"/>
          <w:b/>
          <w:bCs/>
          <w:color w:val="44546A" w:themeColor="text2"/>
          <w:sz w:val="22"/>
          <w:szCs w:val="22"/>
        </w:rPr>
        <w:t xml:space="preserve"> </w:t>
      </w:r>
      <w:r w:rsidR="002C04D5" w:rsidRPr="007B7C2A">
        <w:rPr>
          <w:rFonts w:ascii="Calibri" w:hAnsi="Calibri" w:cs="Calibri"/>
          <w:color w:val="44546A" w:themeColor="text2"/>
          <w:sz w:val="22"/>
          <w:szCs w:val="22"/>
          <w:bdr w:val="none" w:sz="0" w:space="0" w:color="auto" w:frame="1"/>
        </w:rPr>
        <w:t> O artigo tenta ser uma apresentação da</w:t>
      </w:r>
      <w:r w:rsidR="002C04D5" w:rsidRPr="007B7C2A">
        <w:rPr>
          <w:rFonts w:ascii="Calibri" w:hAnsi="Calibri" w:cs="Calibri"/>
          <w:color w:val="44546A" w:themeColor="text2"/>
          <w:sz w:val="22"/>
          <w:szCs w:val="22"/>
        </w:rPr>
        <w:t xml:space="preserve"> </w:t>
      </w:r>
      <w:r w:rsidR="002C04D5" w:rsidRPr="007B7C2A">
        <w:rPr>
          <w:rFonts w:ascii="Calibri" w:hAnsi="Calibri" w:cs="Calibri"/>
          <w:color w:val="44546A" w:themeColor="text2"/>
          <w:sz w:val="22"/>
          <w:szCs w:val="22"/>
          <w:bdr w:val="none" w:sz="0" w:space="0" w:color="auto" w:frame="1"/>
        </w:rPr>
        <w:t>experiência de uma UCIP durante 10 anos mas os dados apresentados são</w:t>
      </w:r>
      <w:r w:rsidR="002C04D5" w:rsidRPr="007B7C2A">
        <w:rPr>
          <w:rFonts w:ascii="Calibri" w:hAnsi="Calibri" w:cs="Calibri"/>
          <w:color w:val="44546A" w:themeColor="text2"/>
          <w:sz w:val="22"/>
          <w:szCs w:val="22"/>
        </w:rPr>
        <w:t xml:space="preserve"> </w:t>
      </w:r>
      <w:r w:rsidR="002C04D5" w:rsidRPr="007B7C2A">
        <w:rPr>
          <w:rFonts w:ascii="Calibri" w:hAnsi="Calibri" w:cs="Calibri"/>
          <w:color w:val="44546A" w:themeColor="text2"/>
          <w:sz w:val="22"/>
          <w:szCs w:val="22"/>
          <w:bdr w:val="none" w:sz="0" w:space="0" w:color="auto" w:frame="1"/>
        </w:rPr>
        <w:t>muito escassos e pouco relevantes para caracterizar a população de doentes</w:t>
      </w:r>
      <w:r w:rsidR="002C04D5" w:rsidRPr="007B7C2A">
        <w:rPr>
          <w:rFonts w:ascii="Calibri" w:hAnsi="Calibri" w:cs="Calibri"/>
          <w:color w:val="44546A" w:themeColor="text2"/>
          <w:sz w:val="22"/>
          <w:szCs w:val="22"/>
        </w:rPr>
        <w:t xml:space="preserve"> </w:t>
      </w:r>
      <w:r w:rsidR="002C04D5" w:rsidRPr="007B7C2A">
        <w:rPr>
          <w:rFonts w:ascii="Calibri" w:hAnsi="Calibri" w:cs="Calibri"/>
          <w:color w:val="44546A" w:themeColor="text2"/>
          <w:sz w:val="22"/>
          <w:szCs w:val="22"/>
          <w:bdr w:val="none" w:sz="0" w:space="0" w:color="auto" w:frame="1"/>
        </w:rPr>
        <w:t>e os seus resultados (morbi-mortalidade) e eventuais fatores de risco ou de</w:t>
      </w:r>
      <w:r w:rsidR="002C04D5" w:rsidRPr="007B7C2A">
        <w:rPr>
          <w:rFonts w:ascii="Calibri" w:hAnsi="Calibri" w:cs="Calibri"/>
          <w:color w:val="44546A" w:themeColor="text2"/>
          <w:sz w:val="22"/>
          <w:szCs w:val="22"/>
        </w:rPr>
        <w:t xml:space="preserve"> </w:t>
      </w:r>
      <w:r w:rsidR="002C04D5" w:rsidRPr="007B7C2A">
        <w:rPr>
          <w:rFonts w:ascii="Calibri" w:hAnsi="Calibri" w:cs="Calibri"/>
          <w:color w:val="44546A" w:themeColor="text2"/>
          <w:sz w:val="22"/>
          <w:szCs w:val="22"/>
          <w:bdr w:val="none" w:sz="0" w:space="0" w:color="auto" w:frame="1"/>
        </w:rPr>
        <w:t>bom prognóstico</w:t>
      </w:r>
    </w:p>
    <w:p w14:paraId="3AD0A93E" w14:textId="508C0CA2" w:rsidR="00A47711" w:rsidRPr="007B7C2A" w:rsidRDefault="000645A4" w:rsidP="005D36D6">
      <w:pPr>
        <w:spacing w:line="276" w:lineRule="auto"/>
        <w:rPr>
          <w:rFonts w:ascii="Calibri" w:hAnsi="Calibri" w:cs="Calibri"/>
          <w:b/>
          <w:bCs/>
          <w:color w:val="000000" w:themeColor="text1"/>
          <w:sz w:val="22"/>
          <w:szCs w:val="22"/>
        </w:rPr>
      </w:pPr>
      <w:r w:rsidRPr="007B7C2A">
        <w:rPr>
          <w:rFonts w:ascii="Calibri" w:hAnsi="Calibri" w:cs="Calibri"/>
          <w:b/>
          <w:bCs/>
          <w:color w:val="000000" w:themeColor="text1"/>
          <w:sz w:val="22"/>
          <w:szCs w:val="22"/>
        </w:rPr>
        <w:t xml:space="preserve">- </w:t>
      </w:r>
      <w:r w:rsidR="00A47711" w:rsidRPr="007B7C2A">
        <w:rPr>
          <w:rFonts w:ascii="Calibri" w:hAnsi="Calibri" w:cs="Calibri"/>
          <w:b/>
          <w:bCs/>
          <w:color w:val="000000" w:themeColor="text1"/>
          <w:sz w:val="22"/>
          <w:szCs w:val="22"/>
        </w:rPr>
        <w:t>Resposta:</w:t>
      </w:r>
      <w:r w:rsidR="005E47ED" w:rsidRPr="007B7C2A">
        <w:rPr>
          <w:rFonts w:ascii="Calibri" w:hAnsi="Calibri" w:cs="Calibri"/>
          <w:b/>
          <w:bCs/>
          <w:color w:val="000000" w:themeColor="text1"/>
          <w:sz w:val="22"/>
          <w:szCs w:val="22"/>
        </w:rPr>
        <w:t xml:space="preserve"> </w:t>
      </w:r>
      <w:r w:rsidR="008A4B19" w:rsidRPr="002578D6">
        <w:rPr>
          <w:rFonts w:ascii="Calibri" w:hAnsi="Calibri" w:cs="Calibri"/>
          <w:color w:val="000000" w:themeColor="text1"/>
          <w:sz w:val="22"/>
          <w:szCs w:val="22"/>
        </w:rPr>
        <w:t>O facto de se tratar de um trabalho de análi</w:t>
      </w:r>
      <w:r w:rsidR="00AB48F4" w:rsidRPr="002578D6">
        <w:rPr>
          <w:rFonts w:ascii="Calibri" w:hAnsi="Calibri" w:cs="Calibri"/>
          <w:color w:val="000000" w:themeColor="text1"/>
          <w:sz w:val="22"/>
          <w:szCs w:val="22"/>
        </w:rPr>
        <w:t>se retrospetiva é um fa</w:t>
      </w:r>
      <w:r w:rsidR="00947413" w:rsidRPr="002578D6">
        <w:rPr>
          <w:rFonts w:ascii="Calibri" w:hAnsi="Calibri" w:cs="Calibri"/>
          <w:color w:val="000000" w:themeColor="text1"/>
          <w:sz w:val="22"/>
          <w:szCs w:val="22"/>
        </w:rPr>
        <w:t xml:space="preserve">tor limitante na colheita dos dados. </w:t>
      </w:r>
      <w:r w:rsidR="009D1F6E" w:rsidRPr="002578D6">
        <w:rPr>
          <w:rFonts w:ascii="Calibri" w:hAnsi="Calibri" w:cs="Calibri"/>
          <w:color w:val="000000" w:themeColor="text1"/>
          <w:sz w:val="22"/>
          <w:szCs w:val="22"/>
        </w:rPr>
        <w:t xml:space="preserve">A metodologia assentou nos dados recolhidos e registados numa base de dados internacional, para melhor comparação com outros grupos. Concordamos que para tentarmos ter dados homogéneos, se perde algum detalhe e ficamos limitados aos dados </w:t>
      </w:r>
      <w:r w:rsidR="002578D6" w:rsidRPr="002578D6">
        <w:rPr>
          <w:rFonts w:ascii="Calibri" w:hAnsi="Calibri" w:cs="Calibri"/>
          <w:color w:val="000000" w:themeColor="text1"/>
          <w:sz w:val="22"/>
          <w:szCs w:val="22"/>
        </w:rPr>
        <w:t>registados</w:t>
      </w:r>
      <w:r w:rsidR="009D1F6E" w:rsidRPr="002578D6">
        <w:rPr>
          <w:rFonts w:ascii="Calibri" w:hAnsi="Calibri" w:cs="Calibri"/>
          <w:color w:val="000000" w:themeColor="text1"/>
          <w:sz w:val="22"/>
          <w:szCs w:val="22"/>
        </w:rPr>
        <w:t xml:space="preserve"> nessa base. </w:t>
      </w:r>
      <w:r w:rsidR="00947413" w:rsidRPr="002578D6">
        <w:rPr>
          <w:rFonts w:ascii="Calibri" w:hAnsi="Calibri" w:cs="Calibri"/>
          <w:color w:val="000000" w:themeColor="text1"/>
          <w:sz w:val="22"/>
          <w:szCs w:val="22"/>
        </w:rPr>
        <w:t>Ainda assim, os autores consideram que para o objetivo desta revisão, os dados obtidos são adequados</w:t>
      </w:r>
      <w:r w:rsidR="00252DAE" w:rsidRPr="002578D6">
        <w:rPr>
          <w:rFonts w:ascii="Calibri" w:hAnsi="Calibri" w:cs="Calibri"/>
          <w:color w:val="000000" w:themeColor="text1"/>
          <w:sz w:val="22"/>
          <w:szCs w:val="22"/>
        </w:rPr>
        <w:t>.</w:t>
      </w:r>
    </w:p>
    <w:p w14:paraId="4EE2F081" w14:textId="73315ACE" w:rsidR="00574E8B" w:rsidRPr="007B7C2A" w:rsidRDefault="00574E8B" w:rsidP="005D36D6">
      <w:pPr>
        <w:spacing w:line="276" w:lineRule="auto"/>
        <w:rPr>
          <w:rFonts w:ascii="Calibri" w:hAnsi="Calibri" w:cs="Calibri"/>
          <w:b/>
          <w:bCs/>
          <w:color w:val="000000" w:themeColor="text1"/>
          <w:sz w:val="22"/>
          <w:szCs w:val="22"/>
        </w:rPr>
      </w:pPr>
    </w:p>
    <w:p w14:paraId="7B022A4F" w14:textId="375A6139" w:rsidR="00574E8B" w:rsidRPr="007B7C2A" w:rsidRDefault="00574E8B" w:rsidP="005D36D6">
      <w:pPr>
        <w:spacing w:line="276" w:lineRule="auto"/>
        <w:divId w:val="829366056"/>
        <w:rPr>
          <w:rFonts w:ascii="Calibri" w:hAnsi="Calibri" w:cs="Calibri"/>
          <w:color w:val="44546A" w:themeColor="text2"/>
          <w:sz w:val="22"/>
          <w:szCs w:val="22"/>
        </w:rPr>
      </w:pPr>
      <w:r w:rsidRPr="007B7C2A">
        <w:rPr>
          <w:rFonts w:ascii="Calibri" w:hAnsi="Calibri" w:cs="Calibri"/>
          <w:b/>
          <w:bCs/>
          <w:color w:val="44546A" w:themeColor="text2"/>
          <w:sz w:val="22"/>
          <w:szCs w:val="22"/>
        </w:rPr>
        <w:t xml:space="preserve">Comentário </w:t>
      </w:r>
      <w:r w:rsidR="00E07BCF" w:rsidRPr="007B7C2A">
        <w:rPr>
          <w:rFonts w:ascii="Calibri" w:hAnsi="Calibri" w:cs="Calibri"/>
          <w:b/>
          <w:bCs/>
          <w:color w:val="44546A" w:themeColor="text2"/>
          <w:sz w:val="22"/>
          <w:szCs w:val="22"/>
        </w:rPr>
        <w:t>2</w:t>
      </w:r>
      <w:r w:rsidRPr="007B7C2A">
        <w:rPr>
          <w:rFonts w:ascii="Calibri" w:hAnsi="Calibri" w:cs="Calibri"/>
          <w:b/>
          <w:bCs/>
          <w:color w:val="44546A" w:themeColor="text2"/>
          <w:sz w:val="22"/>
          <w:szCs w:val="22"/>
        </w:rPr>
        <w:t xml:space="preserve">: </w:t>
      </w:r>
      <w:r w:rsidRPr="007B7C2A">
        <w:rPr>
          <w:rFonts w:ascii="Calibri" w:hAnsi="Calibri" w:cs="Calibri"/>
          <w:color w:val="44546A" w:themeColor="text2"/>
          <w:sz w:val="22"/>
          <w:szCs w:val="22"/>
          <w:bdr w:val="none" w:sz="0" w:space="0" w:color="auto" w:frame="1"/>
        </w:rPr>
        <w:t> </w:t>
      </w:r>
      <w:r w:rsidR="00E75002" w:rsidRPr="007B7C2A">
        <w:rPr>
          <w:rFonts w:ascii="Calibri" w:hAnsi="Calibri" w:cs="Calibri"/>
          <w:color w:val="44546A" w:themeColor="text2"/>
          <w:sz w:val="22"/>
          <w:szCs w:val="22"/>
          <w:bdr w:val="none" w:sz="0" w:space="0" w:color="auto" w:frame="1"/>
        </w:rPr>
        <w:t>A introdução é excessivamente longa e foca-se quase só</w:t>
      </w:r>
      <w:r w:rsidR="00E75002" w:rsidRPr="007B7C2A">
        <w:rPr>
          <w:rFonts w:ascii="Calibri" w:hAnsi="Calibri" w:cs="Calibri"/>
          <w:color w:val="44546A" w:themeColor="text2"/>
          <w:sz w:val="22"/>
          <w:szCs w:val="22"/>
        </w:rPr>
        <w:t xml:space="preserve"> </w:t>
      </w:r>
      <w:r w:rsidR="00FE2B1E" w:rsidRPr="007B7C2A">
        <w:rPr>
          <w:rFonts w:ascii="Calibri" w:hAnsi="Calibri" w:cs="Calibri"/>
          <w:color w:val="44546A" w:themeColor="text2"/>
          <w:sz w:val="22"/>
          <w:szCs w:val="22"/>
          <w:bdr w:val="none" w:sz="0" w:space="0" w:color="auto" w:frame="1"/>
        </w:rPr>
        <w:t>na história</w:t>
      </w:r>
      <w:r w:rsidR="00E75002" w:rsidRPr="007B7C2A">
        <w:rPr>
          <w:rFonts w:ascii="Calibri" w:hAnsi="Calibri" w:cs="Calibri"/>
          <w:color w:val="44546A" w:themeColor="text2"/>
          <w:sz w:val="22"/>
          <w:szCs w:val="22"/>
          <w:bdr w:val="none" w:sz="0" w:space="0" w:color="auto" w:frame="1"/>
        </w:rPr>
        <w:t xml:space="preserve"> da ECMO, em vez da descrição da instalação do</w:t>
      </w:r>
      <w:r w:rsidR="00E75002" w:rsidRPr="007B7C2A">
        <w:rPr>
          <w:rFonts w:ascii="Calibri" w:hAnsi="Calibri" w:cs="Calibri"/>
          <w:color w:val="44546A" w:themeColor="text2"/>
          <w:sz w:val="22"/>
          <w:szCs w:val="22"/>
        </w:rPr>
        <w:t xml:space="preserve"> </w:t>
      </w:r>
      <w:r w:rsidR="00E75002" w:rsidRPr="007B7C2A">
        <w:rPr>
          <w:rFonts w:ascii="Calibri" w:hAnsi="Calibri" w:cs="Calibri"/>
          <w:color w:val="44546A" w:themeColor="text2"/>
          <w:sz w:val="22"/>
          <w:szCs w:val="22"/>
          <w:bdr w:val="none" w:sz="0" w:space="0" w:color="auto" w:frame="1"/>
        </w:rPr>
        <w:t>grupo/centro de ECMO no serviço dos autores</w:t>
      </w:r>
    </w:p>
    <w:p w14:paraId="477577CA" w14:textId="1B729876" w:rsidR="00574E8B" w:rsidRPr="00ED07AF" w:rsidRDefault="00574E8B" w:rsidP="005D36D6">
      <w:pPr>
        <w:spacing w:line="276" w:lineRule="auto"/>
        <w:rPr>
          <w:rFonts w:ascii="Calibri" w:hAnsi="Calibri" w:cs="Calibri"/>
          <w:color w:val="000000" w:themeColor="text1"/>
          <w:sz w:val="22"/>
          <w:szCs w:val="22"/>
        </w:rPr>
      </w:pPr>
      <w:r w:rsidRPr="007B7C2A">
        <w:rPr>
          <w:rFonts w:ascii="Calibri" w:hAnsi="Calibri" w:cs="Calibri"/>
          <w:b/>
          <w:bCs/>
          <w:color w:val="000000" w:themeColor="text1"/>
          <w:sz w:val="22"/>
          <w:szCs w:val="22"/>
        </w:rPr>
        <w:t>- Resposta:</w:t>
      </w:r>
      <w:r w:rsidR="00FE2B1E" w:rsidRPr="007B7C2A">
        <w:rPr>
          <w:rFonts w:ascii="Calibri" w:hAnsi="Calibri" w:cs="Calibri"/>
          <w:b/>
          <w:bCs/>
          <w:color w:val="000000" w:themeColor="text1"/>
          <w:sz w:val="22"/>
          <w:szCs w:val="22"/>
        </w:rPr>
        <w:t xml:space="preserve"> </w:t>
      </w:r>
      <w:r w:rsidR="009D1F6E" w:rsidRPr="00ED07AF">
        <w:rPr>
          <w:rFonts w:ascii="Calibri" w:hAnsi="Calibri" w:cs="Calibri"/>
          <w:color w:val="000000" w:themeColor="text1"/>
          <w:sz w:val="22"/>
          <w:szCs w:val="22"/>
        </w:rPr>
        <w:t>A introdução foi reformulada de modo a ir de encontro ao que o revisor propõe. Reduziu-se a parte teórica e descreve-se em maior pormenor a instalação no nosso centro.</w:t>
      </w:r>
    </w:p>
    <w:p w14:paraId="6D2CEE97" w14:textId="6FCA10C3" w:rsidR="00574E8B" w:rsidRPr="007B7C2A" w:rsidRDefault="00574E8B" w:rsidP="005D36D6">
      <w:pPr>
        <w:spacing w:line="276" w:lineRule="auto"/>
        <w:rPr>
          <w:rFonts w:ascii="Calibri" w:hAnsi="Calibri" w:cs="Calibri"/>
          <w:b/>
          <w:bCs/>
          <w:color w:val="000000" w:themeColor="text1"/>
          <w:sz w:val="22"/>
          <w:szCs w:val="22"/>
        </w:rPr>
      </w:pPr>
    </w:p>
    <w:p w14:paraId="1E9FDBC9" w14:textId="2150885F" w:rsidR="00574E8B" w:rsidRPr="007B7C2A" w:rsidRDefault="00574E8B"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 xml:space="preserve">Comentário </w:t>
      </w:r>
      <w:r w:rsidR="00240F33" w:rsidRPr="007B7C2A">
        <w:rPr>
          <w:rFonts w:ascii="Calibri" w:hAnsi="Calibri" w:cs="Calibri"/>
          <w:b/>
          <w:bCs/>
          <w:color w:val="44546A" w:themeColor="text2"/>
          <w:sz w:val="22"/>
          <w:szCs w:val="22"/>
        </w:rPr>
        <w:t>3</w:t>
      </w:r>
      <w:r w:rsidRPr="007B7C2A">
        <w:rPr>
          <w:rFonts w:ascii="Calibri" w:hAnsi="Calibri" w:cs="Calibri"/>
          <w:b/>
          <w:bCs/>
          <w:color w:val="44546A" w:themeColor="text2"/>
          <w:sz w:val="22"/>
          <w:szCs w:val="22"/>
        </w:rPr>
        <w:t xml:space="preserve">: </w:t>
      </w:r>
      <w:r w:rsidRPr="007B7C2A">
        <w:rPr>
          <w:rFonts w:ascii="Calibri" w:hAnsi="Calibri" w:cs="Calibri"/>
          <w:color w:val="44546A" w:themeColor="text2"/>
          <w:sz w:val="22"/>
          <w:szCs w:val="22"/>
          <w:bdr w:val="none" w:sz="0" w:space="0" w:color="auto" w:frame="1"/>
        </w:rPr>
        <w:t> </w:t>
      </w:r>
      <w:r w:rsidR="00FE2B1E" w:rsidRPr="007B7C2A">
        <w:rPr>
          <w:rFonts w:ascii="Calibri" w:hAnsi="Calibri" w:cs="Calibri"/>
          <w:color w:val="44546A" w:themeColor="text2"/>
          <w:sz w:val="22"/>
          <w:szCs w:val="22"/>
          <w:bdr w:val="none" w:sz="0" w:space="0" w:color="auto" w:frame="1"/>
        </w:rPr>
        <w:t>Do ponto de vista metodológico é fundamental definir quando de fala de</w:t>
      </w:r>
      <w:r w:rsidR="008D06A5" w:rsidRPr="007B7C2A">
        <w:rPr>
          <w:rFonts w:ascii="Calibri" w:hAnsi="Calibri" w:cs="Calibri"/>
          <w:color w:val="44546A" w:themeColor="text2"/>
          <w:sz w:val="22"/>
          <w:szCs w:val="22"/>
          <w:bdr w:val="none" w:sz="0" w:space="0" w:color="auto" w:frame="1"/>
        </w:rPr>
        <w:t xml:space="preserve"> </w:t>
      </w:r>
      <w:r w:rsidR="00FE2B1E" w:rsidRPr="007B7C2A">
        <w:rPr>
          <w:rFonts w:ascii="Calibri" w:hAnsi="Calibri" w:cs="Calibri"/>
          <w:color w:val="44546A" w:themeColor="text2"/>
          <w:sz w:val="22"/>
          <w:szCs w:val="22"/>
          <w:bdr w:val="none" w:sz="0" w:space="0" w:color="auto" w:frame="1"/>
        </w:rPr>
        <w:t>doentes avaliados e de número de ciclos de ECMO; muitas vezes é quase</w:t>
      </w:r>
      <w:r w:rsidR="008D06A5" w:rsidRPr="007B7C2A">
        <w:rPr>
          <w:rFonts w:ascii="Calibri" w:hAnsi="Calibri" w:cs="Calibri"/>
          <w:color w:val="44546A" w:themeColor="text2"/>
          <w:sz w:val="22"/>
          <w:szCs w:val="22"/>
          <w:bdr w:val="none" w:sz="0" w:space="0" w:color="auto" w:frame="1"/>
        </w:rPr>
        <w:t xml:space="preserve"> </w:t>
      </w:r>
      <w:r w:rsidR="00FE2B1E" w:rsidRPr="007B7C2A">
        <w:rPr>
          <w:rFonts w:ascii="Calibri" w:hAnsi="Calibri" w:cs="Calibri"/>
          <w:color w:val="44546A" w:themeColor="text2"/>
          <w:sz w:val="22"/>
          <w:szCs w:val="22"/>
          <w:bdr w:val="none" w:sz="0" w:space="0" w:color="auto" w:frame="1"/>
        </w:rPr>
        <w:t>impossível saber se o denominador utilizado é o número de doentes ou o</w:t>
      </w:r>
      <w:r w:rsidR="008D06A5" w:rsidRPr="007B7C2A">
        <w:rPr>
          <w:rFonts w:ascii="Calibri" w:hAnsi="Calibri" w:cs="Calibri"/>
          <w:color w:val="44546A" w:themeColor="text2"/>
          <w:sz w:val="22"/>
          <w:szCs w:val="22"/>
          <w:bdr w:val="none" w:sz="0" w:space="0" w:color="auto" w:frame="1"/>
        </w:rPr>
        <w:t xml:space="preserve"> </w:t>
      </w:r>
      <w:r w:rsidR="00FE2B1E" w:rsidRPr="007B7C2A">
        <w:rPr>
          <w:rFonts w:ascii="Calibri" w:hAnsi="Calibri" w:cs="Calibri"/>
          <w:color w:val="44546A" w:themeColor="text2"/>
          <w:sz w:val="22"/>
          <w:szCs w:val="22"/>
          <w:bdr w:val="none" w:sz="0" w:space="0" w:color="auto" w:frame="1"/>
        </w:rPr>
        <w:t>número de ciclos</w:t>
      </w:r>
    </w:p>
    <w:p w14:paraId="75BF5F9E" w14:textId="2589526A" w:rsidR="00574E8B" w:rsidRPr="007B7C2A" w:rsidRDefault="00574E8B" w:rsidP="005D36D6">
      <w:pPr>
        <w:spacing w:line="276" w:lineRule="auto"/>
        <w:rPr>
          <w:rFonts w:ascii="Calibri" w:hAnsi="Calibri" w:cs="Calibri"/>
          <w:b/>
          <w:bCs/>
          <w:color w:val="000000" w:themeColor="text1"/>
          <w:sz w:val="22"/>
          <w:szCs w:val="22"/>
        </w:rPr>
      </w:pPr>
      <w:r w:rsidRPr="007B7C2A">
        <w:rPr>
          <w:rFonts w:ascii="Calibri" w:hAnsi="Calibri" w:cs="Calibri"/>
          <w:b/>
          <w:bCs/>
          <w:color w:val="000000" w:themeColor="text1"/>
          <w:sz w:val="22"/>
          <w:szCs w:val="22"/>
        </w:rPr>
        <w:t>- Resposta:</w:t>
      </w:r>
      <w:r w:rsidR="006505C8">
        <w:rPr>
          <w:rFonts w:ascii="Calibri" w:hAnsi="Calibri" w:cs="Calibri"/>
          <w:b/>
          <w:bCs/>
          <w:color w:val="000000" w:themeColor="text1"/>
          <w:sz w:val="22"/>
          <w:szCs w:val="22"/>
        </w:rPr>
        <w:t xml:space="preserve"> </w:t>
      </w:r>
      <w:r w:rsidR="006505C8" w:rsidRPr="006505C8">
        <w:rPr>
          <w:rFonts w:ascii="Calibri" w:hAnsi="Calibri" w:cs="Calibri"/>
          <w:color w:val="000000" w:themeColor="text1"/>
          <w:sz w:val="22"/>
          <w:szCs w:val="22"/>
        </w:rPr>
        <w:t>alterado no texto</w:t>
      </w:r>
      <w:r w:rsidR="00BF279F">
        <w:rPr>
          <w:rFonts w:ascii="Calibri" w:hAnsi="Calibri" w:cs="Calibri"/>
          <w:color w:val="000000" w:themeColor="text1"/>
          <w:sz w:val="22"/>
          <w:szCs w:val="22"/>
        </w:rPr>
        <w:t>.</w:t>
      </w:r>
    </w:p>
    <w:p w14:paraId="35F1F70F" w14:textId="49C43A0B" w:rsidR="00574E8B" w:rsidRPr="007B7C2A" w:rsidRDefault="00574E8B" w:rsidP="005D36D6">
      <w:pPr>
        <w:spacing w:line="276" w:lineRule="auto"/>
        <w:rPr>
          <w:rFonts w:ascii="Calibri" w:hAnsi="Calibri" w:cs="Calibri"/>
          <w:b/>
          <w:bCs/>
          <w:color w:val="000000" w:themeColor="text1"/>
          <w:sz w:val="22"/>
          <w:szCs w:val="22"/>
        </w:rPr>
      </w:pPr>
    </w:p>
    <w:p w14:paraId="1C17BDA8" w14:textId="298C74FD" w:rsidR="00574E8B" w:rsidRPr="007B7C2A" w:rsidRDefault="00574E8B"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 xml:space="preserve">Comentário </w:t>
      </w:r>
      <w:r w:rsidR="00240F33" w:rsidRPr="007B7C2A">
        <w:rPr>
          <w:rFonts w:ascii="Calibri" w:hAnsi="Calibri" w:cs="Calibri"/>
          <w:b/>
          <w:bCs/>
          <w:color w:val="44546A" w:themeColor="text2"/>
          <w:sz w:val="22"/>
          <w:szCs w:val="22"/>
        </w:rPr>
        <w:t>4</w:t>
      </w:r>
      <w:r w:rsidRPr="007B7C2A">
        <w:rPr>
          <w:rFonts w:ascii="Calibri" w:hAnsi="Calibri" w:cs="Calibri"/>
          <w:b/>
          <w:bCs/>
          <w:color w:val="44546A" w:themeColor="text2"/>
          <w:sz w:val="22"/>
          <w:szCs w:val="22"/>
        </w:rPr>
        <w:t>:</w:t>
      </w:r>
      <w:r w:rsidR="00A66F5A" w:rsidRPr="007B7C2A">
        <w:rPr>
          <w:rFonts w:ascii="Calibri" w:hAnsi="Calibri" w:cs="Calibri"/>
          <w:b/>
          <w:bCs/>
          <w:color w:val="44546A" w:themeColor="text2"/>
          <w:sz w:val="22"/>
          <w:szCs w:val="22"/>
        </w:rPr>
        <w:t xml:space="preserve"> </w:t>
      </w:r>
      <w:r w:rsidR="00A66F5A" w:rsidRPr="007B7C2A">
        <w:rPr>
          <w:rFonts w:ascii="Calibri" w:hAnsi="Calibri" w:cs="Calibri"/>
          <w:color w:val="44546A" w:themeColor="text2"/>
          <w:sz w:val="22"/>
          <w:szCs w:val="22"/>
          <w:bdr w:val="none" w:sz="0" w:space="0" w:color="auto" w:frame="1"/>
        </w:rPr>
        <w:t>Existem também algumas contradições insanáveis que levantam dúvidas acerca da análise dos resultados:</w:t>
      </w:r>
      <w:r w:rsidR="00B061D5" w:rsidRPr="007B7C2A">
        <w:rPr>
          <w:rFonts w:ascii="Calibri" w:hAnsi="Calibri" w:cs="Calibri"/>
          <w:color w:val="44546A" w:themeColor="text2"/>
          <w:sz w:val="22"/>
          <w:szCs w:val="22"/>
          <w:bdr w:val="none" w:sz="0" w:space="0" w:color="auto" w:frame="1"/>
        </w:rPr>
        <w:t xml:space="preserve"> Definição de doentes pediátricos com maior ou igual a 28 dias no “Resumo”, mas definidos como de “29 dias a 17 anos” nos métodos</w:t>
      </w:r>
    </w:p>
    <w:p w14:paraId="55D38C81" w14:textId="202B6767" w:rsidR="00574E8B" w:rsidRPr="007B7C2A" w:rsidRDefault="00574E8B" w:rsidP="005D36D6">
      <w:pPr>
        <w:spacing w:line="276" w:lineRule="auto"/>
        <w:rPr>
          <w:rFonts w:ascii="Calibri" w:hAnsi="Calibri" w:cs="Calibri"/>
          <w:b/>
          <w:bCs/>
          <w:color w:val="000000" w:themeColor="text1"/>
          <w:sz w:val="22"/>
          <w:szCs w:val="22"/>
        </w:rPr>
      </w:pPr>
      <w:r w:rsidRPr="007B7C2A">
        <w:rPr>
          <w:rFonts w:ascii="Calibri" w:hAnsi="Calibri" w:cs="Calibri"/>
          <w:b/>
          <w:bCs/>
          <w:color w:val="000000" w:themeColor="text1"/>
          <w:sz w:val="22"/>
          <w:szCs w:val="22"/>
        </w:rPr>
        <w:t>- Resposta:</w:t>
      </w:r>
      <w:r w:rsidR="00B061D5" w:rsidRPr="007B7C2A">
        <w:rPr>
          <w:rFonts w:ascii="Calibri" w:hAnsi="Calibri" w:cs="Calibri"/>
          <w:b/>
          <w:bCs/>
          <w:color w:val="000000" w:themeColor="text1"/>
          <w:sz w:val="22"/>
          <w:szCs w:val="22"/>
        </w:rPr>
        <w:t xml:space="preserve"> </w:t>
      </w:r>
      <w:r w:rsidR="00B061D5" w:rsidRPr="007B7C2A">
        <w:rPr>
          <w:rFonts w:ascii="Calibri" w:hAnsi="Calibri" w:cs="Calibri"/>
          <w:color w:val="000000" w:themeColor="text1"/>
          <w:sz w:val="22"/>
          <w:szCs w:val="22"/>
        </w:rPr>
        <w:t>alterado e sinalizado no texto</w:t>
      </w:r>
      <w:r w:rsidR="00BF279F">
        <w:rPr>
          <w:rFonts w:ascii="Calibri" w:hAnsi="Calibri" w:cs="Calibri"/>
          <w:color w:val="000000" w:themeColor="text1"/>
          <w:sz w:val="22"/>
          <w:szCs w:val="22"/>
        </w:rPr>
        <w:t>.</w:t>
      </w:r>
    </w:p>
    <w:p w14:paraId="61BE620C" w14:textId="3B5AA69E" w:rsidR="00574E8B" w:rsidRPr="007B7C2A" w:rsidRDefault="00574E8B" w:rsidP="005D36D6">
      <w:pPr>
        <w:spacing w:line="276" w:lineRule="auto"/>
        <w:rPr>
          <w:rFonts w:ascii="Calibri" w:hAnsi="Calibri" w:cs="Calibri"/>
          <w:b/>
          <w:bCs/>
          <w:color w:val="000000" w:themeColor="text1"/>
          <w:sz w:val="22"/>
          <w:szCs w:val="22"/>
        </w:rPr>
      </w:pPr>
    </w:p>
    <w:p w14:paraId="028C166F" w14:textId="0DCCE167" w:rsidR="00625BEC" w:rsidRPr="007B7C2A" w:rsidRDefault="00311B5F"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 xml:space="preserve">Comentário </w:t>
      </w:r>
      <w:r w:rsidR="00625BEC" w:rsidRPr="007B7C2A">
        <w:rPr>
          <w:rFonts w:ascii="Calibri" w:hAnsi="Calibri" w:cs="Calibri"/>
          <w:b/>
          <w:bCs/>
          <w:color w:val="44546A" w:themeColor="text2"/>
          <w:sz w:val="22"/>
          <w:szCs w:val="22"/>
        </w:rPr>
        <w:t>5</w:t>
      </w:r>
      <w:r w:rsidRPr="007B7C2A">
        <w:rPr>
          <w:rFonts w:ascii="Calibri" w:hAnsi="Calibri" w:cs="Calibri"/>
          <w:b/>
          <w:bCs/>
          <w:color w:val="44546A" w:themeColor="text2"/>
          <w:sz w:val="22"/>
          <w:szCs w:val="22"/>
        </w:rPr>
        <w:t>:</w:t>
      </w:r>
      <w:r w:rsidR="00625BEC" w:rsidRPr="007B7C2A">
        <w:rPr>
          <w:rFonts w:ascii="Calibri" w:hAnsi="Calibri" w:cs="Calibri"/>
          <w:b/>
          <w:bCs/>
          <w:color w:val="44546A" w:themeColor="text2"/>
          <w:sz w:val="22"/>
          <w:szCs w:val="22"/>
        </w:rPr>
        <w:t xml:space="preserve"> </w:t>
      </w:r>
      <w:r w:rsidR="00625BEC" w:rsidRPr="007B7C2A">
        <w:rPr>
          <w:rFonts w:ascii="Calibri" w:hAnsi="Calibri" w:cs="Calibri"/>
          <w:color w:val="44546A" w:themeColor="text2"/>
          <w:sz w:val="22"/>
          <w:szCs w:val="22"/>
          <w:bdr w:val="none" w:sz="0" w:space="0" w:color="auto" w:frame="1"/>
        </w:rPr>
        <w:t>Afirmação de aumento de casos “every year” no “Abstract” o que não se confirma na Figura 2 em que há quedas no número de ciclos de 2014 para 2015, de 2016 para 2017 e na comparação entre 2014 e 2017.</w:t>
      </w:r>
    </w:p>
    <w:p w14:paraId="6655328D" w14:textId="3C2AAB6A" w:rsidR="00311B5F" w:rsidRPr="007B7C2A" w:rsidRDefault="00311B5F" w:rsidP="005D36D6">
      <w:pPr>
        <w:spacing w:line="276" w:lineRule="auto"/>
        <w:rPr>
          <w:rFonts w:ascii="Calibri" w:hAnsi="Calibri" w:cs="Calibri"/>
          <w:color w:val="000000" w:themeColor="text1"/>
          <w:sz w:val="22"/>
          <w:szCs w:val="22"/>
        </w:rPr>
      </w:pPr>
      <w:r w:rsidRPr="007B7C2A">
        <w:rPr>
          <w:rFonts w:ascii="Calibri" w:hAnsi="Calibri" w:cs="Calibri"/>
          <w:b/>
          <w:bCs/>
          <w:color w:val="000000" w:themeColor="text1"/>
          <w:sz w:val="22"/>
          <w:szCs w:val="22"/>
        </w:rPr>
        <w:t>- Resposta:</w:t>
      </w:r>
      <w:r w:rsidR="00625BEC" w:rsidRPr="007B7C2A">
        <w:rPr>
          <w:rFonts w:ascii="Calibri" w:hAnsi="Calibri" w:cs="Calibri"/>
          <w:b/>
          <w:bCs/>
          <w:color w:val="000000" w:themeColor="text1"/>
          <w:sz w:val="22"/>
          <w:szCs w:val="22"/>
        </w:rPr>
        <w:t xml:space="preserve"> </w:t>
      </w:r>
      <w:r w:rsidR="00625BEC" w:rsidRPr="007B7C2A">
        <w:rPr>
          <w:rFonts w:ascii="Calibri" w:hAnsi="Calibri" w:cs="Calibri"/>
          <w:color w:val="000000" w:themeColor="text1"/>
          <w:sz w:val="22"/>
          <w:szCs w:val="22"/>
        </w:rPr>
        <w:t>alterado e sinalizado no texto</w:t>
      </w:r>
      <w:r w:rsidR="00BF279F">
        <w:rPr>
          <w:rFonts w:ascii="Calibri" w:hAnsi="Calibri" w:cs="Calibri"/>
          <w:color w:val="000000" w:themeColor="text1"/>
          <w:sz w:val="22"/>
          <w:szCs w:val="22"/>
        </w:rPr>
        <w:t>.</w:t>
      </w:r>
    </w:p>
    <w:p w14:paraId="46AAEB5C" w14:textId="2613F9A5" w:rsidR="00240F33" w:rsidRPr="007B7C2A" w:rsidRDefault="00240F33" w:rsidP="005D36D6">
      <w:pPr>
        <w:spacing w:line="276" w:lineRule="auto"/>
        <w:rPr>
          <w:rFonts w:ascii="Calibri" w:hAnsi="Calibri" w:cs="Calibri"/>
          <w:b/>
          <w:bCs/>
          <w:color w:val="000000" w:themeColor="text1"/>
          <w:sz w:val="22"/>
          <w:szCs w:val="22"/>
        </w:rPr>
      </w:pPr>
    </w:p>
    <w:p w14:paraId="7B0F9D4C" w14:textId="77777777" w:rsidR="00967603" w:rsidRPr="007B7C2A" w:rsidRDefault="00240F33"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 xml:space="preserve">Comentário </w:t>
      </w:r>
      <w:r w:rsidR="00625BEC" w:rsidRPr="007B7C2A">
        <w:rPr>
          <w:rFonts w:ascii="Calibri" w:hAnsi="Calibri" w:cs="Calibri"/>
          <w:b/>
          <w:bCs/>
          <w:color w:val="44546A" w:themeColor="text2"/>
          <w:sz w:val="22"/>
          <w:szCs w:val="22"/>
        </w:rPr>
        <w:t>6</w:t>
      </w:r>
      <w:r w:rsidRPr="007B7C2A">
        <w:rPr>
          <w:rFonts w:ascii="Calibri" w:hAnsi="Calibri" w:cs="Calibri"/>
          <w:b/>
          <w:bCs/>
          <w:color w:val="44546A" w:themeColor="text2"/>
          <w:sz w:val="22"/>
          <w:szCs w:val="22"/>
        </w:rPr>
        <w:t>:</w:t>
      </w:r>
      <w:r w:rsidR="00967603" w:rsidRPr="007B7C2A">
        <w:rPr>
          <w:rFonts w:ascii="Calibri" w:hAnsi="Calibri" w:cs="Calibri"/>
          <w:b/>
          <w:bCs/>
          <w:color w:val="44546A" w:themeColor="text2"/>
          <w:sz w:val="22"/>
          <w:szCs w:val="22"/>
        </w:rPr>
        <w:t xml:space="preserve"> </w:t>
      </w:r>
      <w:r w:rsidR="00967603" w:rsidRPr="007B7C2A">
        <w:rPr>
          <w:rFonts w:ascii="Calibri" w:hAnsi="Calibri" w:cs="Calibri"/>
          <w:color w:val="44546A" w:themeColor="text2"/>
          <w:sz w:val="22"/>
          <w:szCs w:val="22"/>
          <w:shd w:val="clear" w:color="auto" w:fill="FFFFFF"/>
        </w:rPr>
        <w:t>A mortalidade do registo ELSO é de 61% (resumo) ou de 71% (página 4,</w:t>
      </w:r>
      <w:r w:rsidR="00967603" w:rsidRPr="007B7C2A">
        <w:rPr>
          <w:rFonts w:ascii="Calibri" w:hAnsi="Calibri" w:cs="Calibri"/>
          <w:color w:val="44546A" w:themeColor="text2"/>
          <w:sz w:val="22"/>
          <w:szCs w:val="22"/>
        </w:rPr>
        <w:t xml:space="preserve"> </w:t>
      </w:r>
      <w:r w:rsidR="00967603" w:rsidRPr="007B7C2A">
        <w:rPr>
          <w:rFonts w:ascii="Calibri" w:hAnsi="Calibri" w:cs="Calibri"/>
          <w:color w:val="44546A" w:themeColor="text2"/>
          <w:sz w:val="22"/>
          <w:szCs w:val="22"/>
          <w:shd w:val="clear" w:color="auto" w:fill="FFFFFF"/>
        </w:rPr>
        <w:t>penúltimo parágrafo)</w:t>
      </w:r>
    </w:p>
    <w:p w14:paraId="3C469797" w14:textId="4BFEE8E9" w:rsidR="00240F33" w:rsidRPr="007B7C2A" w:rsidRDefault="00240F33" w:rsidP="005D36D6">
      <w:pPr>
        <w:spacing w:line="276" w:lineRule="auto"/>
        <w:rPr>
          <w:rFonts w:ascii="Calibri" w:hAnsi="Calibri" w:cs="Calibri"/>
          <w:sz w:val="22"/>
          <w:szCs w:val="22"/>
        </w:rPr>
      </w:pPr>
      <w:r w:rsidRPr="007B7C2A">
        <w:rPr>
          <w:rFonts w:ascii="Calibri" w:hAnsi="Calibri" w:cs="Calibri"/>
          <w:b/>
          <w:bCs/>
          <w:color w:val="000000" w:themeColor="text1"/>
          <w:sz w:val="22"/>
          <w:szCs w:val="22"/>
        </w:rPr>
        <w:t>- Resposta:</w:t>
      </w:r>
      <w:r w:rsidR="00967603" w:rsidRPr="007B7C2A">
        <w:rPr>
          <w:rFonts w:ascii="Calibri" w:hAnsi="Calibri" w:cs="Calibri"/>
          <w:b/>
          <w:bCs/>
          <w:color w:val="000000" w:themeColor="text1"/>
          <w:sz w:val="22"/>
          <w:szCs w:val="22"/>
        </w:rPr>
        <w:t xml:space="preserve"> </w:t>
      </w:r>
      <w:r w:rsidR="0082498F">
        <w:rPr>
          <w:rFonts w:ascii="Calibri" w:hAnsi="Calibri" w:cs="Calibri"/>
          <w:color w:val="000000" w:themeColor="text1"/>
          <w:sz w:val="22"/>
          <w:szCs w:val="22"/>
        </w:rPr>
        <w:t>No resumo refere-se à mortalidade dos doentes neonatais e pediátricos e no parágrafo referido diz respeito a todos os casos de ECMO realizados até hoje, incluindo adultos.</w:t>
      </w:r>
      <w:r w:rsidR="00B429BC">
        <w:rPr>
          <w:rFonts w:ascii="Calibri" w:hAnsi="Calibri" w:cs="Calibri"/>
          <w:color w:val="000000" w:themeColor="text1"/>
          <w:sz w:val="22"/>
          <w:szCs w:val="22"/>
        </w:rPr>
        <w:t xml:space="preserve"> No entanto, para evitar criar algum tipo de confusão nos leitores, foi retirado da introdução o outcome dos doentes.</w:t>
      </w:r>
    </w:p>
    <w:p w14:paraId="562812A9" w14:textId="5A60C8EA" w:rsidR="00240F33" w:rsidRPr="007B7C2A" w:rsidRDefault="00240F33" w:rsidP="005D36D6">
      <w:pPr>
        <w:spacing w:line="276" w:lineRule="auto"/>
        <w:rPr>
          <w:rFonts w:ascii="Calibri" w:hAnsi="Calibri" w:cs="Calibri"/>
          <w:b/>
          <w:bCs/>
          <w:color w:val="000000" w:themeColor="text1"/>
          <w:sz w:val="22"/>
          <w:szCs w:val="22"/>
        </w:rPr>
      </w:pPr>
    </w:p>
    <w:p w14:paraId="3DB9552E" w14:textId="25341F73" w:rsidR="00240F33" w:rsidRPr="007B7C2A" w:rsidRDefault="00240F33"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 xml:space="preserve">Comentário </w:t>
      </w:r>
      <w:r w:rsidR="00625BEC" w:rsidRPr="007B7C2A">
        <w:rPr>
          <w:rFonts w:ascii="Calibri" w:hAnsi="Calibri" w:cs="Calibri"/>
          <w:b/>
          <w:bCs/>
          <w:color w:val="44546A" w:themeColor="text2"/>
          <w:sz w:val="22"/>
          <w:szCs w:val="22"/>
        </w:rPr>
        <w:t>7</w:t>
      </w:r>
      <w:r w:rsidRPr="007B7C2A">
        <w:rPr>
          <w:rFonts w:ascii="Calibri" w:hAnsi="Calibri" w:cs="Calibri"/>
          <w:b/>
          <w:bCs/>
          <w:color w:val="44546A" w:themeColor="text2"/>
          <w:sz w:val="22"/>
          <w:szCs w:val="22"/>
        </w:rPr>
        <w:t xml:space="preserve">: </w:t>
      </w:r>
      <w:r w:rsidRPr="007B7C2A">
        <w:rPr>
          <w:rFonts w:ascii="Calibri" w:hAnsi="Calibri" w:cs="Calibri"/>
          <w:color w:val="44546A" w:themeColor="text2"/>
          <w:sz w:val="22"/>
          <w:szCs w:val="22"/>
          <w:bdr w:val="none" w:sz="0" w:space="0" w:color="auto" w:frame="1"/>
        </w:rPr>
        <w:t> </w:t>
      </w:r>
      <w:r w:rsidR="00D87BE7" w:rsidRPr="007B7C2A">
        <w:rPr>
          <w:rFonts w:ascii="Calibri" w:hAnsi="Calibri" w:cs="Calibri"/>
          <w:color w:val="44546A" w:themeColor="text2"/>
          <w:sz w:val="22"/>
          <w:szCs w:val="22"/>
          <w:bdr w:val="none" w:sz="0" w:space="0" w:color="auto" w:frame="1"/>
        </w:rPr>
        <w:t>Se a ELSO (aproveitar para adicionar uma referência com o link para o sítio da internet da ELSO) publica resultados duas vezes por ano, porquê usar os números do relatório de Abril/2019 – já devem ter sido publicados os relatórios do final de 2019 e do início de 2020. Numa pesquisa rápida encontramos um resumo do ano de 2019, publicado em Janeiro</w:t>
      </w:r>
      <w:r w:rsidR="00D87BE7" w:rsidRPr="007B7C2A">
        <w:rPr>
          <w:rFonts w:ascii="Calibri" w:hAnsi="Calibri" w:cs="Calibri"/>
          <w:color w:val="44546A" w:themeColor="text2"/>
          <w:sz w:val="22"/>
          <w:szCs w:val="22"/>
          <w:bdr w:val="none" w:sz="0" w:space="0" w:color="auto" w:frame="1"/>
        </w:rPr>
        <w:br/>
        <w:t>de 2020</w:t>
      </w:r>
      <w:r w:rsidR="0039761D" w:rsidRPr="007B7C2A">
        <w:rPr>
          <w:rFonts w:ascii="Calibri" w:hAnsi="Calibri" w:cs="Calibri"/>
          <w:color w:val="44546A" w:themeColor="text2"/>
          <w:sz w:val="22"/>
          <w:szCs w:val="22"/>
          <w:bdr w:val="none" w:sz="0" w:space="0" w:color="auto" w:frame="1"/>
        </w:rPr>
        <w:t xml:space="preserve"> </w:t>
      </w:r>
      <w:r w:rsidR="00D87BE7" w:rsidRPr="007B7C2A">
        <w:rPr>
          <w:rFonts w:ascii="Calibri" w:hAnsi="Calibri" w:cs="Calibri"/>
          <w:color w:val="44546A" w:themeColor="text2"/>
          <w:sz w:val="22"/>
          <w:szCs w:val="22"/>
          <w:bdr w:val="none" w:sz="0" w:space="0" w:color="auto" w:frame="1"/>
        </w:rPr>
        <w:lastRenderedPageBreak/>
        <w:t>(https://www.elso.org/Portals/0/Files/Reports/2020_January/International%20Summary%20January%202020_page1.pdf), com valores que “contradizem” alguns dos valores e afirmações dos autores.</w:t>
      </w:r>
    </w:p>
    <w:p w14:paraId="0A059FA1" w14:textId="5B67041A" w:rsidR="00240F33" w:rsidRPr="007B7C2A" w:rsidRDefault="00240F33" w:rsidP="005D36D6">
      <w:pPr>
        <w:spacing w:line="276" w:lineRule="auto"/>
        <w:rPr>
          <w:rFonts w:ascii="Calibri" w:hAnsi="Calibri" w:cs="Calibri"/>
          <w:b/>
          <w:bCs/>
          <w:color w:val="000000" w:themeColor="text1"/>
          <w:sz w:val="22"/>
          <w:szCs w:val="22"/>
        </w:rPr>
      </w:pPr>
      <w:r w:rsidRPr="007B7C2A">
        <w:rPr>
          <w:rFonts w:ascii="Calibri" w:hAnsi="Calibri" w:cs="Calibri"/>
          <w:b/>
          <w:bCs/>
          <w:color w:val="000000" w:themeColor="text1"/>
          <w:sz w:val="22"/>
          <w:szCs w:val="22"/>
        </w:rPr>
        <w:t>- Resposta:</w:t>
      </w:r>
      <w:r w:rsidR="00ED1408" w:rsidRPr="007B7C2A">
        <w:rPr>
          <w:rFonts w:ascii="Calibri" w:hAnsi="Calibri" w:cs="Calibri"/>
          <w:b/>
          <w:bCs/>
          <w:color w:val="000000" w:themeColor="text1"/>
          <w:sz w:val="22"/>
          <w:szCs w:val="22"/>
        </w:rPr>
        <w:t xml:space="preserve"> </w:t>
      </w:r>
      <w:r w:rsidR="0082498F" w:rsidRPr="009909EA">
        <w:rPr>
          <w:rFonts w:ascii="Calibri" w:hAnsi="Calibri" w:cs="Calibri"/>
          <w:color w:val="000000" w:themeColor="text1"/>
          <w:sz w:val="22"/>
          <w:szCs w:val="22"/>
        </w:rPr>
        <w:t>Foi corrigido no texto e usado o relatório de janeiro de 2020.</w:t>
      </w:r>
    </w:p>
    <w:p w14:paraId="14835579" w14:textId="0D72D18F" w:rsidR="00240F33" w:rsidRPr="007B7C2A" w:rsidRDefault="00240F33" w:rsidP="005D36D6">
      <w:pPr>
        <w:spacing w:line="276" w:lineRule="auto"/>
        <w:rPr>
          <w:rFonts w:ascii="Calibri" w:hAnsi="Calibri" w:cs="Calibri"/>
          <w:b/>
          <w:bCs/>
          <w:color w:val="000000" w:themeColor="text1"/>
          <w:sz w:val="22"/>
          <w:szCs w:val="22"/>
        </w:rPr>
      </w:pPr>
    </w:p>
    <w:p w14:paraId="4CF87972" w14:textId="7EFA83D0" w:rsidR="00240F33" w:rsidRPr="007B7C2A" w:rsidRDefault="00240F33"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 xml:space="preserve">Comentário </w:t>
      </w:r>
      <w:r w:rsidR="00625BEC" w:rsidRPr="007B7C2A">
        <w:rPr>
          <w:rFonts w:ascii="Calibri" w:hAnsi="Calibri" w:cs="Calibri"/>
          <w:b/>
          <w:bCs/>
          <w:color w:val="44546A" w:themeColor="text2"/>
          <w:sz w:val="22"/>
          <w:szCs w:val="22"/>
        </w:rPr>
        <w:t>8</w:t>
      </w:r>
      <w:r w:rsidRPr="007B7C2A">
        <w:rPr>
          <w:rFonts w:ascii="Calibri" w:hAnsi="Calibri" w:cs="Calibri"/>
          <w:b/>
          <w:bCs/>
          <w:color w:val="44546A" w:themeColor="text2"/>
          <w:sz w:val="22"/>
          <w:szCs w:val="22"/>
        </w:rPr>
        <w:t>:</w:t>
      </w:r>
      <w:r w:rsidR="00E96933" w:rsidRPr="007B7C2A">
        <w:rPr>
          <w:rFonts w:ascii="Calibri" w:hAnsi="Calibri" w:cs="Calibri"/>
          <w:b/>
          <w:bCs/>
          <w:color w:val="44546A" w:themeColor="text2"/>
          <w:sz w:val="22"/>
          <w:szCs w:val="22"/>
        </w:rPr>
        <w:t xml:space="preserve"> </w:t>
      </w:r>
      <w:r w:rsidR="00E96933" w:rsidRPr="007B7C2A">
        <w:rPr>
          <w:rFonts w:ascii="Calibri" w:hAnsi="Calibri" w:cs="Calibri"/>
          <w:color w:val="44546A" w:themeColor="text2"/>
          <w:sz w:val="22"/>
          <w:szCs w:val="22"/>
          <w:shd w:val="clear" w:color="auto" w:fill="FFFFFF"/>
        </w:rPr>
        <w:t>Em alguns casos são efectuadas afirmações/referências a estudos, que</w:t>
      </w:r>
      <w:r w:rsidR="003E266E" w:rsidRPr="007B7C2A">
        <w:rPr>
          <w:rFonts w:ascii="Calibri" w:hAnsi="Calibri" w:cs="Calibri"/>
          <w:color w:val="44546A" w:themeColor="text2"/>
          <w:sz w:val="22"/>
          <w:szCs w:val="22"/>
        </w:rPr>
        <w:t xml:space="preserve"> </w:t>
      </w:r>
      <w:r w:rsidR="00E96933" w:rsidRPr="007B7C2A">
        <w:rPr>
          <w:rFonts w:ascii="Calibri" w:hAnsi="Calibri" w:cs="Calibri"/>
          <w:color w:val="44546A" w:themeColor="text2"/>
          <w:sz w:val="22"/>
          <w:szCs w:val="22"/>
          <w:shd w:val="clear" w:color="auto" w:fill="FFFFFF"/>
        </w:rPr>
        <w:t>não estão depois mencionados na Bibliografia. Porquê?</w:t>
      </w:r>
    </w:p>
    <w:p w14:paraId="7357ED2B" w14:textId="3AD89B79" w:rsidR="00240F33" w:rsidRPr="007B7C2A" w:rsidRDefault="00240F33" w:rsidP="005D36D6">
      <w:pPr>
        <w:spacing w:line="276" w:lineRule="auto"/>
        <w:rPr>
          <w:rFonts w:ascii="Calibri" w:hAnsi="Calibri" w:cs="Calibri"/>
          <w:b/>
          <w:bCs/>
          <w:color w:val="000000" w:themeColor="text1"/>
          <w:sz w:val="22"/>
          <w:szCs w:val="22"/>
        </w:rPr>
      </w:pPr>
      <w:r w:rsidRPr="007B7C2A">
        <w:rPr>
          <w:rFonts w:ascii="Calibri" w:hAnsi="Calibri" w:cs="Calibri"/>
          <w:b/>
          <w:bCs/>
          <w:color w:val="000000" w:themeColor="text1"/>
          <w:sz w:val="22"/>
          <w:szCs w:val="22"/>
        </w:rPr>
        <w:t>- Resposta:</w:t>
      </w:r>
      <w:r w:rsidR="00E96933" w:rsidRPr="007B7C2A">
        <w:rPr>
          <w:rFonts w:ascii="Calibri" w:hAnsi="Calibri" w:cs="Calibri"/>
          <w:b/>
          <w:bCs/>
          <w:color w:val="000000" w:themeColor="text1"/>
          <w:sz w:val="22"/>
          <w:szCs w:val="22"/>
        </w:rPr>
        <w:t xml:space="preserve"> </w:t>
      </w:r>
      <w:r w:rsidR="00B429BC">
        <w:rPr>
          <w:rFonts w:ascii="Calibri" w:hAnsi="Calibri" w:cs="Calibri"/>
          <w:color w:val="000000" w:themeColor="text1"/>
          <w:sz w:val="22"/>
          <w:szCs w:val="22"/>
        </w:rPr>
        <w:t>Foram retiradas essas referências quando se reformulou a introdução.</w:t>
      </w:r>
      <w:r w:rsidR="00E96933" w:rsidRPr="007B7C2A">
        <w:rPr>
          <w:rFonts w:ascii="Calibri" w:hAnsi="Calibri" w:cs="Calibri"/>
          <w:b/>
          <w:bCs/>
          <w:color w:val="000000" w:themeColor="text1"/>
          <w:sz w:val="22"/>
          <w:szCs w:val="22"/>
        </w:rPr>
        <w:t xml:space="preserve"> </w:t>
      </w:r>
    </w:p>
    <w:p w14:paraId="1D94F9FA" w14:textId="7746A0DE" w:rsidR="00240F33" w:rsidRPr="007B7C2A" w:rsidRDefault="00240F33" w:rsidP="005D36D6">
      <w:pPr>
        <w:spacing w:line="276" w:lineRule="auto"/>
        <w:rPr>
          <w:rFonts w:ascii="Calibri" w:hAnsi="Calibri" w:cs="Calibri"/>
          <w:b/>
          <w:bCs/>
          <w:color w:val="000000" w:themeColor="text1"/>
          <w:sz w:val="22"/>
          <w:szCs w:val="22"/>
        </w:rPr>
      </w:pPr>
    </w:p>
    <w:p w14:paraId="015D6B54" w14:textId="0853962B" w:rsidR="00240F33" w:rsidRPr="007B7C2A" w:rsidRDefault="00240F33"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 xml:space="preserve">Comentário </w:t>
      </w:r>
      <w:r w:rsidR="005E6AA5" w:rsidRPr="007B7C2A">
        <w:rPr>
          <w:rFonts w:ascii="Calibri" w:hAnsi="Calibri" w:cs="Calibri"/>
          <w:b/>
          <w:bCs/>
          <w:color w:val="44546A" w:themeColor="text2"/>
          <w:sz w:val="22"/>
          <w:szCs w:val="22"/>
        </w:rPr>
        <w:t>9</w:t>
      </w:r>
      <w:r w:rsidRPr="007B7C2A">
        <w:rPr>
          <w:rFonts w:ascii="Calibri" w:hAnsi="Calibri" w:cs="Calibri"/>
          <w:b/>
          <w:bCs/>
          <w:color w:val="44546A" w:themeColor="text2"/>
          <w:sz w:val="22"/>
          <w:szCs w:val="22"/>
        </w:rPr>
        <w:t xml:space="preserve">: </w:t>
      </w:r>
      <w:r w:rsidRPr="007B7C2A">
        <w:rPr>
          <w:rFonts w:ascii="Calibri" w:hAnsi="Calibri" w:cs="Calibri"/>
          <w:color w:val="44546A" w:themeColor="text2"/>
          <w:sz w:val="22"/>
          <w:szCs w:val="22"/>
          <w:bdr w:val="none" w:sz="0" w:space="0" w:color="auto" w:frame="1"/>
        </w:rPr>
        <w:t> </w:t>
      </w:r>
      <w:r w:rsidR="00460600" w:rsidRPr="007B7C2A">
        <w:rPr>
          <w:rFonts w:ascii="Calibri" w:hAnsi="Calibri" w:cs="Calibri"/>
          <w:color w:val="44546A" w:themeColor="text2"/>
          <w:sz w:val="22"/>
          <w:szCs w:val="22"/>
          <w:shd w:val="clear" w:color="auto" w:fill="FFFFFF"/>
        </w:rPr>
        <w:t>Não conseguimos encontrar no texto principal a referência ao artigo com</w:t>
      </w:r>
      <w:r w:rsidR="00460600" w:rsidRPr="007B7C2A">
        <w:rPr>
          <w:rFonts w:ascii="Calibri" w:hAnsi="Calibri" w:cs="Calibri"/>
          <w:color w:val="44546A" w:themeColor="text2"/>
          <w:sz w:val="22"/>
          <w:szCs w:val="22"/>
        </w:rPr>
        <w:t xml:space="preserve"> </w:t>
      </w:r>
      <w:r w:rsidR="00460600" w:rsidRPr="007B7C2A">
        <w:rPr>
          <w:rFonts w:ascii="Calibri" w:hAnsi="Calibri" w:cs="Calibri"/>
          <w:color w:val="44546A" w:themeColor="text2"/>
          <w:sz w:val="22"/>
          <w:szCs w:val="22"/>
          <w:shd w:val="clear" w:color="auto" w:fill="FFFFFF"/>
        </w:rPr>
        <w:t>o número 17. </w:t>
      </w:r>
    </w:p>
    <w:p w14:paraId="6B965590" w14:textId="3B03842F" w:rsidR="00240F33" w:rsidRPr="007B7C2A" w:rsidRDefault="00240F33" w:rsidP="005D36D6">
      <w:pPr>
        <w:spacing w:line="276" w:lineRule="auto"/>
        <w:rPr>
          <w:rFonts w:ascii="Calibri" w:hAnsi="Calibri" w:cs="Calibri"/>
          <w:b/>
          <w:bCs/>
          <w:color w:val="000000" w:themeColor="text1"/>
          <w:sz w:val="22"/>
          <w:szCs w:val="22"/>
        </w:rPr>
      </w:pPr>
      <w:r w:rsidRPr="007B7C2A">
        <w:rPr>
          <w:rFonts w:ascii="Calibri" w:hAnsi="Calibri" w:cs="Calibri"/>
          <w:b/>
          <w:bCs/>
          <w:color w:val="000000" w:themeColor="text1"/>
          <w:sz w:val="22"/>
          <w:szCs w:val="22"/>
        </w:rPr>
        <w:t>- Resposta:</w:t>
      </w:r>
      <w:r w:rsidR="00A8016A" w:rsidRPr="007B7C2A">
        <w:rPr>
          <w:rFonts w:ascii="Calibri" w:hAnsi="Calibri" w:cs="Calibri"/>
          <w:b/>
          <w:bCs/>
          <w:color w:val="000000" w:themeColor="text1"/>
          <w:sz w:val="22"/>
          <w:szCs w:val="22"/>
        </w:rPr>
        <w:t xml:space="preserve"> </w:t>
      </w:r>
      <w:r w:rsidR="00A8016A" w:rsidRPr="007B7C2A">
        <w:rPr>
          <w:rFonts w:ascii="Calibri" w:hAnsi="Calibri" w:cs="Calibri"/>
          <w:color w:val="000000" w:themeColor="text1"/>
          <w:sz w:val="22"/>
          <w:szCs w:val="22"/>
        </w:rPr>
        <w:t>a</w:t>
      </w:r>
      <w:r w:rsidR="003E266E" w:rsidRPr="007B7C2A">
        <w:rPr>
          <w:rFonts w:ascii="Calibri" w:hAnsi="Calibri" w:cs="Calibri"/>
          <w:color w:val="000000" w:themeColor="text1"/>
          <w:sz w:val="22"/>
          <w:szCs w:val="22"/>
        </w:rPr>
        <w:t>crescentado</w:t>
      </w:r>
      <w:r w:rsidR="00A8016A" w:rsidRPr="007B7C2A">
        <w:rPr>
          <w:rFonts w:ascii="Calibri" w:hAnsi="Calibri" w:cs="Calibri"/>
          <w:color w:val="000000" w:themeColor="text1"/>
          <w:sz w:val="22"/>
          <w:szCs w:val="22"/>
        </w:rPr>
        <w:t xml:space="preserve"> e sinalizado no texto</w:t>
      </w:r>
      <w:r w:rsidR="005446FE">
        <w:rPr>
          <w:rFonts w:ascii="Calibri" w:hAnsi="Calibri" w:cs="Calibri"/>
          <w:color w:val="000000" w:themeColor="text1"/>
          <w:sz w:val="22"/>
          <w:szCs w:val="22"/>
        </w:rPr>
        <w:t>.</w:t>
      </w:r>
    </w:p>
    <w:p w14:paraId="1A578109" w14:textId="29FDED91" w:rsidR="00240F33" w:rsidRPr="007B7C2A" w:rsidRDefault="00240F33" w:rsidP="005D36D6">
      <w:pPr>
        <w:spacing w:line="276" w:lineRule="auto"/>
        <w:rPr>
          <w:rFonts w:ascii="Calibri" w:hAnsi="Calibri" w:cs="Calibri"/>
          <w:b/>
          <w:bCs/>
          <w:color w:val="000000" w:themeColor="text1"/>
          <w:sz w:val="22"/>
          <w:szCs w:val="22"/>
        </w:rPr>
      </w:pPr>
    </w:p>
    <w:p w14:paraId="5C4B2F43" w14:textId="49E600A2" w:rsidR="00240F33" w:rsidRPr="007B7C2A" w:rsidRDefault="00240F33"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Comentário 1</w:t>
      </w:r>
      <w:r w:rsidR="005E6AA5" w:rsidRPr="007B7C2A">
        <w:rPr>
          <w:rFonts w:ascii="Calibri" w:hAnsi="Calibri" w:cs="Calibri"/>
          <w:b/>
          <w:bCs/>
          <w:color w:val="44546A" w:themeColor="text2"/>
          <w:sz w:val="22"/>
          <w:szCs w:val="22"/>
        </w:rPr>
        <w:t>0</w:t>
      </w:r>
      <w:r w:rsidRPr="007B7C2A">
        <w:rPr>
          <w:rFonts w:ascii="Calibri" w:hAnsi="Calibri" w:cs="Calibri"/>
          <w:b/>
          <w:bCs/>
          <w:color w:val="44546A" w:themeColor="text2"/>
          <w:sz w:val="22"/>
          <w:szCs w:val="22"/>
        </w:rPr>
        <w:t xml:space="preserve">: </w:t>
      </w:r>
      <w:r w:rsidRPr="007B7C2A">
        <w:rPr>
          <w:rFonts w:ascii="Calibri" w:hAnsi="Calibri" w:cs="Calibri"/>
          <w:color w:val="44546A" w:themeColor="text2"/>
          <w:sz w:val="22"/>
          <w:szCs w:val="22"/>
          <w:bdr w:val="none" w:sz="0" w:space="0" w:color="auto" w:frame="1"/>
        </w:rPr>
        <w:t> </w:t>
      </w:r>
      <w:r w:rsidR="00E45E3C" w:rsidRPr="007B7C2A">
        <w:rPr>
          <w:rFonts w:ascii="Calibri" w:hAnsi="Calibri" w:cs="Calibri"/>
          <w:color w:val="44546A" w:themeColor="text2"/>
          <w:sz w:val="22"/>
          <w:szCs w:val="22"/>
          <w:shd w:val="clear" w:color="auto" w:fill="FFFFFF"/>
        </w:rPr>
        <w:t>Nos métodos os autores falam em análise de variáveis continuas com</w:t>
      </w:r>
      <w:r w:rsidR="00E45E3C" w:rsidRPr="007B7C2A">
        <w:rPr>
          <w:rFonts w:ascii="Calibri" w:hAnsi="Calibri" w:cs="Calibri"/>
          <w:color w:val="44546A" w:themeColor="text2"/>
          <w:sz w:val="22"/>
          <w:szCs w:val="22"/>
        </w:rPr>
        <w:t xml:space="preserve"> </w:t>
      </w:r>
      <w:r w:rsidR="00E45E3C" w:rsidRPr="007B7C2A">
        <w:rPr>
          <w:rFonts w:ascii="Calibri" w:hAnsi="Calibri" w:cs="Calibri"/>
          <w:color w:val="44546A" w:themeColor="text2"/>
          <w:sz w:val="22"/>
          <w:szCs w:val="22"/>
          <w:shd w:val="clear" w:color="auto" w:fill="FFFFFF"/>
        </w:rPr>
        <w:t>medianas e intervalo interquartil, mas depois apresentam valores de medianas</w:t>
      </w:r>
      <w:r w:rsidR="00E45E3C" w:rsidRPr="007B7C2A">
        <w:rPr>
          <w:rFonts w:ascii="Calibri" w:hAnsi="Calibri" w:cs="Calibri"/>
          <w:color w:val="44546A" w:themeColor="text2"/>
          <w:sz w:val="22"/>
          <w:szCs w:val="22"/>
        </w:rPr>
        <w:t xml:space="preserve"> </w:t>
      </w:r>
      <w:r w:rsidR="00E45E3C" w:rsidRPr="007B7C2A">
        <w:rPr>
          <w:rFonts w:ascii="Calibri" w:hAnsi="Calibri" w:cs="Calibri"/>
          <w:color w:val="44546A" w:themeColor="text2"/>
          <w:sz w:val="22"/>
          <w:szCs w:val="22"/>
          <w:shd w:val="clear" w:color="auto" w:fill="FFFFFF"/>
        </w:rPr>
        <w:t>e amplitude (min-máx)</w:t>
      </w:r>
    </w:p>
    <w:p w14:paraId="0D8FAF77" w14:textId="0959F9F9" w:rsidR="00240F33" w:rsidRPr="007B7C2A" w:rsidRDefault="00240F33" w:rsidP="005D36D6">
      <w:pPr>
        <w:spacing w:line="276" w:lineRule="auto"/>
        <w:rPr>
          <w:rFonts w:ascii="Calibri" w:hAnsi="Calibri" w:cs="Calibri"/>
          <w:b/>
          <w:bCs/>
          <w:color w:val="000000" w:themeColor="text1"/>
          <w:sz w:val="22"/>
          <w:szCs w:val="22"/>
        </w:rPr>
      </w:pPr>
      <w:r w:rsidRPr="007B7C2A">
        <w:rPr>
          <w:rFonts w:ascii="Calibri" w:hAnsi="Calibri" w:cs="Calibri"/>
          <w:b/>
          <w:bCs/>
          <w:color w:val="000000" w:themeColor="text1"/>
          <w:sz w:val="22"/>
          <w:szCs w:val="22"/>
        </w:rPr>
        <w:t>- Resposta:</w:t>
      </w:r>
      <w:r w:rsidR="008B75F9">
        <w:rPr>
          <w:rFonts w:ascii="Calibri" w:hAnsi="Calibri" w:cs="Calibri"/>
          <w:b/>
          <w:bCs/>
          <w:color w:val="000000" w:themeColor="text1"/>
          <w:sz w:val="22"/>
          <w:szCs w:val="22"/>
        </w:rPr>
        <w:t xml:space="preserve"> </w:t>
      </w:r>
      <w:r w:rsidR="004A57BF">
        <w:rPr>
          <w:rFonts w:ascii="Calibri" w:hAnsi="Calibri" w:cs="Calibri"/>
          <w:color w:val="000000" w:themeColor="text1"/>
          <w:sz w:val="22"/>
          <w:szCs w:val="22"/>
        </w:rPr>
        <w:t xml:space="preserve">acrescentado no texto </w:t>
      </w:r>
      <w:r w:rsidR="007B6C60">
        <w:rPr>
          <w:rFonts w:ascii="Calibri" w:hAnsi="Calibri" w:cs="Calibri"/>
          <w:color w:val="000000" w:themeColor="text1"/>
          <w:sz w:val="22"/>
          <w:szCs w:val="22"/>
        </w:rPr>
        <w:t>e na tabela 1</w:t>
      </w:r>
      <w:r w:rsidR="009F50FA">
        <w:rPr>
          <w:rFonts w:ascii="Calibri" w:hAnsi="Calibri" w:cs="Calibri"/>
          <w:color w:val="000000" w:themeColor="text1"/>
          <w:sz w:val="22"/>
          <w:szCs w:val="22"/>
        </w:rPr>
        <w:t>. Optou-se por manter também a amplitude pois é um dado relevante neste contexto. Por exemplo saber qual a idade do doente mais novo ou a duração do ECMO mais prolongado.</w:t>
      </w:r>
    </w:p>
    <w:p w14:paraId="0046F310" w14:textId="3CE753C7" w:rsidR="00240F33" w:rsidRPr="007B7C2A" w:rsidRDefault="00240F33" w:rsidP="005D36D6">
      <w:pPr>
        <w:spacing w:line="276" w:lineRule="auto"/>
        <w:rPr>
          <w:rFonts w:ascii="Calibri" w:hAnsi="Calibri" w:cs="Calibri"/>
          <w:b/>
          <w:bCs/>
          <w:color w:val="000000" w:themeColor="text1"/>
          <w:sz w:val="22"/>
          <w:szCs w:val="22"/>
        </w:rPr>
      </w:pPr>
    </w:p>
    <w:p w14:paraId="52DCC39F" w14:textId="73979252" w:rsidR="00240F33" w:rsidRPr="007B7C2A" w:rsidRDefault="00240F33"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Comentário 1</w:t>
      </w:r>
      <w:r w:rsidR="005E6AA5" w:rsidRPr="007B7C2A">
        <w:rPr>
          <w:rFonts w:ascii="Calibri" w:hAnsi="Calibri" w:cs="Calibri"/>
          <w:b/>
          <w:bCs/>
          <w:color w:val="44546A" w:themeColor="text2"/>
          <w:sz w:val="22"/>
          <w:szCs w:val="22"/>
        </w:rPr>
        <w:t>1</w:t>
      </w:r>
      <w:r w:rsidRPr="007B7C2A">
        <w:rPr>
          <w:rFonts w:ascii="Calibri" w:hAnsi="Calibri" w:cs="Calibri"/>
          <w:b/>
          <w:bCs/>
          <w:color w:val="44546A" w:themeColor="text2"/>
          <w:sz w:val="22"/>
          <w:szCs w:val="22"/>
        </w:rPr>
        <w:t xml:space="preserve">: </w:t>
      </w:r>
      <w:r w:rsidRPr="007B7C2A">
        <w:rPr>
          <w:rFonts w:ascii="Calibri" w:hAnsi="Calibri" w:cs="Calibri"/>
          <w:color w:val="44546A" w:themeColor="text2"/>
          <w:sz w:val="22"/>
          <w:szCs w:val="22"/>
          <w:bdr w:val="none" w:sz="0" w:space="0" w:color="auto" w:frame="1"/>
        </w:rPr>
        <w:t> </w:t>
      </w:r>
      <w:r w:rsidR="00CB3238" w:rsidRPr="007B7C2A">
        <w:rPr>
          <w:rFonts w:ascii="Calibri" w:hAnsi="Calibri" w:cs="Calibri"/>
          <w:color w:val="44546A" w:themeColor="text2"/>
          <w:sz w:val="22"/>
          <w:szCs w:val="22"/>
          <w:shd w:val="clear" w:color="auto" w:fill="FFFFFF"/>
        </w:rPr>
        <w:t>O número de sobreviventes é de 45 (página 8) ou de 44 (Tabela 1).</w:t>
      </w:r>
    </w:p>
    <w:p w14:paraId="1185BE28" w14:textId="1DE50CDF" w:rsidR="00240F33" w:rsidRPr="007B7C2A" w:rsidRDefault="00240F33" w:rsidP="005D36D6">
      <w:pPr>
        <w:spacing w:line="276" w:lineRule="auto"/>
        <w:rPr>
          <w:rFonts w:ascii="Calibri" w:hAnsi="Calibri" w:cs="Calibri"/>
          <w:b/>
          <w:bCs/>
          <w:color w:val="000000" w:themeColor="text1"/>
          <w:sz w:val="22"/>
          <w:szCs w:val="22"/>
        </w:rPr>
      </w:pPr>
      <w:r w:rsidRPr="007B7C2A">
        <w:rPr>
          <w:rFonts w:ascii="Calibri" w:hAnsi="Calibri" w:cs="Calibri"/>
          <w:b/>
          <w:bCs/>
          <w:color w:val="000000" w:themeColor="text1"/>
          <w:sz w:val="22"/>
          <w:szCs w:val="22"/>
        </w:rPr>
        <w:t>- Resposta:</w:t>
      </w:r>
      <w:r w:rsidR="00B4713F" w:rsidRPr="007B7C2A">
        <w:rPr>
          <w:rFonts w:ascii="Calibri" w:hAnsi="Calibri" w:cs="Calibri"/>
          <w:b/>
          <w:bCs/>
          <w:color w:val="000000" w:themeColor="text1"/>
          <w:sz w:val="22"/>
          <w:szCs w:val="22"/>
        </w:rPr>
        <w:t xml:space="preserve"> </w:t>
      </w:r>
      <w:r w:rsidR="00B4713F" w:rsidRPr="007B7C2A">
        <w:rPr>
          <w:rFonts w:ascii="Calibri" w:hAnsi="Calibri" w:cs="Calibri"/>
          <w:color w:val="000000" w:themeColor="text1"/>
          <w:sz w:val="22"/>
          <w:szCs w:val="22"/>
        </w:rPr>
        <w:t xml:space="preserve">alterado e sinalizado no texto </w:t>
      </w:r>
      <w:r w:rsidR="001F24DC">
        <w:rPr>
          <w:rFonts w:ascii="Calibri" w:hAnsi="Calibri" w:cs="Calibri"/>
          <w:color w:val="000000" w:themeColor="text1"/>
          <w:sz w:val="22"/>
          <w:szCs w:val="22"/>
        </w:rPr>
        <w:t xml:space="preserve">e </w:t>
      </w:r>
      <w:r w:rsidR="00B4713F" w:rsidRPr="007B7C2A">
        <w:rPr>
          <w:rFonts w:ascii="Calibri" w:hAnsi="Calibri" w:cs="Calibri"/>
          <w:color w:val="000000" w:themeColor="text1"/>
          <w:sz w:val="22"/>
          <w:szCs w:val="22"/>
        </w:rPr>
        <w:t>tabela 1</w:t>
      </w:r>
    </w:p>
    <w:p w14:paraId="2518F312" w14:textId="4931BC9A" w:rsidR="00240F33" w:rsidRPr="007B7C2A" w:rsidRDefault="00240F33" w:rsidP="005D36D6">
      <w:pPr>
        <w:spacing w:line="276" w:lineRule="auto"/>
        <w:rPr>
          <w:rFonts w:ascii="Calibri" w:hAnsi="Calibri" w:cs="Calibri"/>
          <w:b/>
          <w:bCs/>
          <w:color w:val="000000" w:themeColor="text1"/>
          <w:sz w:val="22"/>
          <w:szCs w:val="22"/>
        </w:rPr>
      </w:pPr>
    </w:p>
    <w:p w14:paraId="3DC36246" w14:textId="6C16C134" w:rsidR="00240F33" w:rsidRPr="007B7C2A" w:rsidRDefault="00240F33"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Comentário 1</w:t>
      </w:r>
      <w:r w:rsidR="005E6AA5" w:rsidRPr="007B7C2A">
        <w:rPr>
          <w:rFonts w:ascii="Calibri" w:hAnsi="Calibri" w:cs="Calibri"/>
          <w:b/>
          <w:bCs/>
          <w:color w:val="44546A" w:themeColor="text2"/>
          <w:sz w:val="22"/>
          <w:szCs w:val="22"/>
        </w:rPr>
        <w:t>2</w:t>
      </w:r>
      <w:r w:rsidRPr="007B7C2A">
        <w:rPr>
          <w:rFonts w:ascii="Calibri" w:hAnsi="Calibri" w:cs="Calibri"/>
          <w:b/>
          <w:bCs/>
          <w:color w:val="44546A" w:themeColor="text2"/>
          <w:sz w:val="22"/>
          <w:szCs w:val="22"/>
        </w:rPr>
        <w:t xml:space="preserve">: </w:t>
      </w:r>
      <w:r w:rsidRPr="007B7C2A">
        <w:rPr>
          <w:rFonts w:ascii="Calibri" w:hAnsi="Calibri" w:cs="Calibri"/>
          <w:color w:val="44546A" w:themeColor="text2"/>
          <w:sz w:val="22"/>
          <w:szCs w:val="22"/>
          <w:bdr w:val="none" w:sz="0" w:space="0" w:color="auto" w:frame="1"/>
        </w:rPr>
        <w:t> </w:t>
      </w:r>
      <w:r w:rsidR="0091244D" w:rsidRPr="007B7C2A">
        <w:rPr>
          <w:rFonts w:ascii="Calibri" w:hAnsi="Calibri" w:cs="Calibri"/>
          <w:color w:val="44546A" w:themeColor="text2"/>
          <w:sz w:val="22"/>
          <w:szCs w:val="22"/>
        </w:rPr>
        <w:t>Existem várias contradições entre os valores da Tabela 1 e valores descritos</w:t>
      </w:r>
      <w:r w:rsidR="005A5DB5" w:rsidRPr="007B7C2A">
        <w:rPr>
          <w:rFonts w:ascii="Calibri" w:hAnsi="Calibri" w:cs="Calibri"/>
          <w:color w:val="44546A" w:themeColor="text2"/>
          <w:sz w:val="22"/>
          <w:szCs w:val="22"/>
        </w:rPr>
        <w:t xml:space="preserve"> </w:t>
      </w:r>
      <w:r w:rsidR="0091244D" w:rsidRPr="007B7C2A">
        <w:rPr>
          <w:rFonts w:ascii="Calibri" w:hAnsi="Calibri" w:cs="Calibri"/>
          <w:color w:val="44546A" w:themeColor="text2"/>
          <w:sz w:val="22"/>
          <w:szCs w:val="22"/>
        </w:rPr>
        <w:t>no corpo do texto do artigo – nº sobreviventes, % de rapazes, nº total de ECMO (Tabela 1</w:t>
      </w:r>
      <w:r w:rsidR="005A5DB5" w:rsidRPr="007B7C2A">
        <w:rPr>
          <w:rFonts w:ascii="Calibri" w:hAnsi="Calibri" w:cs="Calibri"/>
          <w:color w:val="44546A" w:themeColor="text2"/>
          <w:sz w:val="22"/>
          <w:szCs w:val="22"/>
        </w:rPr>
        <w:t xml:space="preserve"> </w:t>
      </w:r>
      <w:r w:rsidR="0091244D" w:rsidRPr="007B7C2A">
        <w:rPr>
          <w:rFonts w:ascii="Calibri" w:hAnsi="Calibri" w:cs="Calibri"/>
          <w:color w:val="44546A" w:themeColor="text2"/>
          <w:sz w:val="22"/>
          <w:szCs w:val="22"/>
        </w:rPr>
        <w:t>temos 44 VA e 19 VV = 63, mas são 65 doentes e 67 ciclos – porquê esta discrepância?</w:t>
      </w:r>
    </w:p>
    <w:p w14:paraId="141D293A" w14:textId="3F09489D" w:rsidR="00240F33" w:rsidRPr="007B7C2A" w:rsidRDefault="00240F33" w:rsidP="005D36D6">
      <w:pPr>
        <w:spacing w:line="276" w:lineRule="auto"/>
        <w:rPr>
          <w:rFonts w:ascii="Calibri" w:hAnsi="Calibri" w:cs="Calibri"/>
          <w:b/>
          <w:bCs/>
          <w:color w:val="000000" w:themeColor="text1"/>
          <w:sz w:val="22"/>
          <w:szCs w:val="22"/>
        </w:rPr>
      </w:pPr>
      <w:r w:rsidRPr="007B7C2A">
        <w:rPr>
          <w:rFonts w:ascii="Calibri" w:hAnsi="Calibri" w:cs="Calibri"/>
          <w:b/>
          <w:bCs/>
          <w:color w:val="000000" w:themeColor="text1"/>
          <w:sz w:val="22"/>
          <w:szCs w:val="22"/>
        </w:rPr>
        <w:t>- Resposta:</w:t>
      </w:r>
      <w:r w:rsidR="005A5DB5" w:rsidRPr="007B7C2A">
        <w:rPr>
          <w:rFonts w:ascii="Calibri" w:hAnsi="Calibri" w:cs="Calibri"/>
          <w:b/>
          <w:bCs/>
          <w:color w:val="000000" w:themeColor="text1"/>
          <w:sz w:val="22"/>
          <w:szCs w:val="22"/>
        </w:rPr>
        <w:t xml:space="preserve"> </w:t>
      </w:r>
      <w:r w:rsidR="005A5DB5" w:rsidRPr="007B7C2A">
        <w:rPr>
          <w:rFonts w:ascii="Calibri" w:hAnsi="Calibri" w:cs="Calibri"/>
          <w:color w:val="000000" w:themeColor="text1"/>
          <w:sz w:val="22"/>
          <w:szCs w:val="22"/>
        </w:rPr>
        <w:t>alterado e sinalizado n</w:t>
      </w:r>
      <w:r w:rsidR="001F24DC">
        <w:rPr>
          <w:rFonts w:ascii="Calibri" w:hAnsi="Calibri" w:cs="Calibri"/>
          <w:color w:val="000000" w:themeColor="text1"/>
          <w:sz w:val="22"/>
          <w:szCs w:val="22"/>
        </w:rPr>
        <w:t xml:space="preserve">a </w:t>
      </w:r>
      <w:r w:rsidR="00A522D8" w:rsidRPr="007B7C2A">
        <w:rPr>
          <w:rFonts w:ascii="Calibri" w:hAnsi="Calibri" w:cs="Calibri"/>
          <w:color w:val="000000" w:themeColor="text1"/>
          <w:sz w:val="22"/>
          <w:szCs w:val="22"/>
        </w:rPr>
        <w:t>tabela 1</w:t>
      </w:r>
    </w:p>
    <w:p w14:paraId="0B366E40" w14:textId="42304DC3" w:rsidR="00240F33" w:rsidRPr="007B7C2A" w:rsidRDefault="00240F33" w:rsidP="005D36D6">
      <w:pPr>
        <w:spacing w:line="276" w:lineRule="auto"/>
        <w:rPr>
          <w:rFonts w:ascii="Calibri" w:hAnsi="Calibri" w:cs="Calibri"/>
          <w:b/>
          <w:bCs/>
          <w:color w:val="000000" w:themeColor="text1"/>
          <w:sz w:val="22"/>
          <w:szCs w:val="22"/>
        </w:rPr>
      </w:pPr>
    </w:p>
    <w:p w14:paraId="4E22A9E3" w14:textId="1A3C86C1" w:rsidR="00240F33" w:rsidRPr="007B7C2A" w:rsidRDefault="00240F33"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Comentário 1</w:t>
      </w:r>
      <w:r w:rsidR="005E6AA5" w:rsidRPr="007B7C2A">
        <w:rPr>
          <w:rFonts w:ascii="Calibri" w:hAnsi="Calibri" w:cs="Calibri"/>
          <w:b/>
          <w:bCs/>
          <w:color w:val="44546A" w:themeColor="text2"/>
          <w:sz w:val="22"/>
          <w:szCs w:val="22"/>
        </w:rPr>
        <w:t>3</w:t>
      </w:r>
      <w:r w:rsidRPr="007B7C2A">
        <w:rPr>
          <w:rFonts w:ascii="Calibri" w:hAnsi="Calibri" w:cs="Calibri"/>
          <w:b/>
          <w:bCs/>
          <w:color w:val="44546A" w:themeColor="text2"/>
          <w:sz w:val="22"/>
          <w:szCs w:val="22"/>
        </w:rPr>
        <w:t>:</w:t>
      </w:r>
      <w:r w:rsidR="005E0A3D" w:rsidRPr="007B7C2A">
        <w:rPr>
          <w:rFonts w:ascii="Calibri" w:hAnsi="Calibri" w:cs="Calibri"/>
          <w:b/>
          <w:bCs/>
          <w:color w:val="44546A" w:themeColor="text2"/>
          <w:sz w:val="22"/>
          <w:szCs w:val="22"/>
        </w:rPr>
        <w:t xml:space="preserve"> </w:t>
      </w:r>
      <w:r w:rsidR="009813FF" w:rsidRPr="007B7C2A">
        <w:rPr>
          <w:rFonts w:ascii="Calibri" w:hAnsi="Calibri" w:cs="Calibri"/>
          <w:color w:val="44546A" w:themeColor="text2"/>
          <w:sz w:val="22"/>
          <w:szCs w:val="22"/>
        </w:rPr>
        <w:t>N</w:t>
      </w:r>
      <w:r w:rsidR="005E0A3D" w:rsidRPr="007B7C2A">
        <w:rPr>
          <w:rFonts w:ascii="Calibri" w:hAnsi="Calibri" w:cs="Calibri"/>
          <w:color w:val="44546A" w:themeColor="text2"/>
          <w:sz w:val="22"/>
          <w:szCs w:val="22"/>
        </w:rPr>
        <w:t xml:space="preserve">a descrição da instalação do centro de </w:t>
      </w:r>
      <w:r w:rsidR="00C22168" w:rsidRPr="007B7C2A">
        <w:rPr>
          <w:rFonts w:ascii="Calibri" w:hAnsi="Calibri" w:cs="Calibri"/>
          <w:color w:val="44546A" w:themeColor="text2"/>
          <w:sz w:val="22"/>
          <w:szCs w:val="22"/>
        </w:rPr>
        <w:t>referência</w:t>
      </w:r>
      <w:r w:rsidR="005E0A3D" w:rsidRPr="007B7C2A">
        <w:rPr>
          <w:rFonts w:ascii="Calibri" w:hAnsi="Calibri" w:cs="Calibri"/>
          <w:color w:val="44546A" w:themeColor="text2"/>
          <w:sz w:val="22"/>
          <w:szCs w:val="22"/>
        </w:rPr>
        <w:t xml:space="preserve"> faz-se menção</w:t>
      </w:r>
      <w:r w:rsidR="009813FF" w:rsidRPr="007B7C2A">
        <w:rPr>
          <w:rFonts w:ascii="Calibri" w:hAnsi="Calibri" w:cs="Calibri"/>
          <w:color w:val="44546A" w:themeColor="text2"/>
          <w:sz w:val="22"/>
          <w:szCs w:val="22"/>
        </w:rPr>
        <w:t xml:space="preserve"> </w:t>
      </w:r>
      <w:r w:rsidR="005E0A3D" w:rsidRPr="007B7C2A">
        <w:rPr>
          <w:rFonts w:ascii="Calibri" w:hAnsi="Calibri" w:cs="Calibri"/>
          <w:color w:val="44546A" w:themeColor="text2"/>
          <w:sz w:val="22"/>
          <w:szCs w:val="22"/>
        </w:rPr>
        <w:t>ao primeiro caso em Maio/2010 mas depois dizem que apenas no Verão de 2010</w:t>
      </w:r>
      <w:r w:rsidR="009813FF" w:rsidRPr="007B7C2A">
        <w:rPr>
          <w:rFonts w:ascii="Calibri" w:hAnsi="Calibri" w:cs="Calibri"/>
          <w:color w:val="44546A" w:themeColor="text2"/>
          <w:sz w:val="22"/>
          <w:szCs w:val="22"/>
        </w:rPr>
        <w:t xml:space="preserve"> </w:t>
      </w:r>
      <w:r w:rsidR="005E0A3D" w:rsidRPr="007B7C2A">
        <w:rPr>
          <w:rFonts w:ascii="Calibri" w:hAnsi="Calibri" w:cs="Calibri"/>
          <w:color w:val="44546A" w:themeColor="text2"/>
          <w:sz w:val="22"/>
          <w:szCs w:val="22"/>
        </w:rPr>
        <w:t>enviaram dois médicos e uma enfermeira para um centro sueco de excelência</w:t>
      </w:r>
      <w:r w:rsidR="009813FF" w:rsidRPr="007B7C2A">
        <w:rPr>
          <w:rFonts w:ascii="Calibri" w:hAnsi="Calibri" w:cs="Calibri"/>
          <w:color w:val="44546A" w:themeColor="text2"/>
          <w:sz w:val="22"/>
          <w:szCs w:val="22"/>
        </w:rPr>
        <w:t xml:space="preserve"> </w:t>
      </w:r>
      <w:r w:rsidR="005E0A3D" w:rsidRPr="007B7C2A">
        <w:rPr>
          <w:rFonts w:ascii="Calibri" w:hAnsi="Calibri" w:cs="Calibri"/>
          <w:color w:val="44546A" w:themeColor="text2"/>
          <w:sz w:val="22"/>
          <w:szCs w:val="22"/>
        </w:rPr>
        <w:t>para “to learn” – quem foi responsável pela supervisão/decisões no</w:t>
      </w:r>
      <w:r w:rsidR="009813FF" w:rsidRPr="007B7C2A">
        <w:rPr>
          <w:rFonts w:ascii="Calibri" w:hAnsi="Calibri" w:cs="Calibri"/>
          <w:color w:val="44546A" w:themeColor="text2"/>
          <w:sz w:val="22"/>
          <w:szCs w:val="22"/>
        </w:rPr>
        <w:t xml:space="preserve"> </w:t>
      </w:r>
      <w:r w:rsidR="005E0A3D" w:rsidRPr="007B7C2A">
        <w:rPr>
          <w:rFonts w:ascii="Calibri" w:hAnsi="Calibri" w:cs="Calibri"/>
          <w:color w:val="44546A" w:themeColor="text2"/>
          <w:sz w:val="22"/>
          <w:szCs w:val="22"/>
        </w:rPr>
        <w:t>primeiro caso?</w:t>
      </w:r>
    </w:p>
    <w:p w14:paraId="317E3C0C" w14:textId="620BB729" w:rsidR="00411239" w:rsidRPr="007B7C2A" w:rsidRDefault="00240F33" w:rsidP="005D36D6">
      <w:pPr>
        <w:spacing w:line="276" w:lineRule="auto"/>
        <w:rPr>
          <w:rFonts w:ascii="Calibri" w:hAnsi="Calibri" w:cs="Calibri"/>
          <w:color w:val="000000" w:themeColor="text1"/>
          <w:sz w:val="22"/>
          <w:szCs w:val="22"/>
        </w:rPr>
      </w:pPr>
      <w:r w:rsidRPr="007B7C2A">
        <w:rPr>
          <w:rFonts w:ascii="Calibri" w:hAnsi="Calibri" w:cs="Calibri"/>
          <w:b/>
          <w:bCs/>
          <w:color w:val="000000" w:themeColor="text1"/>
          <w:sz w:val="22"/>
          <w:szCs w:val="22"/>
        </w:rPr>
        <w:t>- Resposta:</w:t>
      </w:r>
      <w:r w:rsidR="00DD4149" w:rsidRPr="007B7C2A">
        <w:rPr>
          <w:rFonts w:ascii="Calibri" w:hAnsi="Calibri" w:cs="Calibri"/>
          <w:b/>
          <w:bCs/>
          <w:color w:val="000000" w:themeColor="text1"/>
          <w:sz w:val="22"/>
          <w:szCs w:val="22"/>
        </w:rPr>
        <w:t xml:space="preserve"> </w:t>
      </w:r>
      <w:r w:rsidR="009F50FA" w:rsidRPr="009909EA">
        <w:rPr>
          <w:rFonts w:ascii="Calibri" w:hAnsi="Calibri" w:cs="Calibri"/>
          <w:color w:val="000000" w:themeColor="text1"/>
          <w:sz w:val="22"/>
          <w:szCs w:val="22"/>
        </w:rPr>
        <w:t>Na reformulação da introdução explica-se melhor como decorreu o processo de instalação do centro e esta questão é abordada.</w:t>
      </w:r>
    </w:p>
    <w:p w14:paraId="017DF2ED" w14:textId="57DD1549" w:rsidR="00240F33" w:rsidRPr="007B7C2A" w:rsidRDefault="00240F33" w:rsidP="005D36D6">
      <w:pPr>
        <w:spacing w:line="276" w:lineRule="auto"/>
        <w:rPr>
          <w:rFonts w:ascii="Calibri" w:hAnsi="Calibri" w:cs="Calibri"/>
          <w:b/>
          <w:bCs/>
          <w:color w:val="000000" w:themeColor="text1"/>
          <w:sz w:val="22"/>
          <w:szCs w:val="22"/>
        </w:rPr>
      </w:pPr>
    </w:p>
    <w:p w14:paraId="5ACEA5B0" w14:textId="756F9C32" w:rsidR="00240F33" w:rsidRPr="007B7C2A" w:rsidRDefault="00240F33"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Comentário 1</w:t>
      </w:r>
      <w:r w:rsidR="005E6AA5" w:rsidRPr="007B7C2A">
        <w:rPr>
          <w:rFonts w:ascii="Calibri" w:hAnsi="Calibri" w:cs="Calibri"/>
          <w:b/>
          <w:bCs/>
          <w:color w:val="44546A" w:themeColor="text2"/>
          <w:sz w:val="22"/>
          <w:szCs w:val="22"/>
        </w:rPr>
        <w:t>4</w:t>
      </w:r>
      <w:r w:rsidRPr="007B7C2A">
        <w:rPr>
          <w:rFonts w:ascii="Calibri" w:hAnsi="Calibri" w:cs="Calibri"/>
          <w:b/>
          <w:bCs/>
          <w:color w:val="44546A" w:themeColor="text2"/>
          <w:sz w:val="22"/>
          <w:szCs w:val="22"/>
        </w:rPr>
        <w:t xml:space="preserve">: </w:t>
      </w:r>
      <w:r w:rsidRPr="007B7C2A">
        <w:rPr>
          <w:rFonts w:ascii="Calibri" w:hAnsi="Calibri" w:cs="Calibri"/>
          <w:color w:val="44546A" w:themeColor="text2"/>
          <w:sz w:val="22"/>
          <w:szCs w:val="22"/>
          <w:bdr w:val="none" w:sz="0" w:space="0" w:color="auto" w:frame="1"/>
        </w:rPr>
        <w:t> </w:t>
      </w:r>
      <w:r w:rsidR="00767B32" w:rsidRPr="007B7C2A">
        <w:rPr>
          <w:rFonts w:ascii="Calibri" w:hAnsi="Calibri" w:cs="Calibri"/>
          <w:color w:val="44546A" w:themeColor="text2"/>
          <w:sz w:val="22"/>
          <w:szCs w:val="22"/>
        </w:rPr>
        <w:t>A base de dados foi recolhida prospectivamente ou retrospectivamente?</w:t>
      </w:r>
    </w:p>
    <w:p w14:paraId="08D296DD" w14:textId="376A79E5" w:rsidR="009F50FA" w:rsidRDefault="00240F33" w:rsidP="005D36D6">
      <w:pPr>
        <w:spacing w:line="276" w:lineRule="auto"/>
        <w:rPr>
          <w:rFonts w:ascii="Calibri" w:hAnsi="Calibri" w:cs="Calibri"/>
          <w:color w:val="000000" w:themeColor="text1"/>
          <w:sz w:val="22"/>
          <w:szCs w:val="22"/>
        </w:rPr>
      </w:pPr>
      <w:r w:rsidRPr="007B7C2A">
        <w:rPr>
          <w:rFonts w:ascii="Calibri" w:hAnsi="Calibri" w:cs="Calibri"/>
          <w:b/>
          <w:bCs/>
          <w:color w:val="000000" w:themeColor="text1"/>
          <w:sz w:val="22"/>
          <w:szCs w:val="22"/>
        </w:rPr>
        <w:t>- Resposta:</w:t>
      </w:r>
      <w:r w:rsidR="00767B32" w:rsidRPr="007B7C2A">
        <w:rPr>
          <w:rFonts w:ascii="Calibri" w:hAnsi="Calibri" w:cs="Calibri"/>
          <w:b/>
          <w:bCs/>
          <w:color w:val="000000" w:themeColor="text1"/>
          <w:sz w:val="22"/>
          <w:szCs w:val="22"/>
        </w:rPr>
        <w:t xml:space="preserve"> </w:t>
      </w:r>
      <w:r w:rsidR="00B81F7B" w:rsidRPr="007B7C2A">
        <w:rPr>
          <w:rFonts w:ascii="Calibri" w:hAnsi="Calibri" w:cs="Calibri"/>
          <w:color w:val="000000" w:themeColor="text1"/>
          <w:sz w:val="22"/>
          <w:szCs w:val="22"/>
        </w:rPr>
        <w:t>Trata-se de uma análise observacional, retrospetiva</w:t>
      </w:r>
      <w:r w:rsidR="00EA05A5" w:rsidRPr="007B7C2A">
        <w:rPr>
          <w:rFonts w:ascii="Calibri" w:hAnsi="Calibri" w:cs="Calibri"/>
          <w:color w:val="000000" w:themeColor="text1"/>
          <w:sz w:val="22"/>
          <w:szCs w:val="22"/>
        </w:rPr>
        <w:t>, da base de dados dos doentes em ECMO do nosso centro</w:t>
      </w:r>
      <w:r w:rsidR="009F50FA">
        <w:rPr>
          <w:rFonts w:ascii="Calibri" w:hAnsi="Calibri" w:cs="Calibri"/>
          <w:color w:val="000000" w:themeColor="text1"/>
          <w:sz w:val="22"/>
          <w:szCs w:val="22"/>
        </w:rPr>
        <w:t xml:space="preserve">. </w:t>
      </w:r>
      <w:r w:rsidR="009F50FA" w:rsidRPr="009F50FA">
        <w:rPr>
          <w:rFonts w:ascii="Calibri" w:hAnsi="Calibri" w:cs="Calibri"/>
          <w:color w:val="000000" w:themeColor="text1"/>
          <w:sz w:val="22"/>
          <w:szCs w:val="22"/>
        </w:rPr>
        <w:t xml:space="preserve">No entanto, a </w:t>
      </w:r>
      <w:r w:rsidR="009F50FA" w:rsidRPr="009909EA">
        <w:rPr>
          <w:rFonts w:ascii="Calibri" w:hAnsi="Calibri" w:cs="Calibri"/>
          <w:color w:val="000000" w:themeColor="text1"/>
          <w:sz w:val="22"/>
          <w:szCs w:val="22"/>
        </w:rPr>
        <w:t xml:space="preserve">base de dados é colhida de forma </w:t>
      </w:r>
      <w:r w:rsidR="009F50FA">
        <w:rPr>
          <w:rFonts w:ascii="Calibri" w:hAnsi="Calibri" w:cs="Calibri"/>
          <w:color w:val="000000" w:themeColor="text1"/>
          <w:sz w:val="22"/>
          <w:szCs w:val="22"/>
        </w:rPr>
        <w:t xml:space="preserve">prospectiva. </w:t>
      </w:r>
      <w:r w:rsidR="009F50FA" w:rsidRPr="009F50FA">
        <w:rPr>
          <w:rFonts w:ascii="Calibri" w:hAnsi="Calibri" w:cs="Calibri"/>
          <w:color w:val="000000" w:themeColor="text1"/>
          <w:sz w:val="22"/>
          <w:szCs w:val="22"/>
        </w:rPr>
        <w:t>Todos os doentes t</w:t>
      </w:r>
      <w:r w:rsidR="009F50FA" w:rsidRPr="009909EA">
        <w:rPr>
          <w:rFonts w:ascii="Calibri" w:hAnsi="Calibri" w:cs="Calibri"/>
          <w:color w:val="000000" w:themeColor="text1"/>
          <w:sz w:val="22"/>
          <w:szCs w:val="22"/>
        </w:rPr>
        <w:t xml:space="preserve">êm um CRF que é preenchido </w:t>
      </w:r>
      <w:r w:rsidR="009F50FA">
        <w:rPr>
          <w:rFonts w:ascii="Calibri" w:hAnsi="Calibri" w:cs="Calibri"/>
          <w:color w:val="000000" w:themeColor="text1"/>
          <w:sz w:val="22"/>
          <w:szCs w:val="22"/>
        </w:rPr>
        <w:t>durante o internamento.</w:t>
      </w:r>
      <w:r w:rsidR="00700751">
        <w:rPr>
          <w:rFonts w:ascii="Calibri" w:hAnsi="Calibri" w:cs="Calibri"/>
          <w:color w:val="000000" w:themeColor="text1"/>
          <w:sz w:val="22"/>
          <w:szCs w:val="22"/>
        </w:rPr>
        <w:t xml:space="preserve"> Esse dado foi acrescentado no texto.</w:t>
      </w:r>
    </w:p>
    <w:p w14:paraId="57866B49" w14:textId="05A9B6A7" w:rsidR="00240F33" w:rsidRPr="002578D6" w:rsidRDefault="00240F33" w:rsidP="005D36D6">
      <w:pPr>
        <w:spacing w:line="276" w:lineRule="auto"/>
        <w:rPr>
          <w:rFonts w:ascii="Calibri" w:hAnsi="Calibri" w:cs="Calibri"/>
          <w:b/>
          <w:bCs/>
          <w:sz w:val="22"/>
          <w:szCs w:val="22"/>
        </w:rPr>
      </w:pPr>
    </w:p>
    <w:p w14:paraId="17DE822E" w14:textId="022B1802" w:rsidR="005E6AA5" w:rsidRPr="007B7C2A" w:rsidRDefault="005E6AA5"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Comentário 1</w:t>
      </w:r>
      <w:r w:rsidR="001863B9" w:rsidRPr="007B7C2A">
        <w:rPr>
          <w:rFonts w:ascii="Calibri" w:hAnsi="Calibri" w:cs="Calibri"/>
          <w:b/>
          <w:bCs/>
          <w:color w:val="44546A" w:themeColor="text2"/>
          <w:sz w:val="22"/>
          <w:szCs w:val="22"/>
        </w:rPr>
        <w:t>5</w:t>
      </w:r>
      <w:r w:rsidRPr="007B7C2A">
        <w:rPr>
          <w:rFonts w:ascii="Calibri" w:hAnsi="Calibri" w:cs="Calibri"/>
          <w:b/>
          <w:bCs/>
          <w:color w:val="44546A" w:themeColor="text2"/>
          <w:sz w:val="22"/>
          <w:szCs w:val="22"/>
        </w:rPr>
        <w:t xml:space="preserve">: </w:t>
      </w:r>
      <w:r w:rsidRPr="007B7C2A">
        <w:rPr>
          <w:rFonts w:ascii="Calibri" w:hAnsi="Calibri" w:cs="Calibri"/>
          <w:color w:val="44546A" w:themeColor="text2"/>
          <w:sz w:val="22"/>
          <w:szCs w:val="22"/>
          <w:bdr w:val="none" w:sz="0" w:space="0" w:color="auto" w:frame="1"/>
        </w:rPr>
        <w:t> </w:t>
      </w:r>
      <w:r w:rsidR="00BE58A4" w:rsidRPr="007B7C2A">
        <w:rPr>
          <w:rFonts w:ascii="Calibri" w:hAnsi="Calibri" w:cs="Calibri"/>
          <w:color w:val="44546A" w:themeColor="text2"/>
          <w:sz w:val="22"/>
          <w:szCs w:val="22"/>
        </w:rPr>
        <w:t>A Figura 2 deve ser removida, não acrescenta nenhum valor em relação à apresentação de dados em forma de tabela. Aproveitar para discutir na respectiva secção o porquê de não haver doentes transferidos das UCIN e UCIP de Coimbra – acaso? decisão de transferência para o outro centro (Hospital de S. João)?</w:t>
      </w:r>
    </w:p>
    <w:p w14:paraId="4E34CBF8" w14:textId="5B87CA03" w:rsidR="005E6AA5" w:rsidRPr="007B7C2A" w:rsidRDefault="005E6AA5" w:rsidP="005D36D6">
      <w:pPr>
        <w:spacing w:line="276" w:lineRule="auto"/>
        <w:rPr>
          <w:rFonts w:ascii="Calibri" w:hAnsi="Calibri" w:cs="Calibri"/>
          <w:b/>
          <w:bCs/>
          <w:color w:val="000000" w:themeColor="text1"/>
          <w:sz w:val="22"/>
          <w:szCs w:val="22"/>
        </w:rPr>
      </w:pPr>
      <w:r w:rsidRPr="007B7C2A">
        <w:rPr>
          <w:rFonts w:ascii="Calibri" w:hAnsi="Calibri" w:cs="Calibri"/>
          <w:b/>
          <w:bCs/>
          <w:color w:val="000000" w:themeColor="text1"/>
          <w:sz w:val="22"/>
          <w:szCs w:val="22"/>
        </w:rPr>
        <w:lastRenderedPageBreak/>
        <w:t>- Resposta:</w:t>
      </w:r>
      <w:r w:rsidR="00BE58A4" w:rsidRPr="007B7C2A">
        <w:rPr>
          <w:rFonts w:ascii="Calibri" w:hAnsi="Calibri" w:cs="Calibri"/>
          <w:b/>
          <w:bCs/>
          <w:color w:val="000000" w:themeColor="text1"/>
          <w:sz w:val="22"/>
          <w:szCs w:val="22"/>
        </w:rPr>
        <w:t xml:space="preserve"> </w:t>
      </w:r>
      <w:r w:rsidR="00700751">
        <w:rPr>
          <w:rFonts w:ascii="Calibri" w:hAnsi="Calibri" w:cs="Calibri"/>
          <w:color w:val="000000" w:themeColor="text1"/>
          <w:sz w:val="22"/>
          <w:szCs w:val="22"/>
        </w:rPr>
        <w:t xml:space="preserve"> </w:t>
      </w:r>
      <w:r w:rsidR="00230058">
        <w:rPr>
          <w:rFonts w:ascii="Calibri" w:hAnsi="Calibri" w:cs="Calibri"/>
          <w:color w:val="000000" w:themeColor="text1"/>
          <w:sz w:val="22"/>
          <w:szCs w:val="22"/>
        </w:rPr>
        <w:t>Os autores concordam. A figura 2 foi eliminada, tendo sido criada a tabela 2 de forma a ir ao encontro do sugerido pelos revisores. Relativamente ao facto do nosso estudo não incluir doentes provenientes de Coimbra, seria especulativo discutir a causa que o justifique, pelo que sai do âmbito do nosso trabalho.</w:t>
      </w:r>
    </w:p>
    <w:p w14:paraId="5AD0D093" w14:textId="5A81B7D8" w:rsidR="005E6AA5" w:rsidRPr="007B7C2A" w:rsidRDefault="005E6AA5" w:rsidP="005D36D6">
      <w:pPr>
        <w:spacing w:line="276" w:lineRule="auto"/>
        <w:rPr>
          <w:rFonts w:ascii="Calibri" w:hAnsi="Calibri" w:cs="Calibri"/>
          <w:b/>
          <w:bCs/>
          <w:sz w:val="22"/>
          <w:szCs w:val="22"/>
        </w:rPr>
      </w:pPr>
    </w:p>
    <w:p w14:paraId="3D76AFA3" w14:textId="0D3CD5B6" w:rsidR="005E6AA5" w:rsidRPr="007B7C2A" w:rsidRDefault="005E6AA5" w:rsidP="005D36D6">
      <w:pPr>
        <w:spacing w:line="276" w:lineRule="auto"/>
        <w:rPr>
          <w:rFonts w:ascii="Calibri" w:hAnsi="Calibri" w:cs="Calibri"/>
          <w:b/>
          <w:bCs/>
          <w:sz w:val="22"/>
          <w:szCs w:val="22"/>
        </w:rPr>
      </w:pPr>
    </w:p>
    <w:p w14:paraId="22161A36" w14:textId="00FD0DA8" w:rsidR="005E6AA5" w:rsidRPr="007B7C2A" w:rsidRDefault="005E6AA5"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Comentário 1</w:t>
      </w:r>
      <w:r w:rsidR="001863B9" w:rsidRPr="007B7C2A">
        <w:rPr>
          <w:rFonts w:ascii="Calibri" w:hAnsi="Calibri" w:cs="Calibri"/>
          <w:b/>
          <w:bCs/>
          <w:color w:val="44546A" w:themeColor="text2"/>
          <w:sz w:val="22"/>
          <w:szCs w:val="22"/>
        </w:rPr>
        <w:t>6</w:t>
      </w:r>
      <w:r w:rsidRPr="007B7C2A">
        <w:rPr>
          <w:rFonts w:ascii="Calibri" w:hAnsi="Calibri" w:cs="Calibri"/>
          <w:b/>
          <w:bCs/>
          <w:color w:val="44546A" w:themeColor="text2"/>
          <w:sz w:val="22"/>
          <w:szCs w:val="22"/>
        </w:rPr>
        <w:t xml:space="preserve">: </w:t>
      </w:r>
      <w:r w:rsidRPr="007B7C2A">
        <w:rPr>
          <w:rFonts w:ascii="Calibri" w:hAnsi="Calibri" w:cs="Calibri"/>
          <w:color w:val="44546A" w:themeColor="text2"/>
          <w:sz w:val="22"/>
          <w:szCs w:val="22"/>
          <w:bdr w:val="none" w:sz="0" w:space="0" w:color="auto" w:frame="1"/>
        </w:rPr>
        <w:t> </w:t>
      </w:r>
      <w:r w:rsidR="006977D0" w:rsidRPr="007B7C2A">
        <w:rPr>
          <w:rFonts w:ascii="Calibri" w:hAnsi="Calibri" w:cs="Calibri"/>
          <w:color w:val="44546A" w:themeColor="text2"/>
          <w:sz w:val="22"/>
          <w:szCs w:val="22"/>
        </w:rPr>
        <w:t>Os autores reclamam no final da discussão uma melhoria dos resultados ao longo dos anos devido à experiência da equipa e melhorias nos equipamentos e plano de tratamentos, mas não apresentaram nenhuns resultados de mortalidade/morbilidade para cada um dos anos do estudo, nem nenhuma análise para esta afirmação.</w:t>
      </w:r>
    </w:p>
    <w:p w14:paraId="44F84230" w14:textId="1ABFCB55" w:rsidR="005E6AA5" w:rsidRPr="007B7C2A" w:rsidRDefault="005E6AA5" w:rsidP="00700751">
      <w:pPr>
        <w:spacing w:line="276" w:lineRule="auto"/>
        <w:rPr>
          <w:rFonts w:ascii="Calibri" w:hAnsi="Calibri" w:cs="Calibri"/>
          <w:color w:val="000000" w:themeColor="text1"/>
          <w:sz w:val="22"/>
          <w:szCs w:val="22"/>
        </w:rPr>
      </w:pPr>
      <w:r w:rsidRPr="007B7C2A">
        <w:rPr>
          <w:rFonts w:ascii="Calibri" w:hAnsi="Calibri" w:cs="Calibri"/>
          <w:b/>
          <w:bCs/>
          <w:color w:val="000000" w:themeColor="text1"/>
          <w:sz w:val="22"/>
          <w:szCs w:val="22"/>
        </w:rPr>
        <w:t>- Resposta:</w:t>
      </w:r>
      <w:r w:rsidR="009541A6" w:rsidRPr="007B7C2A">
        <w:rPr>
          <w:rFonts w:ascii="Calibri" w:hAnsi="Calibri" w:cs="Calibri"/>
          <w:b/>
          <w:bCs/>
          <w:color w:val="000000" w:themeColor="text1"/>
          <w:sz w:val="22"/>
          <w:szCs w:val="22"/>
        </w:rPr>
        <w:t xml:space="preserve"> </w:t>
      </w:r>
      <w:r w:rsidR="00700751" w:rsidRPr="005446FE">
        <w:rPr>
          <w:rFonts w:ascii="Calibri" w:hAnsi="Calibri" w:cs="Calibri"/>
          <w:color w:val="000000" w:themeColor="text1"/>
          <w:sz w:val="22"/>
          <w:szCs w:val="22"/>
        </w:rPr>
        <w:t>O texto foi alterado de modo a estar de acordo com os resultados.</w:t>
      </w:r>
    </w:p>
    <w:p w14:paraId="71DF6442" w14:textId="03100A9A" w:rsidR="005E6AA5" w:rsidRPr="007B7C2A" w:rsidRDefault="005E6AA5" w:rsidP="005D36D6">
      <w:pPr>
        <w:spacing w:line="276" w:lineRule="auto"/>
        <w:rPr>
          <w:rFonts w:ascii="Calibri" w:hAnsi="Calibri" w:cs="Calibri"/>
          <w:b/>
          <w:bCs/>
          <w:sz w:val="22"/>
          <w:szCs w:val="22"/>
        </w:rPr>
      </w:pPr>
    </w:p>
    <w:p w14:paraId="19735D49" w14:textId="79CE7ADB" w:rsidR="005E6AA5" w:rsidRPr="007B7C2A" w:rsidRDefault="005E6AA5" w:rsidP="005D36D6">
      <w:pPr>
        <w:spacing w:line="276" w:lineRule="auto"/>
        <w:rPr>
          <w:rFonts w:ascii="Calibri" w:hAnsi="Calibri" w:cs="Calibri"/>
          <w:b/>
          <w:bCs/>
          <w:sz w:val="22"/>
          <w:szCs w:val="22"/>
        </w:rPr>
      </w:pPr>
    </w:p>
    <w:p w14:paraId="60F6624E" w14:textId="3DA4EDBC" w:rsidR="005E6AA5" w:rsidRPr="007B7C2A" w:rsidRDefault="005E6AA5"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Comentário 1</w:t>
      </w:r>
      <w:r w:rsidR="001863B9" w:rsidRPr="007B7C2A">
        <w:rPr>
          <w:rFonts w:ascii="Calibri" w:hAnsi="Calibri" w:cs="Calibri"/>
          <w:b/>
          <w:bCs/>
          <w:color w:val="44546A" w:themeColor="text2"/>
          <w:sz w:val="22"/>
          <w:szCs w:val="22"/>
        </w:rPr>
        <w:t>7</w:t>
      </w:r>
      <w:r w:rsidRPr="007B7C2A">
        <w:rPr>
          <w:rFonts w:ascii="Calibri" w:hAnsi="Calibri" w:cs="Calibri"/>
          <w:b/>
          <w:bCs/>
          <w:color w:val="44546A" w:themeColor="text2"/>
          <w:sz w:val="22"/>
          <w:szCs w:val="22"/>
        </w:rPr>
        <w:t xml:space="preserve">: </w:t>
      </w:r>
      <w:r w:rsidRPr="007B7C2A">
        <w:rPr>
          <w:rFonts w:ascii="Calibri" w:hAnsi="Calibri" w:cs="Calibri"/>
          <w:color w:val="44546A" w:themeColor="text2"/>
          <w:sz w:val="22"/>
          <w:szCs w:val="22"/>
          <w:bdr w:val="none" w:sz="0" w:space="0" w:color="auto" w:frame="1"/>
        </w:rPr>
        <w:t> </w:t>
      </w:r>
      <w:r w:rsidR="006174E1" w:rsidRPr="007B7C2A">
        <w:rPr>
          <w:rFonts w:ascii="Calibri" w:hAnsi="Calibri" w:cs="Calibri"/>
          <w:color w:val="44546A" w:themeColor="text2"/>
          <w:sz w:val="22"/>
          <w:szCs w:val="22"/>
        </w:rPr>
        <w:t>A nível da conclusão também não são apresentados nenhuns dados que permitam afirmam a última frase das conclusões acerca da melhoria da equipa e dos planos de formação</w:t>
      </w:r>
    </w:p>
    <w:p w14:paraId="67264644" w14:textId="16514A88" w:rsidR="005E6AA5" w:rsidRPr="007B7C2A" w:rsidRDefault="005E6AA5" w:rsidP="005D36D6">
      <w:pPr>
        <w:spacing w:line="276" w:lineRule="auto"/>
        <w:rPr>
          <w:rFonts w:ascii="Calibri" w:hAnsi="Calibri" w:cs="Calibri"/>
          <w:b/>
          <w:bCs/>
          <w:color w:val="000000" w:themeColor="text1"/>
          <w:sz w:val="22"/>
          <w:szCs w:val="22"/>
        </w:rPr>
      </w:pPr>
      <w:r w:rsidRPr="007B7C2A">
        <w:rPr>
          <w:rFonts w:ascii="Calibri" w:hAnsi="Calibri" w:cs="Calibri"/>
          <w:b/>
          <w:bCs/>
          <w:color w:val="000000" w:themeColor="text1"/>
          <w:sz w:val="22"/>
          <w:szCs w:val="22"/>
        </w:rPr>
        <w:t>- Resposta:</w:t>
      </w:r>
      <w:r w:rsidR="003D66A8" w:rsidRPr="007B7C2A">
        <w:rPr>
          <w:rFonts w:ascii="Calibri" w:hAnsi="Calibri" w:cs="Calibri"/>
          <w:b/>
          <w:bCs/>
          <w:color w:val="000000" w:themeColor="text1"/>
          <w:sz w:val="22"/>
          <w:szCs w:val="22"/>
        </w:rPr>
        <w:t xml:space="preserve"> </w:t>
      </w:r>
      <w:r w:rsidR="00F47F39">
        <w:rPr>
          <w:rFonts w:ascii="Calibri" w:hAnsi="Calibri" w:cs="Calibri"/>
          <w:color w:val="000000" w:themeColor="text1"/>
          <w:sz w:val="22"/>
          <w:szCs w:val="22"/>
        </w:rPr>
        <w:t xml:space="preserve">Na </w:t>
      </w:r>
      <w:r w:rsidR="00F47F39" w:rsidRPr="005446FE">
        <w:rPr>
          <w:rFonts w:ascii="Calibri" w:hAnsi="Calibri" w:cs="Calibri"/>
          <w:color w:val="000000" w:themeColor="text1"/>
          <w:sz w:val="22"/>
          <w:szCs w:val="22"/>
        </w:rPr>
        <w:t>introdução reformulada são apresentados</w:t>
      </w:r>
      <w:r w:rsidR="00F47F39">
        <w:rPr>
          <w:rFonts w:ascii="Calibri" w:hAnsi="Calibri" w:cs="Calibri"/>
          <w:color w:val="000000" w:themeColor="text1"/>
          <w:sz w:val="22"/>
          <w:szCs w:val="22"/>
        </w:rPr>
        <w:t xml:space="preserve"> dados que fundamentam a</w:t>
      </w:r>
      <w:r w:rsidR="005446FE">
        <w:rPr>
          <w:rFonts w:ascii="Calibri" w:hAnsi="Calibri" w:cs="Calibri"/>
          <w:color w:val="000000" w:themeColor="text1"/>
          <w:sz w:val="22"/>
          <w:szCs w:val="22"/>
        </w:rPr>
        <w:t xml:space="preserve"> </w:t>
      </w:r>
      <w:r w:rsidR="00F47F39">
        <w:rPr>
          <w:rFonts w:ascii="Calibri" w:hAnsi="Calibri" w:cs="Calibri"/>
          <w:color w:val="000000" w:themeColor="text1"/>
          <w:sz w:val="22"/>
          <w:szCs w:val="22"/>
        </w:rPr>
        <w:t>conclusão.</w:t>
      </w:r>
    </w:p>
    <w:p w14:paraId="014C2364" w14:textId="426294A4" w:rsidR="005E6AA5" w:rsidRPr="007B7C2A" w:rsidRDefault="005E6AA5" w:rsidP="005D36D6">
      <w:pPr>
        <w:spacing w:line="276" w:lineRule="auto"/>
        <w:rPr>
          <w:rFonts w:ascii="Calibri" w:hAnsi="Calibri" w:cs="Calibri"/>
          <w:b/>
          <w:bCs/>
          <w:sz w:val="22"/>
          <w:szCs w:val="22"/>
        </w:rPr>
      </w:pPr>
    </w:p>
    <w:p w14:paraId="5AED2DAB" w14:textId="57FDEE02" w:rsidR="005E6AA5" w:rsidRPr="007B7C2A" w:rsidRDefault="005E6AA5" w:rsidP="005D36D6">
      <w:pPr>
        <w:spacing w:line="276" w:lineRule="auto"/>
        <w:rPr>
          <w:rFonts w:ascii="Calibri" w:hAnsi="Calibri" w:cs="Calibri"/>
          <w:b/>
          <w:bCs/>
          <w:sz w:val="22"/>
          <w:szCs w:val="22"/>
        </w:rPr>
      </w:pPr>
    </w:p>
    <w:p w14:paraId="05B4208E" w14:textId="7B91A68F" w:rsidR="005E6AA5" w:rsidRPr="007B7C2A" w:rsidRDefault="005E6AA5" w:rsidP="005D36D6">
      <w:pPr>
        <w:spacing w:line="276" w:lineRule="auto"/>
        <w:rPr>
          <w:rFonts w:ascii="Calibri" w:hAnsi="Calibri" w:cs="Calibri"/>
          <w:color w:val="44546A" w:themeColor="text2"/>
          <w:sz w:val="22"/>
          <w:szCs w:val="22"/>
        </w:rPr>
      </w:pPr>
      <w:r w:rsidRPr="007B7C2A">
        <w:rPr>
          <w:rFonts w:ascii="Calibri" w:hAnsi="Calibri" w:cs="Calibri"/>
          <w:b/>
          <w:bCs/>
          <w:color w:val="44546A" w:themeColor="text2"/>
          <w:sz w:val="22"/>
          <w:szCs w:val="22"/>
        </w:rPr>
        <w:t>Comentário 1</w:t>
      </w:r>
      <w:r w:rsidR="001863B9" w:rsidRPr="007B7C2A">
        <w:rPr>
          <w:rFonts w:ascii="Calibri" w:hAnsi="Calibri" w:cs="Calibri"/>
          <w:b/>
          <w:bCs/>
          <w:color w:val="44546A" w:themeColor="text2"/>
          <w:sz w:val="22"/>
          <w:szCs w:val="22"/>
        </w:rPr>
        <w:t>8</w:t>
      </w:r>
      <w:r w:rsidRPr="007B7C2A">
        <w:rPr>
          <w:rFonts w:ascii="Calibri" w:hAnsi="Calibri" w:cs="Calibri"/>
          <w:b/>
          <w:bCs/>
          <w:color w:val="44546A" w:themeColor="text2"/>
          <w:sz w:val="22"/>
          <w:szCs w:val="22"/>
        </w:rPr>
        <w:t xml:space="preserve">: </w:t>
      </w:r>
      <w:r w:rsidRPr="007B7C2A">
        <w:rPr>
          <w:rFonts w:ascii="Calibri" w:hAnsi="Calibri" w:cs="Calibri"/>
          <w:color w:val="44546A" w:themeColor="text2"/>
          <w:sz w:val="22"/>
          <w:szCs w:val="22"/>
          <w:bdr w:val="none" w:sz="0" w:space="0" w:color="auto" w:frame="1"/>
        </w:rPr>
        <w:t> </w:t>
      </w:r>
      <w:r w:rsidR="00840831" w:rsidRPr="007B7C2A">
        <w:rPr>
          <w:rFonts w:ascii="Calibri" w:hAnsi="Calibri" w:cs="Calibri"/>
          <w:color w:val="44546A" w:themeColor="text2"/>
          <w:sz w:val="22"/>
          <w:szCs w:val="22"/>
        </w:rPr>
        <w:t>A Tabela 1 precisa de ser toda revista e de ficar claro se a análise é referente ao número de doentes (n=65) ou de ciclos (n=67).</w:t>
      </w:r>
    </w:p>
    <w:p w14:paraId="669612C3" w14:textId="77777777" w:rsidR="00216C89" w:rsidRPr="007B7C2A" w:rsidRDefault="005E6AA5" w:rsidP="005D36D6">
      <w:pPr>
        <w:spacing w:line="276" w:lineRule="auto"/>
        <w:rPr>
          <w:rFonts w:ascii="Calibri" w:hAnsi="Calibri" w:cs="Calibri"/>
          <w:color w:val="000000" w:themeColor="text1"/>
          <w:sz w:val="22"/>
          <w:szCs w:val="22"/>
        </w:rPr>
      </w:pPr>
      <w:r w:rsidRPr="007B7C2A">
        <w:rPr>
          <w:rFonts w:ascii="Calibri" w:hAnsi="Calibri" w:cs="Calibri"/>
          <w:b/>
          <w:bCs/>
          <w:color w:val="000000" w:themeColor="text1"/>
          <w:sz w:val="22"/>
          <w:szCs w:val="22"/>
        </w:rPr>
        <w:t>- Resposta:</w:t>
      </w:r>
      <w:r w:rsidR="00840831" w:rsidRPr="007B7C2A">
        <w:rPr>
          <w:rFonts w:ascii="Calibri" w:hAnsi="Calibri" w:cs="Calibri"/>
          <w:b/>
          <w:bCs/>
          <w:color w:val="000000" w:themeColor="text1"/>
          <w:sz w:val="22"/>
          <w:szCs w:val="22"/>
        </w:rPr>
        <w:t xml:space="preserve"> </w:t>
      </w:r>
      <w:r w:rsidR="00840831" w:rsidRPr="007B7C2A">
        <w:rPr>
          <w:rFonts w:ascii="Calibri" w:hAnsi="Calibri" w:cs="Calibri"/>
          <w:color w:val="000000" w:themeColor="text1"/>
          <w:sz w:val="22"/>
          <w:szCs w:val="22"/>
        </w:rPr>
        <w:t>a tabela 1, como referido no título/ cabeçalho</w:t>
      </w:r>
      <w:r w:rsidR="00E405A6" w:rsidRPr="007B7C2A">
        <w:rPr>
          <w:rFonts w:ascii="Calibri" w:hAnsi="Calibri" w:cs="Calibri"/>
          <w:color w:val="000000" w:themeColor="text1"/>
          <w:sz w:val="22"/>
          <w:szCs w:val="22"/>
        </w:rPr>
        <w:t xml:space="preserve"> contém a informação relativa ao total de doentes incluídos (n=65)</w:t>
      </w:r>
      <w:r w:rsidR="00216C89" w:rsidRPr="007B7C2A">
        <w:rPr>
          <w:rFonts w:ascii="Calibri" w:hAnsi="Calibri" w:cs="Calibri"/>
          <w:color w:val="000000" w:themeColor="text1"/>
          <w:sz w:val="22"/>
          <w:szCs w:val="22"/>
        </w:rPr>
        <w:t>.</w:t>
      </w:r>
    </w:p>
    <w:p w14:paraId="43A0AA5A" w14:textId="58FE37BD" w:rsidR="005E6AA5" w:rsidRDefault="005E6AA5" w:rsidP="005D36D6">
      <w:pPr>
        <w:spacing w:line="276" w:lineRule="auto"/>
        <w:rPr>
          <w:rFonts w:ascii="Calibri" w:hAnsi="Calibri" w:cs="Calibri"/>
          <w:b/>
          <w:bCs/>
          <w:sz w:val="22"/>
          <w:szCs w:val="22"/>
        </w:rPr>
      </w:pPr>
    </w:p>
    <w:p w14:paraId="2BAD43F9" w14:textId="31157A07" w:rsidR="005E6AA5" w:rsidRDefault="005E6AA5" w:rsidP="00FB27EC">
      <w:pPr>
        <w:rPr>
          <w:rFonts w:ascii="Calibri" w:hAnsi="Calibri" w:cs="Calibri"/>
          <w:b/>
          <w:bCs/>
          <w:sz w:val="22"/>
          <w:szCs w:val="22"/>
        </w:rPr>
      </w:pPr>
    </w:p>
    <w:p w14:paraId="7574529E" w14:textId="77777777" w:rsidR="00A11B79" w:rsidRDefault="00A11B79" w:rsidP="00FB27EC">
      <w:pPr>
        <w:rPr>
          <w:rFonts w:ascii="Calibri" w:hAnsi="Calibri" w:cs="Calibri"/>
          <w:b/>
          <w:bCs/>
          <w:color w:val="000000" w:themeColor="text1"/>
          <w:sz w:val="22"/>
          <w:szCs w:val="22"/>
        </w:rPr>
      </w:pPr>
      <w:r>
        <w:rPr>
          <w:rFonts w:ascii="Calibri" w:hAnsi="Calibri" w:cs="Calibri"/>
          <w:b/>
          <w:bCs/>
          <w:color w:val="000000" w:themeColor="text1"/>
          <w:sz w:val="22"/>
          <w:szCs w:val="22"/>
        </w:rPr>
        <w:br w:type="page"/>
      </w:r>
    </w:p>
    <w:p w14:paraId="19ECF0AF" w14:textId="241E42A5" w:rsidR="00A11B79" w:rsidRPr="00B32E34" w:rsidRDefault="00A11B79" w:rsidP="00FB27E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sz w:val="22"/>
          <w:szCs w:val="22"/>
        </w:rPr>
      </w:pPr>
      <w:r w:rsidRPr="00B32E34">
        <w:rPr>
          <w:rFonts w:ascii="Calibri" w:hAnsi="Calibri" w:cs="Calibri"/>
          <w:b/>
          <w:bCs/>
          <w:sz w:val="22"/>
          <w:szCs w:val="22"/>
        </w:rPr>
        <w:lastRenderedPageBreak/>
        <w:t xml:space="preserve">REVISOR </w:t>
      </w:r>
      <w:r>
        <w:rPr>
          <w:rFonts w:ascii="Calibri" w:hAnsi="Calibri" w:cs="Calibri"/>
          <w:b/>
          <w:bCs/>
          <w:sz w:val="22"/>
          <w:szCs w:val="22"/>
        </w:rPr>
        <w:t>B</w:t>
      </w:r>
    </w:p>
    <w:p w14:paraId="2E8A918F" w14:textId="77777777" w:rsidR="00A11B79" w:rsidRDefault="00A11B79" w:rsidP="00FB27EC">
      <w:pPr>
        <w:rPr>
          <w:rFonts w:ascii="Calibri" w:hAnsi="Calibri" w:cs="Calibri"/>
          <w:b/>
          <w:bCs/>
          <w:color w:val="000000" w:themeColor="text1"/>
          <w:sz w:val="22"/>
          <w:szCs w:val="22"/>
        </w:rPr>
      </w:pPr>
    </w:p>
    <w:p w14:paraId="6B320E26" w14:textId="111CB58F" w:rsidR="005E6AA5" w:rsidRPr="006A5396" w:rsidRDefault="005E6AA5" w:rsidP="005D36D6">
      <w:pPr>
        <w:spacing w:line="276" w:lineRule="auto"/>
        <w:rPr>
          <w:color w:val="44546A" w:themeColor="text2"/>
        </w:rPr>
      </w:pPr>
      <w:r w:rsidRPr="006A5396">
        <w:rPr>
          <w:rFonts w:ascii="Calibri" w:hAnsi="Calibri" w:cs="Calibri"/>
          <w:b/>
          <w:bCs/>
          <w:color w:val="44546A" w:themeColor="text2"/>
          <w:sz w:val="22"/>
          <w:szCs w:val="22"/>
        </w:rPr>
        <w:t xml:space="preserve">Comentário 1: </w:t>
      </w:r>
      <w:r w:rsidRPr="006A5396">
        <w:rPr>
          <w:rFonts w:ascii="Calibri" w:hAnsi="Calibri" w:cs="Calibri"/>
          <w:color w:val="44546A" w:themeColor="text2"/>
          <w:sz w:val="22"/>
          <w:szCs w:val="22"/>
          <w:bdr w:val="none" w:sz="0" w:space="0" w:color="auto" w:frame="1"/>
        </w:rPr>
        <w:t> </w:t>
      </w:r>
      <w:r w:rsidR="00832659" w:rsidRPr="006A5396">
        <w:rPr>
          <w:rFonts w:ascii="Calibri" w:hAnsi="Calibri" w:cs="Calibri"/>
          <w:color w:val="44546A" w:themeColor="text2"/>
          <w:sz w:val="22"/>
          <w:szCs w:val="22"/>
        </w:rPr>
        <w:t>Uniformizar termos utilizados – Hospital Santa Maria, Centro Hospitalar</w:t>
      </w:r>
      <w:r w:rsidR="00832659" w:rsidRPr="006A5396">
        <w:rPr>
          <w:rFonts w:ascii="Calibri" w:hAnsi="Calibri" w:cs="Calibri"/>
          <w:color w:val="44546A" w:themeColor="text2"/>
          <w:sz w:val="22"/>
          <w:szCs w:val="22"/>
        </w:rPr>
        <w:br/>
        <w:t>Lisboa Norte, Centro Hospitalar Universitário Lisboa Norte</w:t>
      </w:r>
      <w:r w:rsidR="00D174DC" w:rsidRPr="006A5396">
        <w:rPr>
          <w:rFonts w:ascii="Calibri" w:hAnsi="Calibri" w:cs="Calibri"/>
          <w:color w:val="44546A" w:themeColor="text2"/>
          <w:sz w:val="22"/>
          <w:szCs w:val="22"/>
        </w:rPr>
        <w:t>.</w:t>
      </w:r>
    </w:p>
    <w:p w14:paraId="7A55BE6A" w14:textId="47A4F096" w:rsidR="005E6AA5" w:rsidRPr="00B32E34" w:rsidRDefault="005E6AA5" w:rsidP="005D36D6">
      <w:pPr>
        <w:spacing w:line="276" w:lineRule="auto"/>
        <w:rPr>
          <w:rFonts w:ascii="Calibri" w:hAnsi="Calibri" w:cs="Calibri"/>
          <w:b/>
          <w:bCs/>
          <w:color w:val="000000" w:themeColor="text1"/>
          <w:sz w:val="22"/>
          <w:szCs w:val="22"/>
        </w:rPr>
      </w:pPr>
      <w:r w:rsidRPr="00B32E34">
        <w:rPr>
          <w:rFonts w:ascii="Calibri" w:hAnsi="Calibri" w:cs="Calibri"/>
          <w:b/>
          <w:bCs/>
          <w:color w:val="000000" w:themeColor="text1"/>
          <w:sz w:val="22"/>
          <w:szCs w:val="22"/>
        </w:rPr>
        <w:t>- Resposta:</w:t>
      </w:r>
      <w:r w:rsidR="00D174DC">
        <w:rPr>
          <w:rFonts w:ascii="Calibri" w:hAnsi="Calibri" w:cs="Calibri"/>
          <w:b/>
          <w:bCs/>
          <w:color w:val="000000" w:themeColor="text1"/>
          <w:sz w:val="22"/>
          <w:szCs w:val="22"/>
        </w:rPr>
        <w:t xml:space="preserve"> </w:t>
      </w:r>
      <w:r w:rsidR="00D174DC" w:rsidRPr="00B4713F">
        <w:rPr>
          <w:rFonts w:ascii="Calibri" w:hAnsi="Calibri" w:cs="Calibri"/>
          <w:color w:val="000000" w:themeColor="text1"/>
          <w:sz w:val="22"/>
          <w:szCs w:val="22"/>
        </w:rPr>
        <w:t>alterado e sinalizado no texto</w:t>
      </w:r>
      <w:r w:rsidR="005446FE">
        <w:rPr>
          <w:rFonts w:ascii="Calibri" w:hAnsi="Calibri" w:cs="Calibri"/>
          <w:color w:val="000000" w:themeColor="text1"/>
          <w:sz w:val="22"/>
          <w:szCs w:val="22"/>
        </w:rPr>
        <w:t>.</w:t>
      </w:r>
    </w:p>
    <w:p w14:paraId="5823FE62" w14:textId="77E2E371" w:rsidR="005E6AA5" w:rsidRDefault="005E6AA5" w:rsidP="005D36D6">
      <w:pPr>
        <w:spacing w:line="276" w:lineRule="auto"/>
        <w:rPr>
          <w:rFonts w:ascii="Calibri" w:hAnsi="Calibri" w:cs="Calibri"/>
          <w:b/>
          <w:bCs/>
          <w:sz w:val="22"/>
          <w:szCs w:val="22"/>
        </w:rPr>
      </w:pPr>
    </w:p>
    <w:p w14:paraId="67CF4A7A" w14:textId="60283F5A" w:rsidR="005E6AA5" w:rsidRPr="006A5396" w:rsidRDefault="005E6AA5" w:rsidP="005D36D6">
      <w:pPr>
        <w:spacing w:line="276" w:lineRule="auto"/>
        <w:rPr>
          <w:color w:val="44546A" w:themeColor="text2"/>
        </w:rPr>
      </w:pPr>
      <w:r w:rsidRPr="006A5396">
        <w:rPr>
          <w:rFonts w:ascii="Calibri" w:hAnsi="Calibri" w:cs="Calibri"/>
          <w:b/>
          <w:bCs/>
          <w:color w:val="44546A" w:themeColor="text2"/>
          <w:sz w:val="22"/>
          <w:szCs w:val="22"/>
        </w:rPr>
        <w:t xml:space="preserve">Comentário </w:t>
      </w:r>
      <w:r w:rsidR="00126F35" w:rsidRPr="006A5396">
        <w:rPr>
          <w:rFonts w:ascii="Calibri" w:hAnsi="Calibri" w:cs="Calibri"/>
          <w:b/>
          <w:bCs/>
          <w:color w:val="44546A" w:themeColor="text2"/>
          <w:sz w:val="22"/>
          <w:szCs w:val="22"/>
        </w:rPr>
        <w:t>2</w:t>
      </w:r>
      <w:r w:rsidRPr="006A5396">
        <w:rPr>
          <w:rFonts w:ascii="Calibri" w:hAnsi="Calibri" w:cs="Calibri"/>
          <w:b/>
          <w:bCs/>
          <w:color w:val="44546A" w:themeColor="text2"/>
          <w:sz w:val="22"/>
          <w:szCs w:val="22"/>
        </w:rPr>
        <w:t xml:space="preserve">: </w:t>
      </w:r>
      <w:r w:rsidRPr="006A5396">
        <w:rPr>
          <w:rFonts w:ascii="Calibri" w:hAnsi="Calibri" w:cs="Calibri"/>
          <w:color w:val="44546A" w:themeColor="text2"/>
          <w:sz w:val="22"/>
          <w:szCs w:val="22"/>
          <w:bdr w:val="none" w:sz="0" w:space="0" w:color="auto" w:frame="1"/>
        </w:rPr>
        <w:t> </w:t>
      </w:r>
      <w:r w:rsidR="0096324A" w:rsidRPr="006A5396">
        <w:rPr>
          <w:rFonts w:ascii="Calibri" w:hAnsi="Calibri" w:cs="Calibri"/>
          <w:color w:val="44546A" w:themeColor="text2"/>
          <w:sz w:val="22"/>
          <w:szCs w:val="22"/>
        </w:rPr>
        <w:t>Descrever a que se referem as siglas VV e VA na primeira vez que há</w:t>
      </w:r>
      <w:r w:rsidR="0096324A" w:rsidRPr="006A5396">
        <w:rPr>
          <w:rFonts w:ascii="Calibri" w:hAnsi="Calibri" w:cs="Calibri"/>
          <w:color w:val="44546A" w:themeColor="text2"/>
          <w:sz w:val="22"/>
          <w:szCs w:val="22"/>
        </w:rPr>
        <w:br/>
        <w:t>referência no artigo e o que as diferencia</w:t>
      </w:r>
    </w:p>
    <w:p w14:paraId="166916D2" w14:textId="1DAE98A4" w:rsidR="005E6AA5" w:rsidRPr="00B32E34" w:rsidRDefault="005E6AA5" w:rsidP="005D36D6">
      <w:pPr>
        <w:spacing w:line="276" w:lineRule="auto"/>
        <w:rPr>
          <w:rFonts w:ascii="Calibri" w:hAnsi="Calibri" w:cs="Calibri"/>
          <w:b/>
          <w:bCs/>
          <w:color w:val="000000" w:themeColor="text1"/>
          <w:sz w:val="22"/>
          <w:szCs w:val="22"/>
        </w:rPr>
      </w:pPr>
      <w:r w:rsidRPr="00B32E34">
        <w:rPr>
          <w:rFonts w:ascii="Calibri" w:hAnsi="Calibri" w:cs="Calibri"/>
          <w:b/>
          <w:bCs/>
          <w:color w:val="000000" w:themeColor="text1"/>
          <w:sz w:val="22"/>
          <w:szCs w:val="22"/>
        </w:rPr>
        <w:t>- Resposta:</w:t>
      </w:r>
      <w:r w:rsidR="00126F35">
        <w:rPr>
          <w:rFonts w:ascii="Calibri" w:hAnsi="Calibri" w:cs="Calibri"/>
          <w:b/>
          <w:bCs/>
          <w:color w:val="000000" w:themeColor="text1"/>
          <w:sz w:val="22"/>
          <w:szCs w:val="22"/>
        </w:rPr>
        <w:t xml:space="preserve"> </w:t>
      </w:r>
      <w:r w:rsidR="00126F35" w:rsidRPr="00B4713F">
        <w:rPr>
          <w:rFonts w:ascii="Calibri" w:hAnsi="Calibri" w:cs="Calibri"/>
          <w:color w:val="000000" w:themeColor="text1"/>
          <w:sz w:val="22"/>
          <w:szCs w:val="22"/>
        </w:rPr>
        <w:t>a</w:t>
      </w:r>
      <w:r w:rsidR="003050B2">
        <w:rPr>
          <w:rFonts w:ascii="Calibri" w:hAnsi="Calibri" w:cs="Calibri"/>
          <w:color w:val="000000" w:themeColor="text1"/>
          <w:sz w:val="22"/>
          <w:szCs w:val="22"/>
        </w:rPr>
        <w:t>crescentado</w:t>
      </w:r>
      <w:r w:rsidR="00126F35" w:rsidRPr="00B4713F">
        <w:rPr>
          <w:rFonts w:ascii="Calibri" w:hAnsi="Calibri" w:cs="Calibri"/>
          <w:color w:val="000000" w:themeColor="text1"/>
          <w:sz w:val="22"/>
          <w:szCs w:val="22"/>
        </w:rPr>
        <w:t xml:space="preserve"> e sinalizado no texto</w:t>
      </w:r>
      <w:r w:rsidR="005446FE">
        <w:rPr>
          <w:rFonts w:ascii="Calibri" w:hAnsi="Calibri" w:cs="Calibri"/>
          <w:color w:val="000000" w:themeColor="text1"/>
          <w:sz w:val="22"/>
          <w:szCs w:val="22"/>
        </w:rPr>
        <w:t>.</w:t>
      </w:r>
    </w:p>
    <w:p w14:paraId="563C7131" w14:textId="613C4F66" w:rsidR="005E6AA5" w:rsidRDefault="005E6AA5" w:rsidP="005D36D6">
      <w:pPr>
        <w:spacing w:line="276" w:lineRule="auto"/>
        <w:rPr>
          <w:rFonts w:ascii="Calibri" w:hAnsi="Calibri" w:cs="Calibri"/>
          <w:b/>
          <w:bCs/>
          <w:sz w:val="22"/>
          <w:szCs w:val="22"/>
        </w:rPr>
      </w:pPr>
    </w:p>
    <w:p w14:paraId="724B7669" w14:textId="09A8E15D" w:rsidR="00126F35" w:rsidRPr="006A5396" w:rsidRDefault="00126F35" w:rsidP="005D36D6">
      <w:pPr>
        <w:spacing w:line="276" w:lineRule="auto"/>
        <w:rPr>
          <w:color w:val="44546A" w:themeColor="text2"/>
        </w:rPr>
      </w:pPr>
      <w:r w:rsidRPr="006A5396">
        <w:rPr>
          <w:rFonts w:ascii="Calibri" w:hAnsi="Calibri" w:cs="Calibri"/>
          <w:b/>
          <w:bCs/>
          <w:color w:val="44546A" w:themeColor="text2"/>
          <w:sz w:val="22"/>
          <w:szCs w:val="22"/>
        </w:rPr>
        <w:t xml:space="preserve">Comentário </w:t>
      </w:r>
      <w:r w:rsidR="0096324A" w:rsidRPr="006A5396">
        <w:rPr>
          <w:rFonts w:ascii="Calibri" w:hAnsi="Calibri" w:cs="Calibri"/>
          <w:b/>
          <w:bCs/>
          <w:color w:val="44546A" w:themeColor="text2"/>
          <w:sz w:val="22"/>
          <w:szCs w:val="22"/>
        </w:rPr>
        <w:t>3</w:t>
      </w:r>
      <w:r w:rsidRPr="006A5396">
        <w:rPr>
          <w:rFonts w:ascii="Calibri" w:hAnsi="Calibri" w:cs="Calibri"/>
          <w:b/>
          <w:bCs/>
          <w:color w:val="44546A" w:themeColor="text2"/>
          <w:sz w:val="22"/>
          <w:szCs w:val="22"/>
        </w:rPr>
        <w:t>:</w:t>
      </w:r>
      <w:r w:rsidR="00675793" w:rsidRPr="006A5396">
        <w:rPr>
          <w:rFonts w:ascii="Calibri" w:hAnsi="Calibri" w:cs="Calibri"/>
          <w:b/>
          <w:bCs/>
          <w:color w:val="44546A" w:themeColor="text2"/>
          <w:sz w:val="22"/>
          <w:szCs w:val="22"/>
        </w:rPr>
        <w:t xml:space="preserve"> </w:t>
      </w:r>
      <w:r w:rsidR="00675793" w:rsidRPr="006A5396">
        <w:rPr>
          <w:rFonts w:ascii="Calibri" w:hAnsi="Calibri" w:cs="Calibri"/>
          <w:color w:val="44546A" w:themeColor="text2"/>
          <w:sz w:val="22"/>
          <w:szCs w:val="22"/>
        </w:rPr>
        <w:t>Clarificar melhor os critérios clínicos para considerar esta técnica</w:t>
      </w:r>
    </w:p>
    <w:p w14:paraId="540A934D" w14:textId="4E227F81" w:rsidR="00126F35" w:rsidRPr="00B32E34" w:rsidRDefault="00126F35" w:rsidP="005D36D6">
      <w:pPr>
        <w:spacing w:line="276" w:lineRule="auto"/>
        <w:rPr>
          <w:rFonts w:ascii="Calibri" w:hAnsi="Calibri" w:cs="Calibri"/>
          <w:b/>
          <w:bCs/>
          <w:color w:val="000000" w:themeColor="text1"/>
          <w:sz w:val="22"/>
          <w:szCs w:val="22"/>
        </w:rPr>
      </w:pPr>
      <w:r w:rsidRPr="00B32E34">
        <w:rPr>
          <w:rFonts w:ascii="Calibri" w:hAnsi="Calibri" w:cs="Calibri"/>
          <w:b/>
          <w:bCs/>
          <w:color w:val="000000" w:themeColor="text1"/>
          <w:sz w:val="22"/>
          <w:szCs w:val="22"/>
        </w:rPr>
        <w:t>- Resposta:</w:t>
      </w:r>
      <w:r w:rsidR="00675793">
        <w:rPr>
          <w:rFonts w:ascii="Calibri" w:hAnsi="Calibri" w:cs="Calibri"/>
          <w:b/>
          <w:bCs/>
          <w:color w:val="000000" w:themeColor="text1"/>
          <w:sz w:val="22"/>
          <w:szCs w:val="22"/>
        </w:rPr>
        <w:t xml:space="preserve"> </w:t>
      </w:r>
      <w:r w:rsidR="003050B2" w:rsidRPr="00B4713F">
        <w:rPr>
          <w:rFonts w:ascii="Calibri" w:hAnsi="Calibri" w:cs="Calibri"/>
          <w:color w:val="000000" w:themeColor="text1"/>
          <w:sz w:val="22"/>
          <w:szCs w:val="22"/>
        </w:rPr>
        <w:t>a</w:t>
      </w:r>
      <w:r w:rsidR="003050B2">
        <w:rPr>
          <w:rFonts w:ascii="Calibri" w:hAnsi="Calibri" w:cs="Calibri"/>
          <w:color w:val="000000" w:themeColor="text1"/>
          <w:sz w:val="22"/>
          <w:szCs w:val="22"/>
        </w:rPr>
        <w:t>crescentado</w:t>
      </w:r>
      <w:r w:rsidR="003050B2" w:rsidRPr="00B4713F">
        <w:rPr>
          <w:rFonts w:ascii="Calibri" w:hAnsi="Calibri" w:cs="Calibri"/>
          <w:color w:val="000000" w:themeColor="text1"/>
          <w:sz w:val="22"/>
          <w:szCs w:val="22"/>
        </w:rPr>
        <w:t xml:space="preserve"> e sinalizado no texto</w:t>
      </w:r>
      <w:r w:rsidR="005446FE">
        <w:rPr>
          <w:rFonts w:ascii="Calibri" w:hAnsi="Calibri" w:cs="Calibri"/>
          <w:color w:val="000000" w:themeColor="text1"/>
          <w:sz w:val="22"/>
          <w:szCs w:val="22"/>
        </w:rPr>
        <w:t>.</w:t>
      </w:r>
    </w:p>
    <w:p w14:paraId="61BEDDAF" w14:textId="34C1E63D" w:rsidR="00126F35" w:rsidRDefault="00126F35" w:rsidP="005D36D6">
      <w:pPr>
        <w:spacing w:line="276" w:lineRule="auto"/>
        <w:rPr>
          <w:rFonts w:ascii="Calibri" w:hAnsi="Calibri" w:cs="Calibri"/>
          <w:b/>
          <w:bCs/>
          <w:sz w:val="22"/>
          <w:szCs w:val="22"/>
        </w:rPr>
      </w:pPr>
    </w:p>
    <w:p w14:paraId="5E93BE2B" w14:textId="13B45E04" w:rsidR="00126F35" w:rsidRPr="006A5396" w:rsidRDefault="00126F35" w:rsidP="005D36D6">
      <w:pPr>
        <w:spacing w:line="276" w:lineRule="auto"/>
        <w:rPr>
          <w:rFonts w:ascii="Calibri" w:hAnsi="Calibri" w:cs="Calibri"/>
          <w:color w:val="44546A" w:themeColor="text2"/>
          <w:sz w:val="22"/>
          <w:szCs w:val="22"/>
        </w:rPr>
      </w:pPr>
      <w:r w:rsidRPr="006A5396">
        <w:rPr>
          <w:rFonts w:ascii="Calibri" w:hAnsi="Calibri" w:cs="Calibri"/>
          <w:b/>
          <w:bCs/>
          <w:color w:val="44546A" w:themeColor="text2"/>
          <w:sz w:val="22"/>
          <w:szCs w:val="22"/>
        </w:rPr>
        <w:t xml:space="preserve">Comentário 4: </w:t>
      </w:r>
      <w:r w:rsidRPr="006A5396">
        <w:rPr>
          <w:rFonts w:ascii="Calibri" w:hAnsi="Calibri" w:cs="Calibri"/>
          <w:color w:val="44546A" w:themeColor="text2"/>
          <w:sz w:val="22"/>
          <w:szCs w:val="22"/>
          <w:bdr w:val="none" w:sz="0" w:space="0" w:color="auto" w:frame="1"/>
        </w:rPr>
        <w:t> </w:t>
      </w:r>
      <w:r w:rsidR="00DE3F6C" w:rsidRPr="006A5396">
        <w:rPr>
          <w:rFonts w:ascii="Calibri" w:hAnsi="Calibri" w:cs="Calibri"/>
          <w:color w:val="44546A" w:themeColor="text2"/>
          <w:sz w:val="22"/>
          <w:szCs w:val="22"/>
        </w:rPr>
        <w:t>Em relação aos neonatais referir quais as contra-indicações especificas - idade gestacional/peso limite, outras malformações/síndromes/comorbilidades</w:t>
      </w:r>
    </w:p>
    <w:p w14:paraId="64F35BE0" w14:textId="67048682" w:rsidR="00126F35" w:rsidRPr="00B32E34" w:rsidRDefault="00126F35" w:rsidP="005D36D6">
      <w:pPr>
        <w:spacing w:line="276" w:lineRule="auto"/>
        <w:rPr>
          <w:rFonts w:ascii="Calibri" w:hAnsi="Calibri" w:cs="Calibri"/>
          <w:b/>
          <w:bCs/>
          <w:color w:val="000000" w:themeColor="text1"/>
          <w:sz w:val="22"/>
          <w:szCs w:val="22"/>
        </w:rPr>
      </w:pPr>
      <w:r w:rsidRPr="00B32E34">
        <w:rPr>
          <w:rFonts w:ascii="Calibri" w:hAnsi="Calibri" w:cs="Calibri"/>
          <w:b/>
          <w:bCs/>
          <w:color w:val="000000" w:themeColor="text1"/>
          <w:sz w:val="22"/>
          <w:szCs w:val="22"/>
        </w:rPr>
        <w:t>- Resposta:</w:t>
      </w:r>
      <w:r w:rsidR="00DE3F6C">
        <w:rPr>
          <w:rFonts w:ascii="Calibri" w:hAnsi="Calibri" w:cs="Calibri"/>
          <w:b/>
          <w:bCs/>
          <w:color w:val="000000" w:themeColor="text1"/>
          <w:sz w:val="22"/>
          <w:szCs w:val="22"/>
        </w:rPr>
        <w:t xml:space="preserve"> </w:t>
      </w:r>
      <w:r w:rsidR="00DE3F6C" w:rsidRPr="00B4713F">
        <w:rPr>
          <w:rFonts w:ascii="Calibri" w:hAnsi="Calibri" w:cs="Calibri"/>
          <w:color w:val="000000" w:themeColor="text1"/>
          <w:sz w:val="22"/>
          <w:szCs w:val="22"/>
        </w:rPr>
        <w:t>alterado e sinalizado no texto</w:t>
      </w:r>
      <w:r w:rsidR="005446FE">
        <w:rPr>
          <w:rFonts w:ascii="Calibri" w:hAnsi="Calibri" w:cs="Calibri"/>
          <w:color w:val="000000" w:themeColor="text1"/>
          <w:sz w:val="22"/>
          <w:szCs w:val="22"/>
        </w:rPr>
        <w:t>.</w:t>
      </w:r>
    </w:p>
    <w:p w14:paraId="0DAA6FE8" w14:textId="67187B90" w:rsidR="00126F35" w:rsidRDefault="00126F35" w:rsidP="005D36D6">
      <w:pPr>
        <w:spacing w:line="276" w:lineRule="auto"/>
        <w:rPr>
          <w:rFonts w:ascii="Calibri" w:hAnsi="Calibri" w:cs="Calibri"/>
          <w:b/>
          <w:bCs/>
          <w:sz w:val="22"/>
          <w:szCs w:val="22"/>
        </w:rPr>
      </w:pPr>
    </w:p>
    <w:p w14:paraId="47A629A3" w14:textId="77777777" w:rsidR="0096296B" w:rsidRPr="006A5396" w:rsidRDefault="00126F35" w:rsidP="005D36D6">
      <w:pPr>
        <w:spacing w:line="276" w:lineRule="auto"/>
        <w:rPr>
          <w:rFonts w:ascii="Calibri" w:hAnsi="Calibri" w:cs="Calibri"/>
          <w:color w:val="44546A" w:themeColor="text2"/>
          <w:sz w:val="22"/>
          <w:szCs w:val="22"/>
        </w:rPr>
      </w:pPr>
      <w:r w:rsidRPr="006A5396">
        <w:rPr>
          <w:rFonts w:ascii="Calibri" w:hAnsi="Calibri" w:cs="Calibri"/>
          <w:b/>
          <w:bCs/>
          <w:color w:val="44546A" w:themeColor="text2"/>
          <w:sz w:val="22"/>
          <w:szCs w:val="22"/>
        </w:rPr>
        <w:t xml:space="preserve">Comentário </w:t>
      </w:r>
      <w:r w:rsidR="0096324A" w:rsidRPr="006A5396">
        <w:rPr>
          <w:rFonts w:ascii="Calibri" w:hAnsi="Calibri" w:cs="Calibri"/>
          <w:b/>
          <w:bCs/>
          <w:color w:val="44546A" w:themeColor="text2"/>
          <w:sz w:val="22"/>
          <w:szCs w:val="22"/>
        </w:rPr>
        <w:t>5</w:t>
      </w:r>
      <w:r w:rsidRPr="006A5396">
        <w:rPr>
          <w:rFonts w:ascii="Calibri" w:hAnsi="Calibri" w:cs="Calibri"/>
          <w:b/>
          <w:bCs/>
          <w:color w:val="44546A" w:themeColor="text2"/>
          <w:sz w:val="22"/>
          <w:szCs w:val="22"/>
        </w:rPr>
        <w:t xml:space="preserve">: </w:t>
      </w:r>
      <w:r w:rsidRPr="006A5396">
        <w:rPr>
          <w:rFonts w:ascii="Calibri" w:hAnsi="Calibri" w:cs="Calibri"/>
          <w:color w:val="44546A" w:themeColor="text2"/>
          <w:sz w:val="22"/>
          <w:szCs w:val="22"/>
          <w:bdr w:val="none" w:sz="0" w:space="0" w:color="auto" w:frame="1"/>
        </w:rPr>
        <w:t> </w:t>
      </w:r>
      <w:r w:rsidR="00971424" w:rsidRPr="006A5396">
        <w:rPr>
          <w:rFonts w:ascii="Calibri" w:hAnsi="Calibri" w:cs="Calibri"/>
          <w:color w:val="44546A" w:themeColor="text2"/>
          <w:sz w:val="22"/>
          <w:szCs w:val="22"/>
        </w:rPr>
        <w:t>- Incongruência nalguns dados estatísticos:</w:t>
      </w:r>
      <w:r w:rsidR="00971424" w:rsidRPr="006A5396">
        <w:rPr>
          <w:rFonts w:ascii="Calibri" w:hAnsi="Calibri" w:cs="Calibri"/>
          <w:color w:val="44546A" w:themeColor="text2"/>
          <w:sz w:val="22"/>
          <w:szCs w:val="22"/>
        </w:rPr>
        <w:br/>
        <w:t>   -  distinção de géneros – no texto aparece 52% género masculino, mas depois na tabela é referido 50%</w:t>
      </w:r>
    </w:p>
    <w:p w14:paraId="4C982636" w14:textId="2A9A4A13" w:rsidR="0096296B" w:rsidRPr="00A162DB" w:rsidRDefault="0096296B" w:rsidP="005D36D6">
      <w:pPr>
        <w:spacing w:line="276" w:lineRule="auto"/>
        <w:rPr>
          <w:rFonts w:ascii="Calibri" w:hAnsi="Calibri" w:cs="Calibri"/>
          <w:color w:val="000000" w:themeColor="text1"/>
          <w:sz w:val="22"/>
          <w:szCs w:val="22"/>
        </w:rPr>
      </w:pPr>
      <w:r w:rsidRPr="00B32E34">
        <w:rPr>
          <w:rFonts w:ascii="Calibri" w:hAnsi="Calibri" w:cs="Calibri"/>
          <w:b/>
          <w:bCs/>
          <w:color w:val="000000" w:themeColor="text1"/>
          <w:sz w:val="22"/>
          <w:szCs w:val="22"/>
        </w:rPr>
        <w:t>- Resposta:</w:t>
      </w:r>
      <w:r>
        <w:rPr>
          <w:rFonts w:ascii="Calibri" w:hAnsi="Calibri" w:cs="Calibri"/>
          <w:b/>
          <w:bCs/>
          <w:color w:val="000000" w:themeColor="text1"/>
          <w:sz w:val="22"/>
          <w:szCs w:val="22"/>
        </w:rPr>
        <w:t xml:space="preserve"> </w:t>
      </w:r>
      <w:r w:rsidRPr="00A162DB">
        <w:rPr>
          <w:rFonts w:ascii="Calibri" w:hAnsi="Calibri" w:cs="Calibri"/>
          <w:color w:val="000000" w:themeColor="text1"/>
          <w:sz w:val="22"/>
          <w:szCs w:val="22"/>
        </w:rPr>
        <w:t xml:space="preserve">no texto a percentagem apresentada é referente ao total dos </w:t>
      </w:r>
      <w:r w:rsidR="00A5084E" w:rsidRPr="00A162DB">
        <w:rPr>
          <w:rFonts w:ascii="Calibri" w:hAnsi="Calibri" w:cs="Calibri"/>
          <w:color w:val="000000" w:themeColor="text1"/>
          <w:sz w:val="22"/>
          <w:szCs w:val="22"/>
        </w:rPr>
        <w:t>doentes. Na tabela a proporção quanto ao género é de acordo com a faixa etária (neonatal ou pediátrico)</w:t>
      </w:r>
      <w:r w:rsidR="00A162DB" w:rsidRPr="00A162DB">
        <w:rPr>
          <w:rFonts w:ascii="Calibri" w:hAnsi="Calibri" w:cs="Calibri"/>
          <w:color w:val="000000" w:themeColor="text1"/>
          <w:sz w:val="22"/>
          <w:szCs w:val="22"/>
        </w:rPr>
        <w:t>. Alterado e assinalado no texto e na tabela 1.</w:t>
      </w:r>
    </w:p>
    <w:p w14:paraId="18CCB824" w14:textId="77777777" w:rsidR="00A162DB" w:rsidRPr="006A5396" w:rsidRDefault="00971424" w:rsidP="005D36D6">
      <w:pPr>
        <w:spacing w:line="276" w:lineRule="auto"/>
        <w:rPr>
          <w:rFonts w:ascii="Calibri" w:hAnsi="Calibri" w:cs="Calibri"/>
          <w:color w:val="44546A" w:themeColor="text2"/>
          <w:sz w:val="22"/>
          <w:szCs w:val="22"/>
        </w:rPr>
      </w:pPr>
      <w:r w:rsidRPr="006A5396">
        <w:rPr>
          <w:rFonts w:ascii="Calibri" w:hAnsi="Calibri" w:cs="Calibri"/>
          <w:color w:val="44546A" w:themeColor="text2"/>
          <w:sz w:val="22"/>
          <w:szCs w:val="22"/>
        </w:rPr>
        <w:br/>
        <w:t>   -  11 casos de pneumonia corresponde a 39% e não 38% como referido</w:t>
      </w:r>
    </w:p>
    <w:p w14:paraId="00C10BC2" w14:textId="465BEA76" w:rsidR="00A162DB" w:rsidRPr="00B32E34" w:rsidRDefault="00A162DB" w:rsidP="005D36D6">
      <w:pPr>
        <w:spacing w:line="276" w:lineRule="auto"/>
        <w:rPr>
          <w:rFonts w:ascii="Calibri" w:hAnsi="Calibri" w:cs="Calibri"/>
          <w:b/>
          <w:bCs/>
          <w:color w:val="000000" w:themeColor="text1"/>
          <w:sz w:val="22"/>
          <w:szCs w:val="22"/>
        </w:rPr>
      </w:pPr>
      <w:r w:rsidRPr="00B32E34">
        <w:rPr>
          <w:rFonts w:ascii="Calibri" w:hAnsi="Calibri" w:cs="Calibri"/>
          <w:b/>
          <w:bCs/>
          <w:color w:val="000000" w:themeColor="text1"/>
          <w:sz w:val="22"/>
          <w:szCs w:val="22"/>
        </w:rPr>
        <w:t>- Resposta:</w:t>
      </w:r>
      <w:r w:rsidR="00206F2B">
        <w:rPr>
          <w:rFonts w:ascii="Calibri" w:hAnsi="Calibri" w:cs="Calibri"/>
          <w:b/>
          <w:bCs/>
          <w:color w:val="000000" w:themeColor="text1"/>
          <w:sz w:val="22"/>
          <w:szCs w:val="22"/>
        </w:rPr>
        <w:t xml:space="preserve"> </w:t>
      </w:r>
      <w:r w:rsidR="00206F2B" w:rsidRPr="00A162DB">
        <w:rPr>
          <w:rFonts w:ascii="Calibri" w:hAnsi="Calibri" w:cs="Calibri"/>
          <w:color w:val="000000" w:themeColor="text1"/>
          <w:sz w:val="22"/>
          <w:szCs w:val="22"/>
        </w:rPr>
        <w:t>Alterado e assinalado no texto</w:t>
      </w:r>
    </w:p>
    <w:p w14:paraId="5D438F17" w14:textId="55A7935A" w:rsidR="00126F35" w:rsidRPr="006A5396" w:rsidRDefault="00971424" w:rsidP="005D36D6">
      <w:pPr>
        <w:spacing w:line="276" w:lineRule="auto"/>
        <w:rPr>
          <w:color w:val="44546A" w:themeColor="text2"/>
        </w:rPr>
      </w:pPr>
      <w:r w:rsidRPr="006A5396">
        <w:rPr>
          <w:rFonts w:ascii="Calibri" w:hAnsi="Calibri" w:cs="Calibri"/>
          <w:color w:val="44546A" w:themeColor="text2"/>
          <w:sz w:val="22"/>
          <w:szCs w:val="22"/>
        </w:rPr>
        <w:br/>
        <w:t>   -  As complicações neurológicas são referidas 19 vezes. 19/67 são 28% e não os 18% apresentados na pág 8, nem os “overall CNS complication of 9.5%” da pág 10. Não se entende como se chegam a estes dados.</w:t>
      </w:r>
    </w:p>
    <w:p w14:paraId="03D53A54" w14:textId="716D8B55" w:rsidR="00126F35" w:rsidRPr="00B32E34" w:rsidRDefault="00126F35" w:rsidP="005D36D6">
      <w:pPr>
        <w:spacing w:line="276" w:lineRule="auto"/>
        <w:rPr>
          <w:rFonts w:ascii="Calibri" w:hAnsi="Calibri" w:cs="Calibri"/>
          <w:b/>
          <w:bCs/>
          <w:color w:val="000000" w:themeColor="text1"/>
          <w:sz w:val="22"/>
          <w:szCs w:val="22"/>
        </w:rPr>
      </w:pPr>
      <w:r w:rsidRPr="00B32E34">
        <w:rPr>
          <w:rFonts w:ascii="Calibri" w:hAnsi="Calibri" w:cs="Calibri"/>
          <w:b/>
          <w:bCs/>
          <w:color w:val="000000" w:themeColor="text1"/>
          <w:sz w:val="22"/>
          <w:szCs w:val="22"/>
        </w:rPr>
        <w:t>- Resposta:</w:t>
      </w:r>
      <w:r w:rsidR="00A35C03">
        <w:rPr>
          <w:rFonts w:ascii="Calibri" w:hAnsi="Calibri" w:cs="Calibri"/>
          <w:b/>
          <w:bCs/>
          <w:color w:val="000000" w:themeColor="text1"/>
          <w:sz w:val="22"/>
          <w:szCs w:val="22"/>
        </w:rPr>
        <w:t xml:space="preserve"> </w:t>
      </w:r>
      <w:r w:rsidR="00A35C03" w:rsidRPr="008768BE">
        <w:rPr>
          <w:rFonts w:ascii="Calibri" w:hAnsi="Calibri" w:cs="Calibri"/>
          <w:color w:val="000000" w:themeColor="text1"/>
          <w:sz w:val="22"/>
          <w:szCs w:val="22"/>
        </w:rPr>
        <w:t xml:space="preserve">as complicações neurológicas totalizam </w:t>
      </w:r>
      <w:r w:rsidR="00616CB5" w:rsidRPr="008768BE">
        <w:rPr>
          <w:rFonts w:ascii="Calibri" w:hAnsi="Calibri" w:cs="Calibri"/>
          <w:color w:val="000000" w:themeColor="text1"/>
          <w:sz w:val="22"/>
          <w:szCs w:val="22"/>
        </w:rPr>
        <w:t xml:space="preserve">18% do total das complicações </w:t>
      </w:r>
      <w:r w:rsidR="00EA677E" w:rsidRPr="008768BE">
        <w:rPr>
          <w:rFonts w:ascii="Calibri" w:hAnsi="Calibri" w:cs="Calibri"/>
          <w:color w:val="000000" w:themeColor="text1"/>
          <w:sz w:val="22"/>
          <w:szCs w:val="22"/>
        </w:rPr>
        <w:t>clínicas</w:t>
      </w:r>
      <w:r w:rsidR="00616CB5" w:rsidRPr="008768BE">
        <w:rPr>
          <w:rFonts w:ascii="Calibri" w:hAnsi="Calibri" w:cs="Calibri"/>
          <w:color w:val="000000" w:themeColor="text1"/>
          <w:sz w:val="22"/>
          <w:szCs w:val="22"/>
        </w:rPr>
        <w:t xml:space="preserve"> (n=105), o que corresponde a 18% dessas.</w:t>
      </w:r>
      <w:r w:rsidR="002E2188">
        <w:rPr>
          <w:rFonts w:ascii="Calibri" w:hAnsi="Calibri" w:cs="Calibri"/>
          <w:color w:val="000000" w:themeColor="text1"/>
          <w:sz w:val="22"/>
          <w:szCs w:val="22"/>
        </w:rPr>
        <w:t xml:space="preserve"> Os overall CNS complication corresponderão a 12% (</w:t>
      </w:r>
      <w:r w:rsidR="00222A6B">
        <w:rPr>
          <w:rFonts w:ascii="Calibri" w:hAnsi="Calibri" w:cs="Calibri"/>
          <w:color w:val="000000" w:themeColor="text1"/>
          <w:sz w:val="22"/>
          <w:szCs w:val="22"/>
        </w:rPr>
        <w:t xml:space="preserve">19/161 do total). </w:t>
      </w:r>
      <w:r w:rsidR="00222A6B" w:rsidRPr="00A162DB">
        <w:rPr>
          <w:rFonts w:ascii="Calibri" w:hAnsi="Calibri" w:cs="Calibri"/>
          <w:color w:val="000000" w:themeColor="text1"/>
          <w:sz w:val="22"/>
          <w:szCs w:val="22"/>
        </w:rPr>
        <w:t>Alterado e assinalado no texto</w:t>
      </w:r>
    </w:p>
    <w:p w14:paraId="31491F53" w14:textId="262B5B3E" w:rsidR="00126F35" w:rsidRDefault="00126F35" w:rsidP="005D36D6">
      <w:pPr>
        <w:spacing w:line="276" w:lineRule="auto"/>
        <w:rPr>
          <w:rFonts w:ascii="Calibri" w:hAnsi="Calibri" w:cs="Calibri"/>
          <w:b/>
          <w:bCs/>
          <w:sz w:val="22"/>
          <w:szCs w:val="22"/>
        </w:rPr>
      </w:pPr>
    </w:p>
    <w:p w14:paraId="1A8C2A66" w14:textId="6C332C4C" w:rsidR="00126F35" w:rsidRPr="006A5396" w:rsidRDefault="00126F35" w:rsidP="005D36D6">
      <w:pPr>
        <w:spacing w:line="276" w:lineRule="auto"/>
        <w:rPr>
          <w:color w:val="44546A" w:themeColor="text2"/>
        </w:rPr>
      </w:pPr>
      <w:r w:rsidRPr="006A5396">
        <w:rPr>
          <w:rFonts w:ascii="Calibri" w:hAnsi="Calibri" w:cs="Calibri"/>
          <w:b/>
          <w:bCs/>
          <w:color w:val="44546A" w:themeColor="text2"/>
          <w:sz w:val="22"/>
          <w:szCs w:val="22"/>
        </w:rPr>
        <w:t xml:space="preserve">Comentário </w:t>
      </w:r>
      <w:r w:rsidR="0096324A" w:rsidRPr="006A5396">
        <w:rPr>
          <w:rFonts w:ascii="Calibri" w:hAnsi="Calibri" w:cs="Calibri"/>
          <w:b/>
          <w:bCs/>
          <w:color w:val="44546A" w:themeColor="text2"/>
          <w:sz w:val="22"/>
          <w:szCs w:val="22"/>
        </w:rPr>
        <w:t>6</w:t>
      </w:r>
      <w:r w:rsidRPr="006A5396">
        <w:rPr>
          <w:rFonts w:ascii="Calibri" w:hAnsi="Calibri" w:cs="Calibri"/>
          <w:b/>
          <w:bCs/>
          <w:color w:val="44546A" w:themeColor="text2"/>
          <w:sz w:val="22"/>
          <w:szCs w:val="22"/>
        </w:rPr>
        <w:t xml:space="preserve">: </w:t>
      </w:r>
      <w:r w:rsidRPr="006A5396">
        <w:rPr>
          <w:rFonts w:ascii="Calibri" w:hAnsi="Calibri" w:cs="Calibri"/>
          <w:color w:val="44546A" w:themeColor="text2"/>
          <w:sz w:val="22"/>
          <w:szCs w:val="22"/>
          <w:bdr w:val="none" w:sz="0" w:space="0" w:color="auto" w:frame="1"/>
        </w:rPr>
        <w:t> </w:t>
      </w:r>
      <w:r w:rsidR="008B794A" w:rsidRPr="006A5396">
        <w:rPr>
          <w:rFonts w:ascii="Calibri" w:hAnsi="Calibri" w:cs="Calibri"/>
          <w:color w:val="44546A" w:themeColor="text2"/>
          <w:sz w:val="22"/>
          <w:szCs w:val="22"/>
        </w:rPr>
        <w:t>Com uma série relativamente pequena penso que seria de maior valor desenvolver todas as indicações. Referir quantos tinham doença crónica/comorbilidades.</w:t>
      </w:r>
    </w:p>
    <w:p w14:paraId="0E435589" w14:textId="301362F9" w:rsidR="00126F35" w:rsidRPr="00B32E34" w:rsidRDefault="00126F35" w:rsidP="005D36D6">
      <w:pPr>
        <w:spacing w:line="276" w:lineRule="auto"/>
        <w:rPr>
          <w:rFonts w:ascii="Calibri" w:hAnsi="Calibri" w:cs="Calibri"/>
          <w:b/>
          <w:bCs/>
          <w:color w:val="000000" w:themeColor="text1"/>
          <w:sz w:val="22"/>
          <w:szCs w:val="22"/>
        </w:rPr>
      </w:pPr>
      <w:r w:rsidRPr="00B32E34">
        <w:rPr>
          <w:rFonts w:ascii="Calibri" w:hAnsi="Calibri" w:cs="Calibri"/>
          <w:b/>
          <w:bCs/>
          <w:color w:val="000000" w:themeColor="text1"/>
          <w:sz w:val="22"/>
          <w:szCs w:val="22"/>
        </w:rPr>
        <w:t>- Resposta:</w:t>
      </w:r>
      <w:r w:rsidR="00EA677E">
        <w:rPr>
          <w:rFonts w:ascii="Calibri" w:hAnsi="Calibri" w:cs="Calibri"/>
          <w:b/>
          <w:bCs/>
          <w:color w:val="000000" w:themeColor="text1"/>
          <w:sz w:val="22"/>
          <w:szCs w:val="22"/>
        </w:rPr>
        <w:t xml:space="preserve"> </w:t>
      </w:r>
      <w:r w:rsidR="00EA677E" w:rsidRPr="00E306C3">
        <w:rPr>
          <w:rFonts w:ascii="Calibri" w:hAnsi="Calibri" w:cs="Calibri"/>
          <w:color w:val="000000" w:themeColor="text1"/>
          <w:sz w:val="22"/>
          <w:szCs w:val="22"/>
        </w:rPr>
        <w:t>Tratando-se de uma análise retrospetiva, os autores</w:t>
      </w:r>
      <w:r w:rsidR="00A91D80" w:rsidRPr="00E306C3">
        <w:rPr>
          <w:rFonts w:ascii="Calibri" w:hAnsi="Calibri" w:cs="Calibri"/>
          <w:color w:val="000000" w:themeColor="text1"/>
          <w:sz w:val="22"/>
          <w:szCs w:val="22"/>
        </w:rPr>
        <w:t xml:space="preserve"> </w:t>
      </w:r>
      <w:r w:rsidR="008B794A" w:rsidRPr="00E306C3">
        <w:rPr>
          <w:rFonts w:ascii="Calibri" w:hAnsi="Calibri" w:cs="Calibri"/>
          <w:color w:val="000000" w:themeColor="text1"/>
          <w:sz w:val="22"/>
          <w:szCs w:val="22"/>
        </w:rPr>
        <w:t xml:space="preserve">não possuem dados suficientes </w:t>
      </w:r>
      <w:r w:rsidR="00DF7A9C" w:rsidRPr="00E306C3">
        <w:rPr>
          <w:rFonts w:ascii="Calibri" w:hAnsi="Calibri" w:cs="Calibri"/>
          <w:color w:val="000000" w:themeColor="text1"/>
          <w:sz w:val="22"/>
          <w:szCs w:val="22"/>
        </w:rPr>
        <w:t>para expor</w:t>
      </w:r>
      <w:r w:rsidR="00E306C3" w:rsidRPr="00E306C3">
        <w:rPr>
          <w:rFonts w:ascii="Calibri" w:hAnsi="Calibri" w:cs="Calibri"/>
          <w:color w:val="000000" w:themeColor="text1"/>
          <w:sz w:val="22"/>
          <w:szCs w:val="22"/>
        </w:rPr>
        <w:t xml:space="preserve"> essa informação. No entanto, a grande maioria dos doentes incluídos tinham antecedentes irrelevantes.</w:t>
      </w:r>
    </w:p>
    <w:p w14:paraId="6858323D" w14:textId="48353160" w:rsidR="00126F35" w:rsidRDefault="00126F35" w:rsidP="005D36D6">
      <w:pPr>
        <w:spacing w:line="276" w:lineRule="auto"/>
        <w:rPr>
          <w:rFonts w:ascii="Calibri" w:hAnsi="Calibri" w:cs="Calibri"/>
          <w:b/>
          <w:bCs/>
          <w:sz w:val="22"/>
          <w:szCs w:val="22"/>
        </w:rPr>
      </w:pPr>
    </w:p>
    <w:p w14:paraId="04F3E282" w14:textId="0FEFC663" w:rsidR="00126F35" w:rsidRPr="006A5396" w:rsidRDefault="00126F35" w:rsidP="005D36D6">
      <w:pPr>
        <w:spacing w:line="276" w:lineRule="auto"/>
        <w:rPr>
          <w:color w:val="44546A" w:themeColor="text2"/>
        </w:rPr>
      </w:pPr>
      <w:r w:rsidRPr="006A5396">
        <w:rPr>
          <w:rFonts w:ascii="Calibri" w:hAnsi="Calibri" w:cs="Calibri"/>
          <w:b/>
          <w:bCs/>
          <w:color w:val="44546A" w:themeColor="text2"/>
          <w:sz w:val="22"/>
          <w:szCs w:val="22"/>
        </w:rPr>
        <w:t xml:space="preserve">Comentário </w:t>
      </w:r>
      <w:r w:rsidR="005259D6" w:rsidRPr="006A5396">
        <w:rPr>
          <w:rFonts w:ascii="Calibri" w:hAnsi="Calibri" w:cs="Calibri"/>
          <w:b/>
          <w:bCs/>
          <w:color w:val="44546A" w:themeColor="text2"/>
          <w:sz w:val="22"/>
          <w:szCs w:val="22"/>
        </w:rPr>
        <w:t>7</w:t>
      </w:r>
      <w:r w:rsidRPr="006A5396">
        <w:rPr>
          <w:rFonts w:ascii="Calibri" w:hAnsi="Calibri" w:cs="Calibri"/>
          <w:b/>
          <w:bCs/>
          <w:color w:val="44546A" w:themeColor="text2"/>
          <w:sz w:val="22"/>
          <w:szCs w:val="22"/>
        </w:rPr>
        <w:t xml:space="preserve">: </w:t>
      </w:r>
      <w:r w:rsidRPr="006A5396">
        <w:rPr>
          <w:rFonts w:ascii="Calibri" w:hAnsi="Calibri" w:cs="Calibri"/>
          <w:color w:val="44546A" w:themeColor="text2"/>
          <w:sz w:val="22"/>
          <w:szCs w:val="22"/>
          <w:bdr w:val="none" w:sz="0" w:space="0" w:color="auto" w:frame="1"/>
        </w:rPr>
        <w:t> </w:t>
      </w:r>
      <w:r w:rsidR="00447F33" w:rsidRPr="006A5396">
        <w:rPr>
          <w:rFonts w:ascii="Calibri" w:hAnsi="Calibri" w:cs="Calibri"/>
          <w:color w:val="44546A" w:themeColor="text2"/>
          <w:sz w:val="22"/>
          <w:szCs w:val="22"/>
        </w:rPr>
        <w:t>Cuidado com a expressão “None of all other patients had any significant sequelae” da pág 9. Não é referido tempo de follow-up, provavelmente ainda curto nalguns doentes, nem o tipo de avaliações realizadas (escalas de desenvolvimento…)</w:t>
      </w:r>
    </w:p>
    <w:p w14:paraId="1B455A03" w14:textId="50F3F189" w:rsidR="00126F35" w:rsidRPr="00B32E34" w:rsidRDefault="00126F35" w:rsidP="005D36D6">
      <w:pPr>
        <w:spacing w:line="276" w:lineRule="auto"/>
        <w:rPr>
          <w:rFonts w:ascii="Calibri" w:hAnsi="Calibri" w:cs="Calibri"/>
          <w:b/>
          <w:bCs/>
          <w:color w:val="000000" w:themeColor="text1"/>
          <w:sz w:val="22"/>
          <w:szCs w:val="22"/>
        </w:rPr>
      </w:pPr>
      <w:r w:rsidRPr="00B32E34">
        <w:rPr>
          <w:rFonts w:ascii="Calibri" w:hAnsi="Calibri" w:cs="Calibri"/>
          <w:b/>
          <w:bCs/>
          <w:color w:val="000000" w:themeColor="text1"/>
          <w:sz w:val="22"/>
          <w:szCs w:val="22"/>
        </w:rPr>
        <w:t>- Resposta:</w:t>
      </w:r>
      <w:r w:rsidR="00AD473D">
        <w:rPr>
          <w:rFonts w:ascii="Calibri" w:hAnsi="Calibri" w:cs="Calibri"/>
          <w:b/>
          <w:bCs/>
          <w:color w:val="000000" w:themeColor="text1"/>
          <w:sz w:val="22"/>
          <w:szCs w:val="22"/>
        </w:rPr>
        <w:t xml:space="preserve"> </w:t>
      </w:r>
      <w:r w:rsidR="00AD473D" w:rsidRPr="00A162DB">
        <w:rPr>
          <w:rFonts w:ascii="Calibri" w:hAnsi="Calibri" w:cs="Calibri"/>
          <w:color w:val="000000" w:themeColor="text1"/>
          <w:sz w:val="22"/>
          <w:szCs w:val="22"/>
        </w:rPr>
        <w:t>Alterado e assinalado no texto</w:t>
      </w:r>
      <w:r w:rsidR="005446FE">
        <w:rPr>
          <w:rFonts w:ascii="Calibri" w:hAnsi="Calibri" w:cs="Calibri"/>
          <w:color w:val="000000" w:themeColor="text1"/>
          <w:sz w:val="22"/>
          <w:szCs w:val="22"/>
        </w:rPr>
        <w:t xml:space="preserve">. </w:t>
      </w:r>
    </w:p>
    <w:p w14:paraId="3BB40A17" w14:textId="4E9AF530" w:rsidR="00126F35" w:rsidRDefault="00126F35" w:rsidP="005D36D6">
      <w:pPr>
        <w:spacing w:line="276" w:lineRule="auto"/>
        <w:rPr>
          <w:rFonts w:ascii="Calibri" w:hAnsi="Calibri" w:cs="Calibri"/>
          <w:b/>
          <w:bCs/>
          <w:sz w:val="22"/>
          <w:szCs w:val="22"/>
        </w:rPr>
      </w:pPr>
    </w:p>
    <w:p w14:paraId="558CA5F4" w14:textId="0EDC01D3" w:rsidR="00126F35" w:rsidRPr="006A5396" w:rsidRDefault="00126F35" w:rsidP="005D36D6">
      <w:pPr>
        <w:spacing w:line="276" w:lineRule="auto"/>
        <w:rPr>
          <w:color w:val="44546A" w:themeColor="text2"/>
        </w:rPr>
      </w:pPr>
      <w:r w:rsidRPr="006A5396">
        <w:rPr>
          <w:rFonts w:ascii="Calibri" w:hAnsi="Calibri" w:cs="Calibri"/>
          <w:b/>
          <w:bCs/>
          <w:color w:val="44546A" w:themeColor="text2"/>
          <w:sz w:val="22"/>
          <w:szCs w:val="22"/>
        </w:rPr>
        <w:lastRenderedPageBreak/>
        <w:t xml:space="preserve">Comentário </w:t>
      </w:r>
      <w:r w:rsidR="005259D6" w:rsidRPr="006A5396">
        <w:rPr>
          <w:rFonts w:ascii="Calibri" w:hAnsi="Calibri" w:cs="Calibri"/>
          <w:b/>
          <w:bCs/>
          <w:color w:val="44546A" w:themeColor="text2"/>
          <w:sz w:val="22"/>
          <w:szCs w:val="22"/>
        </w:rPr>
        <w:t>8</w:t>
      </w:r>
      <w:r w:rsidRPr="006A5396">
        <w:rPr>
          <w:rFonts w:ascii="Calibri" w:hAnsi="Calibri" w:cs="Calibri"/>
          <w:b/>
          <w:bCs/>
          <w:color w:val="44546A" w:themeColor="text2"/>
          <w:sz w:val="22"/>
          <w:szCs w:val="22"/>
        </w:rPr>
        <w:t>:</w:t>
      </w:r>
      <w:r w:rsidR="00A71EB3" w:rsidRPr="006A5396">
        <w:rPr>
          <w:rFonts w:ascii="Calibri" w:hAnsi="Calibri" w:cs="Calibri"/>
          <w:b/>
          <w:bCs/>
          <w:color w:val="44546A" w:themeColor="text2"/>
          <w:sz w:val="22"/>
          <w:szCs w:val="22"/>
        </w:rPr>
        <w:t xml:space="preserve"> </w:t>
      </w:r>
      <w:r w:rsidR="00A71EB3" w:rsidRPr="006A5396">
        <w:rPr>
          <w:rFonts w:ascii="Calibri" w:hAnsi="Calibri" w:cs="Calibri"/>
          <w:color w:val="44546A" w:themeColor="text2"/>
          <w:sz w:val="22"/>
          <w:szCs w:val="22"/>
        </w:rPr>
        <w:t>Cortava frase: “In 2016 ECMO was also performed for 11 times (4 in neonatal and 7 in pediatric patients)” da pág 9 – dado apresentado no gráfico referido.</w:t>
      </w:r>
    </w:p>
    <w:p w14:paraId="0FC76BE4" w14:textId="4F2FFB80" w:rsidR="00126F35" w:rsidRPr="00B32E34" w:rsidRDefault="00126F35" w:rsidP="005D36D6">
      <w:pPr>
        <w:spacing w:line="276" w:lineRule="auto"/>
        <w:rPr>
          <w:rFonts w:ascii="Calibri" w:hAnsi="Calibri" w:cs="Calibri"/>
          <w:b/>
          <w:bCs/>
          <w:color w:val="000000" w:themeColor="text1"/>
          <w:sz w:val="22"/>
          <w:szCs w:val="22"/>
        </w:rPr>
      </w:pPr>
      <w:r w:rsidRPr="00B32E34">
        <w:rPr>
          <w:rFonts w:ascii="Calibri" w:hAnsi="Calibri" w:cs="Calibri"/>
          <w:b/>
          <w:bCs/>
          <w:color w:val="000000" w:themeColor="text1"/>
          <w:sz w:val="22"/>
          <w:szCs w:val="22"/>
        </w:rPr>
        <w:t>- Resposta:</w:t>
      </w:r>
      <w:r w:rsidR="00A50A24">
        <w:rPr>
          <w:rFonts w:ascii="Calibri" w:hAnsi="Calibri" w:cs="Calibri"/>
          <w:b/>
          <w:bCs/>
          <w:color w:val="000000" w:themeColor="text1"/>
          <w:sz w:val="22"/>
          <w:szCs w:val="22"/>
        </w:rPr>
        <w:t xml:space="preserve"> </w:t>
      </w:r>
      <w:r w:rsidR="00A50A24" w:rsidRPr="00A162DB">
        <w:rPr>
          <w:rFonts w:ascii="Calibri" w:hAnsi="Calibri" w:cs="Calibri"/>
          <w:color w:val="000000" w:themeColor="text1"/>
          <w:sz w:val="22"/>
          <w:szCs w:val="22"/>
        </w:rPr>
        <w:t>Alterado no texto</w:t>
      </w:r>
    </w:p>
    <w:p w14:paraId="29BD12F2" w14:textId="7082D308" w:rsidR="00126F35" w:rsidRDefault="00126F35" w:rsidP="005D36D6">
      <w:pPr>
        <w:spacing w:line="276" w:lineRule="auto"/>
        <w:rPr>
          <w:rFonts w:ascii="Calibri" w:hAnsi="Calibri" w:cs="Calibri"/>
          <w:b/>
          <w:bCs/>
          <w:sz w:val="22"/>
          <w:szCs w:val="22"/>
        </w:rPr>
      </w:pPr>
    </w:p>
    <w:p w14:paraId="6133B968" w14:textId="211A9B91" w:rsidR="00126F35" w:rsidRPr="00A821FB" w:rsidRDefault="00126F35" w:rsidP="005D36D6">
      <w:pPr>
        <w:spacing w:line="276" w:lineRule="auto"/>
        <w:rPr>
          <w:color w:val="44546A" w:themeColor="text2"/>
        </w:rPr>
      </w:pPr>
      <w:r w:rsidRPr="006A5396">
        <w:rPr>
          <w:rFonts w:ascii="Calibri" w:hAnsi="Calibri" w:cs="Calibri"/>
          <w:b/>
          <w:bCs/>
          <w:color w:val="44546A" w:themeColor="text2"/>
          <w:sz w:val="22"/>
          <w:szCs w:val="22"/>
        </w:rPr>
        <w:t xml:space="preserve">Comentário </w:t>
      </w:r>
      <w:r w:rsidR="005259D6" w:rsidRPr="006A5396">
        <w:rPr>
          <w:rFonts w:ascii="Calibri" w:hAnsi="Calibri" w:cs="Calibri"/>
          <w:b/>
          <w:bCs/>
          <w:color w:val="44546A" w:themeColor="text2"/>
          <w:sz w:val="22"/>
          <w:szCs w:val="22"/>
        </w:rPr>
        <w:t>9</w:t>
      </w:r>
      <w:r w:rsidRPr="006A5396">
        <w:rPr>
          <w:rFonts w:ascii="Calibri" w:hAnsi="Calibri" w:cs="Calibri"/>
          <w:b/>
          <w:bCs/>
          <w:color w:val="44546A" w:themeColor="text2"/>
          <w:sz w:val="22"/>
          <w:szCs w:val="22"/>
        </w:rPr>
        <w:t>:</w:t>
      </w:r>
      <w:r w:rsidR="00794322" w:rsidRPr="006A5396">
        <w:rPr>
          <w:rFonts w:ascii="Calibri" w:hAnsi="Calibri" w:cs="Calibri"/>
          <w:b/>
          <w:bCs/>
          <w:color w:val="44546A" w:themeColor="text2"/>
          <w:sz w:val="22"/>
          <w:szCs w:val="22"/>
        </w:rPr>
        <w:t xml:space="preserve"> </w:t>
      </w:r>
      <w:r w:rsidR="00794322" w:rsidRPr="006A5396">
        <w:rPr>
          <w:rFonts w:ascii="Calibri" w:hAnsi="Calibri" w:cs="Calibri"/>
          <w:color w:val="44546A" w:themeColor="text2"/>
          <w:sz w:val="22"/>
          <w:szCs w:val="22"/>
        </w:rPr>
        <w:t>Justificar melhor quais as hipóteses para uma sobrevida maior nos doentes em ECMO &gt; 7 dias – achado muito diferente do descrito na literatura</w:t>
      </w:r>
    </w:p>
    <w:p w14:paraId="185CB8EE" w14:textId="244B8E50" w:rsidR="00126F35" w:rsidRPr="005446FE" w:rsidRDefault="00126F35" w:rsidP="005D36D6">
      <w:pPr>
        <w:spacing w:line="276" w:lineRule="auto"/>
        <w:rPr>
          <w:rFonts w:ascii="Calibri" w:hAnsi="Calibri" w:cs="Calibri"/>
          <w:color w:val="000000" w:themeColor="text1"/>
          <w:sz w:val="22"/>
          <w:szCs w:val="22"/>
        </w:rPr>
      </w:pPr>
      <w:r w:rsidRPr="005446FE">
        <w:rPr>
          <w:rFonts w:ascii="Calibri" w:hAnsi="Calibri" w:cs="Calibri"/>
          <w:b/>
          <w:bCs/>
          <w:color w:val="000000" w:themeColor="text1"/>
          <w:sz w:val="22"/>
          <w:szCs w:val="22"/>
          <w:lang w:val="pt-BR"/>
        </w:rPr>
        <w:t>- Resposta:</w:t>
      </w:r>
      <w:r w:rsidR="00BF288B" w:rsidRPr="005446FE">
        <w:rPr>
          <w:rFonts w:ascii="Calibri" w:hAnsi="Calibri" w:cs="Calibri"/>
          <w:b/>
          <w:bCs/>
          <w:color w:val="000000" w:themeColor="text1"/>
          <w:sz w:val="22"/>
          <w:szCs w:val="22"/>
          <w:lang w:val="pt-BR"/>
        </w:rPr>
        <w:t xml:space="preserve"> </w:t>
      </w:r>
      <w:r w:rsidR="004A01CB" w:rsidRPr="005446FE">
        <w:rPr>
          <w:rFonts w:ascii="Calibri" w:hAnsi="Calibri" w:cs="Calibri"/>
          <w:color w:val="000000" w:themeColor="text1"/>
          <w:sz w:val="22"/>
          <w:szCs w:val="22"/>
        </w:rPr>
        <w:t>O texto foi modificado de modo a melhor explicar esta associação.</w:t>
      </w:r>
    </w:p>
    <w:p w14:paraId="237A2BF8" w14:textId="77777777" w:rsidR="00BF288B" w:rsidRPr="00B551BA" w:rsidRDefault="00BF288B" w:rsidP="005D36D6">
      <w:pPr>
        <w:spacing w:line="276" w:lineRule="auto"/>
        <w:rPr>
          <w:rFonts w:ascii="Calibri" w:hAnsi="Calibri" w:cs="Calibri"/>
          <w:b/>
          <w:bCs/>
          <w:color w:val="000000" w:themeColor="text1"/>
          <w:sz w:val="22"/>
          <w:szCs w:val="22"/>
        </w:rPr>
      </w:pPr>
    </w:p>
    <w:p w14:paraId="516E91A8" w14:textId="3E3E8B43" w:rsidR="00126F35" w:rsidRPr="006A5396" w:rsidRDefault="00126F35" w:rsidP="005D36D6">
      <w:pPr>
        <w:spacing w:line="276" w:lineRule="auto"/>
        <w:rPr>
          <w:rFonts w:ascii="Calibri" w:hAnsi="Calibri" w:cs="Calibri"/>
          <w:color w:val="44546A" w:themeColor="text2"/>
          <w:sz w:val="22"/>
          <w:szCs w:val="22"/>
        </w:rPr>
      </w:pPr>
      <w:proofErr w:type="spellStart"/>
      <w:r w:rsidRPr="002578D6">
        <w:rPr>
          <w:rFonts w:ascii="Calibri" w:hAnsi="Calibri" w:cs="Calibri"/>
          <w:b/>
          <w:bCs/>
          <w:color w:val="44546A" w:themeColor="text2"/>
          <w:sz w:val="22"/>
          <w:szCs w:val="22"/>
          <w:lang w:val="en-US"/>
        </w:rPr>
        <w:t>Comentário</w:t>
      </w:r>
      <w:proofErr w:type="spellEnd"/>
      <w:r w:rsidRPr="002578D6">
        <w:rPr>
          <w:rFonts w:ascii="Calibri" w:hAnsi="Calibri" w:cs="Calibri"/>
          <w:b/>
          <w:bCs/>
          <w:color w:val="44546A" w:themeColor="text2"/>
          <w:sz w:val="22"/>
          <w:szCs w:val="22"/>
          <w:lang w:val="en-US"/>
        </w:rPr>
        <w:t xml:space="preserve"> 1</w:t>
      </w:r>
      <w:r w:rsidR="005259D6" w:rsidRPr="002578D6">
        <w:rPr>
          <w:rFonts w:ascii="Calibri" w:hAnsi="Calibri" w:cs="Calibri"/>
          <w:b/>
          <w:bCs/>
          <w:color w:val="44546A" w:themeColor="text2"/>
          <w:sz w:val="22"/>
          <w:szCs w:val="22"/>
          <w:lang w:val="en-US"/>
        </w:rPr>
        <w:t>0</w:t>
      </w:r>
      <w:r w:rsidRPr="002578D6">
        <w:rPr>
          <w:rFonts w:ascii="Calibri" w:hAnsi="Calibri" w:cs="Calibri"/>
          <w:b/>
          <w:bCs/>
          <w:color w:val="44546A" w:themeColor="text2"/>
          <w:sz w:val="22"/>
          <w:szCs w:val="22"/>
          <w:lang w:val="en-US"/>
        </w:rPr>
        <w:t xml:space="preserve">: </w:t>
      </w:r>
      <w:r w:rsidRPr="002578D6">
        <w:rPr>
          <w:rFonts w:ascii="Calibri" w:hAnsi="Calibri" w:cs="Calibri"/>
          <w:color w:val="44546A" w:themeColor="text2"/>
          <w:sz w:val="22"/>
          <w:szCs w:val="22"/>
          <w:bdr w:val="none" w:sz="0" w:space="0" w:color="auto" w:frame="1"/>
          <w:lang w:val="en-US"/>
        </w:rPr>
        <w:t> </w:t>
      </w:r>
      <w:proofErr w:type="spellStart"/>
      <w:r w:rsidR="004D2FBC" w:rsidRPr="002578D6">
        <w:rPr>
          <w:rFonts w:ascii="Calibri" w:hAnsi="Calibri" w:cs="Calibri"/>
          <w:color w:val="44546A" w:themeColor="text2"/>
          <w:sz w:val="22"/>
          <w:szCs w:val="22"/>
          <w:lang w:val="en-US"/>
        </w:rPr>
        <w:t>Pág</w:t>
      </w:r>
      <w:proofErr w:type="spellEnd"/>
      <w:r w:rsidR="004D2FBC" w:rsidRPr="002578D6">
        <w:rPr>
          <w:rFonts w:ascii="Calibri" w:hAnsi="Calibri" w:cs="Calibri"/>
          <w:color w:val="44546A" w:themeColor="text2"/>
          <w:sz w:val="22"/>
          <w:szCs w:val="22"/>
          <w:lang w:val="en-US"/>
        </w:rPr>
        <w:t xml:space="preserve">. 10 – “In our study we found neurologic sequelae in 5%” – </w:t>
      </w:r>
      <w:proofErr w:type="spellStart"/>
      <w:r w:rsidR="004D2FBC" w:rsidRPr="002578D6">
        <w:rPr>
          <w:rFonts w:ascii="Calibri" w:hAnsi="Calibri" w:cs="Calibri"/>
          <w:color w:val="44546A" w:themeColor="text2"/>
          <w:sz w:val="22"/>
          <w:szCs w:val="22"/>
          <w:lang w:val="en-US"/>
        </w:rPr>
        <w:t>substituir</w:t>
      </w:r>
      <w:proofErr w:type="spellEnd"/>
      <w:r w:rsidR="004D2FBC" w:rsidRPr="002578D6">
        <w:rPr>
          <w:rFonts w:ascii="Calibri" w:hAnsi="Calibri" w:cs="Calibri"/>
          <w:color w:val="44546A" w:themeColor="text2"/>
          <w:sz w:val="22"/>
          <w:szCs w:val="22"/>
          <w:lang w:val="en-US"/>
        </w:rPr>
        <w:t xml:space="preserve"> por Major neurologic sequelae. </w:t>
      </w:r>
      <w:r w:rsidR="004D2FBC" w:rsidRPr="006A5396">
        <w:rPr>
          <w:rFonts w:ascii="Calibri" w:hAnsi="Calibri" w:cs="Calibri"/>
          <w:color w:val="44546A" w:themeColor="text2"/>
          <w:sz w:val="22"/>
          <w:szCs w:val="22"/>
        </w:rPr>
        <w:t>Muito cuidado com esta referência… follow-up ainda curto na maioria dos doentes… as complicações neurológicas ocorreram em 28% dos doentes. Estes doentes não apresentam qualquer sequela?</w:t>
      </w:r>
    </w:p>
    <w:p w14:paraId="19D6AA82" w14:textId="6CEBB534" w:rsidR="00126F35" w:rsidRPr="00B32E34" w:rsidRDefault="00126F35" w:rsidP="005D36D6">
      <w:pPr>
        <w:spacing w:line="276" w:lineRule="auto"/>
        <w:rPr>
          <w:rFonts w:ascii="Calibri" w:hAnsi="Calibri" w:cs="Calibri"/>
          <w:b/>
          <w:bCs/>
          <w:color w:val="000000" w:themeColor="text1"/>
          <w:sz w:val="22"/>
          <w:szCs w:val="22"/>
        </w:rPr>
      </w:pPr>
      <w:r w:rsidRPr="00B32E34">
        <w:rPr>
          <w:rFonts w:ascii="Calibri" w:hAnsi="Calibri" w:cs="Calibri"/>
          <w:b/>
          <w:bCs/>
          <w:color w:val="000000" w:themeColor="text1"/>
          <w:sz w:val="22"/>
          <w:szCs w:val="22"/>
        </w:rPr>
        <w:t>- Resposta:</w:t>
      </w:r>
      <w:r w:rsidR="00953A05">
        <w:rPr>
          <w:rFonts w:ascii="Calibri" w:hAnsi="Calibri" w:cs="Calibri"/>
          <w:b/>
          <w:bCs/>
          <w:color w:val="000000" w:themeColor="text1"/>
          <w:sz w:val="22"/>
          <w:szCs w:val="22"/>
        </w:rPr>
        <w:t xml:space="preserve"> </w:t>
      </w:r>
      <w:r w:rsidR="00953A05" w:rsidRPr="00953A05">
        <w:rPr>
          <w:rFonts w:ascii="Calibri" w:hAnsi="Calibri" w:cs="Calibri"/>
          <w:color w:val="000000" w:themeColor="text1"/>
          <w:sz w:val="22"/>
          <w:szCs w:val="22"/>
        </w:rPr>
        <w:t>substituído no texto.</w:t>
      </w:r>
      <w:r w:rsidR="00953A05">
        <w:rPr>
          <w:rFonts w:ascii="Calibri" w:hAnsi="Calibri" w:cs="Calibri"/>
          <w:color w:val="000000" w:themeColor="text1"/>
          <w:sz w:val="22"/>
          <w:szCs w:val="22"/>
        </w:rPr>
        <w:t xml:space="preserve"> Dos doentes incluídos neste trabalho, à data da realização do estudo, apenas </w:t>
      </w:r>
      <w:r w:rsidR="00D12944">
        <w:rPr>
          <w:rFonts w:ascii="Calibri" w:hAnsi="Calibri" w:cs="Calibri"/>
          <w:color w:val="000000" w:themeColor="text1"/>
          <w:sz w:val="22"/>
          <w:szCs w:val="22"/>
        </w:rPr>
        <w:t>3 tinham sequelas neurológicas.</w:t>
      </w:r>
    </w:p>
    <w:p w14:paraId="06464916" w14:textId="5B57F3D9" w:rsidR="00126F35" w:rsidRDefault="00126F35" w:rsidP="005D36D6">
      <w:pPr>
        <w:spacing w:line="276" w:lineRule="auto"/>
        <w:rPr>
          <w:rFonts w:ascii="Calibri" w:hAnsi="Calibri" w:cs="Calibri"/>
          <w:b/>
          <w:bCs/>
          <w:sz w:val="22"/>
          <w:szCs w:val="22"/>
        </w:rPr>
      </w:pPr>
    </w:p>
    <w:p w14:paraId="2C6ECD9C" w14:textId="78F73469" w:rsidR="00126F35" w:rsidRPr="006A5396" w:rsidRDefault="00126F35" w:rsidP="005D36D6">
      <w:pPr>
        <w:spacing w:line="276" w:lineRule="auto"/>
        <w:rPr>
          <w:color w:val="44546A" w:themeColor="text2"/>
        </w:rPr>
      </w:pPr>
      <w:r w:rsidRPr="006A5396">
        <w:rPr>
          <w:rFonts w:ascii="Calibri" w:hAnsi="Calibri" w:cs="Calibri"/>
          <w:b/>
          <w:bCs/>
          <w:color w:val="44546A" w:themeColor="text2"/>
          <w:sz w:val="22"/>
          <w:szCs w:val="22"/>
        </w:rPr>
        <w:t>Comentário 1</w:t>
      </w:r>
      <w:r w:rsidR="005259D6" w:rsidRPr="006A5396">
        <w:rPr>
          <w:rFonts w:ascii="Calibri" w:hAnsi="Calibri" w:cs="Calibri"/>
          <w:b/>
          <w:bCs/>
          <w:color w:val="44546A" w:themeColor="text2"/>
          <w:sz w:val="22"/>
          <w:szCs w:val="22"/>
        </w:rPr>
        <w:t>1</w:t>
      </w:r>
      <w:r w:rsidRPr="006A5396">
        <w:rPr>
          <w:rFonts w:ascii="Calibri" w:hAnsi="Calibri" w:cs="Calibri"/>
          <w:b/>
          <w:bCs/>
          <w:color w:val="44546A" w:themeColor="text2"/>
          <w:sz w:val="22"/>
          <w:szCs w:val="22"/>
        </w:rPr>
        <w:t xml:space="preserve">: </w:t>
      </w:r>
      <w:r w:rsidRPr="006A5396">
        <w:rPr>
          <w:rFonts w:ascii="Calibri" w:hAnsi="Calibri" w:cs="Calibri"/>
          <w:color w:val="44546A" w:themeColor="text2"/>
          <w:sz w:val="22"/>
          <w:szCs w:val="22"/>
          <w:bdr w:val="none" w:sz="0" w:space="0" w:color="auto" w:frame="1"/>
        </w:rPr>
        <w:t> </w:t>
      </w:r>
      <w:r w:rsidR="007A61F1" w:rsidRPr="006A5396">
        <w:rPr>
          <w:rFonts w:ascii="Calibri" w:hAnsi="Calibri" w:cs="Calibri"/>
          <w:color w:val="44546A" w:themeColor="text2"/>
          <w:sz w:val="22"/>
          <w:szCs w:val="22"/>
        </w:rPr>
        <w:t>referir nas limitações do estudo: follow-up curto ainda na maioria dos</w:t>
      </w:r>
      <w:r w:rsidR="007A61F1" w:rsidRPr="006A5396">
        <w:rPr>
          <w:rFonts w:ascii="Calibri" w:hAnsi="Calibri" w:cs="Calibri"/>
          <w:color w:val="44546A" w:themeColor="text2"/>
          <w:sz w:val="22"/>
          <w:szCs w:val="22"/>
        </w:rPr>
        <w:br/>
        <w:t>doentes…</w:t>
      </w:r>
    </w:p>
    <w:p w14:paraId="31D2B7A2" w14:textId="5B2C4067" w:rsidR="00126F35" w:rsidRPr="007A61F1" w:rsidRDefault="00126F35" w:rsidP="005D36D6">
      <w:pPr>
        <w:spacing w:line="276" w:lineRule="auto"/>
        <w:rPr>
          <w:rFonts w:ascii="Calibri" w:hAnsi="Calibri" w:cs="Calibri"/>
          <w:color w:val="000000" w:themeColor="text1"/>
          <w:sz w:val="22"/>
          <w:szCs w:val="22"/>
        </w:rPr>
      </w:pPr>
      <w:r w:rsidRPr="00B32E34">
        <w:rPr>
          <w:rFonts w:ascii="Calibri" w:hAnsi="Calibri" w:cs="Calibri"/>
          <w:b/>
          <w:bCs/>
          <w:color w:val="000000" w:themeColor="text1"/>
          <w:sz w:val="22"/>
          <w:szCs w:val="22"/>
        </w:rPr>
        <w:t>- Resposta:</w:t>
      </w:r>
      <w:r w:rsidR="007A61F1">
        <w:rPr>
          <w:rFonts w:ascii="Calibri" w:hAnsi="Calibri" w:cs="Calibri"/>
          <w:b/>
          <w:bCs/>
          <w:color w:val="000000" w:themeColor="text1"/>
          <w:sz w:val="22"/>
          <w:szCs w:val="22"/>
        </w:rPr>
        <w:t xml:space="preserve"> </w:t>
      </w:r>
      <w:r w:rsidR="007A61F1">
        <w:rPr>
          <w:rFonts w:ascii="Calibri" w:hAnsi="Calibri" w:cs="Calibri"/>
          <w:color w:val="000000" w:themeColor="text1"/>
          <w:sz w:val="22"/>
          <w:szCs w:val="22"/>
        </w:rPr>
        <w:t>acrescentado no texto</w:t>
      </w:r>
      <w:r w:rsidR="005446FE">
        <w:rPr>
          <w:rFonts w:ascii="Calibri" w:hAnsi="Calibri" w:cs="Calibri"/>
          <w:color w:val="000000" w:themeColor="text1"/>
          <w:sz w:val="22"/>
          <w:szCs w:val="22"/>
        </w:rPr>
        <w:t>.</w:t>
      </w:r>
      <w:r w:rsidR="007A61F1">
        <w:rPr>
          <w:rFonts w:ascii="Calibri" w:hAnsi="Calibri" w:cs="Calibri"/>
          <w:color w:val="000000" w:themeColor="text1"/>
          <w:sz w:val="22"/>
          <w:szCs w:val="22"/>
        </w:rPr>
        <w:t xml:space="preserve"> </w:t>
      </w:r>
    </w:p>
    <w:p w14:paraId="5832B5A1" w14:textId="7BDB9325" w:rsidR="00126F35" w:rsidRDefault="00126F35" w:rsidP="005D36D6">
      <w:pPr>
        <w:spacing w:line="276" w:lineRule="auto"/>
        <w:rPr>
          <w:rFonts w:ascii="Calibri" w:hAnsi="Calibri" w:cs="Calibri"/>
          <w:b/>
          <w:bCs/>
          <w:sz w:val="22"/>
          <w:szCs w:val="22"/>
        </w:rPr>
      </w:pPr>
    </w:p>
    <w:p w14:paraId="5724FC16" w14:textId="77777777" w:rsidR="005259D6" w:rsidRDefault="005259D6" w:rsidP="005D36D6">
      <w:pPr>
        <w:spacing w:line="276" w:lineRule="auto"/>
        <w:rPr>
          <w:rFonts w:ascii="Calibri" w:hAnsi="Calibri" w:cs="Calibri"/>
          <w:b/>
          <w:bCs/>
          <w:color w:val="000000" w:themeColor="text1"/>
          <w:sz w:val="22"/>
          <w:szCs w:val="22"/>
        </w:rPr>
      </w:pPr>
    </w:p>
    <w:p w14:paraId="141104E1" w14:textId="77777777" w:rsidR="005259D6" w:rsidRDefault="005259D6" w:rsidP="005D36D6">
      <w:pPr>
        <w:spacing w:line="276" w:lineRule="auto"/>
        <w:rPr>
          <w:rFonts w:ascii="Calibri" w:hAnsi="Calibri" w:cs="Calibri"/>
          <w:b/>
          <w:bCs/>
          <w:color w:val="000000" w:themeColor="text1"/>
          <w:sz w:val="22"/>
          <w:szCs w:val="22"/>
        </w:rPr>
      </w:pPr>
    </w:p>
    <w:p w14:paraId="301DA4DF" w14:textId="77777777" w:rsidR="005259D6" w:rsidRDefault="005259D6" w:rsidP="005D36D6">
      <w:pPr>
        <w:spacing w:line="276" w:lineRule="auto"/>
        <w:rPr>
          <w:rFonts w:ascii="Calibri" w:hAnsi="Calibri" w:cs="Calibri"/>
          <w:b/>
          <w:bCs/>
          <w:color w:val="000000" w:themeColor="text1"/>
          <w:sz w:val="22"/>
          <w:szCs w:val="22"/>
        </w:rPr>
      </w:pPr>
    </w:p>
    <w:p w14:paraId="2D4BBF33" w14:textId="77777777" w:rsidR="00D913FD" w:rsidRDefault="00D913FD" w:rsidP="005D36D6">
      <w:pPr>
        <w:spacing w:line="276" w:lineRule="auto"/>
        <w:rPr>
          <w:rFonts w:ascii="Calibri" w:hAnsi="Calibri" w:cs="Calibri"/>
          <w:b/>
          <w:bCs/>
          <w:color w:val="000000" w:themeColor="text1"/>
          <w:sz w:val="22"/>
          <w:szCs w:val="22"/>
        </w:rPr>
      </w:pPr>
      <w:r>
        <w:rPr>
          <w:rFonts w:ascii="Calibri" w:hAnsi="Calibri" w:cs="Calibri"/>
          <w:b/>
          <w:bCs/>
          <w:color w:val="000000" w:themeColor="text1"/>
          <w:sz w:val="22"/>
          <w:szCs w:val="22"/>
        </w:rPr>
        <w:br w:type="page"/>
      </w:r>
    </w:p>
    <w:p w14:paraId="709FCA5D" w14:textId="0D835A74" w:rsidR="00536DEF" w:rsidRPr="00B32E34" w:rsidRDefault="00536DEF" w:rsidP="00FB27E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sz w:val="22"/>
          <w:szCs w:val="22"/>
        </w:rPr>
      </w:pPr>
      <w:r w:rsidRPr="00B32E34">
        <w:rPr>
          <w:rFonts w:ascii="Calibri" w:hAnsi="Calibri" w:cs="Calibri"/>
          <w:b/>
          <w:bCs/>
          <w:sz w:val="22"/>
          <w:szCs w:val="22"/>
        </w:rPr>
        <w:lastRenderedPageBreak/>
        <w:t xml:space="preserve">REVISOR </w:t>
      </w:r>
      <w:r>
        <w:rPr>
          <w:rFonts w:ascii="Calibri" w:hAnsi="Calibri" w:cs="Calibri"/>
          <w:b/>
          <w:bCs/>
          <w:sz w:val="22"/>
          <w:szCs w:val="22"/>
        </w:rPr>
        <w:t>C</w:t>
      </w:r>
    </w:p>
    <w:p w14:paraId="293EF00F" w14:textId="77777777" w:rsidR="00536DEF" w:rsidRDefault="00536DEF" w:rsidP="00FB27EC">
      <w:pPr>
        <w:rPr>
          <w:rFonts w:ascii="Calibri" w:hAnsi="Calibri" w:cs="Calibri"/>
          <w:b/>
          <w:bCs/>
          <w:color w:val="000000" w:themeColor="text1"/>
          <w:sz w:val="22"/>
          <w:szCs w:val="22"/>
        </w:rPr>
      </w:pPr>
    </w:p>
    <w:p w14:paraId="12556210" w14:textId="77777777" w:rsidR="00536DEF" w:rsidRDefault="00536DEF" w:rsidP="00FB27EC">
      <w:pPr>
        <w:rPr>
          <w:rFonts w:ascii="Calibri" w:hAnsi="Calibri" w:cs="Calibri"/>
          <w:b/>
          <w:bCs/>
          <w:color w:val="000000" w:themeColor="text1"/>
          <w:sz w:val="22"/>
          <w:szCs w:val="22"/>
        </w:rPr>
      </w:pPr>
    </w:p>
    <w:p w14:paraId="39E75050" w14:textId="63F98F1B" w:rsidR="00126F35" w:rsidRPr="0096351C" w:rsidRDefault="00126F35" w:rsidP="005D36D6">
      <w:pPr>
        <w:spacing w:line="276" w:lineRule="auto"/>
        <w:rPr>
          <w:color w:val="44546A" w:themeColor="text2"/>
        </w:rPr>
      </w:pPr>
      <w:r w:rsidRPr="0096351C">
        <w:rPr>
          <w:rFonts w:ascii="Calibri" w:hAnsi="Calibri" w:cs="Calibri"/>
          <w:b/>
          <w:bCs/>
          <w:color w:val="44546A" w:themeColor="text2"/>
          <w:sz w:val="22"/>
          <w:szCs w:val="22"/>
        </w:rPr>
        <w:t xml:space="preserve">Comentário 1: </w:t>
      </w:r>
      <w:r w:rsidRPr="0096351C">
        <w:rPr>
          <w:rFonts w:ascii="Calibri" w:hAnsi="Calibri" w:cs="Calibri"/>
          <w:color w:val="44546A" w:themeColor="text2"/>
          <w:sz w:val="22"/>
          <w:szCs w:val="22"/>
          <w:bdr w:val="none" w:sz="0" w:space="0" w:color="auto" w:frame="1"/>
        </w:rPr>
        <w:t> </w:t>
      </w:r>
      <w:r w:rsidR="0045424A" w:rsidRPr="0096351C">
        <w:rPr>
          <w:rFonts w:ascii="Calibri" w:hAnsi="Calibri" w:cs="Calibri"/>
          <w:color w:val="44546A" w:themeColor="text2"/>
          <w:sz w:val="22"/>
          <w:szCs w:val="22"/>
        </w:rPr>
        <w:t>A referência 5 diz respeito a um estudo de adultos; e em relação</w:t>
      </w:r>
      <w:r w:rsidR="0045424A" w:rsidRPr="0096351C">
        <w:rPr>
          <w:rFonts w:ascii="Calibri" w:hAnsi="Calibri" w:cs="Calibri"/>
          <w:color w:val="44546A" w:themeColor="text2"/>
          <w:sz w:val="22"/>
          <w:szCs w:val="22"/>
        </w:rPr>
        <w:br/>
        <w:t>especificamente à população pediátrica? Há estudos a comprovar uma</w:t>
      </w:r>
      <w:r w:rsidR="0045424A" w:rsidRPr="0096351C">
        <w:rPr>
          <w:rFonts w:ascii="Calibri" w:hAnsi="Calibri" w:cs="Calibri"/>
          <w:color w:val="44546A" w:themeColor="text2"/>
          <w:sz w:val="22"/>
          <w:szCs w:val="22"/>
        </w:rPr>
        <w:br/>
        <w:t>melhoria do prognóstico?</w:t>
      </w:r>
    </w:p>
    <w:p w14:paraId="7A00D6F0" w14:textId="4BAF99D1" w:rsidR="00126F35" w:rsidRPr="00EC6C65" w:rsidRDefault="00126F35" w:rsidP="005D36D6">
      <w:pPr>
        <w:spacing w:line="276" w:lineRule="auto"/>
        <w:rPr>
          <w:rFonts w:ascii="Calibri" w:hAnsi="Calibri" w:cs="Calibri"/>
          <w:color w:val="000000" w:themeColor="text1"/>
          <w:sz w:val="22"/>
          <w:szCs w:val="22"/>
        </w:rPr>
      </w:pPr>
      <w:r w:rsidRPr="00B32E34">
        <w:rPr>
          <w:rFonts w:ascii="Calibri" w:hAnsi="Calibri" w:cs="Calibri"/>
          <w:b/>
          <w:bCs/>
          <w:color w:val="000000" w:themeColor="text1"/>
          <w:sz w:val="22"/>
          <w:szCs w:val="22"/>
        </w:rPr>
        <w:t>- Resposta:</w:t>
      </w:r>
      <w:r w:rsidR="00EC6C65">
        <w:rPr>
          <w:rFonts w:ascii="Calibri" w:hAnsi="Calibri" w:cs="Calibri"/>
          <w:b/>
          <w:bCs/>
          <w:color w:val="000000" w:themeColor="text1"/>
          <w:sz w:val="22"/>
          <w:szCs w:val="22"/>
        </w:rPr>
        <w:t xml:space="preserve"> </w:t>
      </w:r>
      <w:r w:rsidR="00EC6C65">
        <w:rPr>
          <w:rFonts w:ascii="Calibri" w:hAnsi="Calibri" w:cs="Calibri"/>
          <w:color w:val="000000" w:themeColor="text1"/>
          <w:sz w:val="22"/>
          <w:szCs w:val="22"/>
        </w:rPr>
        <w:t xml:space="preserve"> </w:t>
      </w:r>
      <w:r w:rsidR="004A01CB" w:rsidRPr="005446FE">
        <w:rPr>
          <w:rFonts w:ascii="Calibri" w:hAnsi="Calibri" w:cs="Calibri"/>
          <w:color w:val="000000" w:themeColor="text1"/>
          <w:sz w:val="22"/>
          <w:szCs w:val="22"/>
        </w:rPr>
        <w:t xml:space="preserve">Os autores não têm conhecimento </w:t>
      </w:r>
      <w:r w:rsidR="00EC6C65" w:rsidRPr="005446FE">
        <w:rPr>
          <w:rFonts w:ascii="Calibri" w:hAnsi="Calibri" w:cs="Calibri"/>
          <w:color w:val="000000" w:themeColor="text1"/>
          <w:sz w:val="22"/>
          <w:szCs w:val="22"/>
        </w:rPr>
        <w:t>de estudos existentes a comprovar</w:t>
      </w:r>
      <w:r w:rsidR="00F24359" w:rsidRPr="005446FE">
        <w:rPr>
          <w:rFonts w:ascii="Calibri" w:hAnsi="Calibri" w:cs="Calibri"/>
          <w:color w:val="000000" w:themeColor="text1"/>
          <w:sz w:val="22"/>
          <w:szCs w:val="22"/>
        </w:rPr>
        <w:t xml:space="preserve"> a utilidade do ECMO na </w:t>
      </w:r>
      <w:r w:rsidR="007F1238" w:rsidRPr="005446FE">
        <w:rPr>
          <w:rFonts w:ascii="Calibri" w:hAnsi="Calibri" w:cs="Calibri"/>
          <w:color w:val="000000" w:themeColor="text1"/>
          <w:sz w:val="22"/>
          <w:szCs w:val="22"/>
        </w:rPr>
        <w:t>melhoria de prognóstico</w:t>
      </w:r>
      <w:r w:rsidR="0033136B" w:rsidRPr="005446FE">
        <w:rPr>
          <w:rFonts w:ascii="Calibri" w:hAnsi="Calibri" w:cs="Calibri"/>
          <w:color w:val="000000" w:themeColor="text1"/>
          <w:sz w:val="22"/>
          <w:szCs w:val="22"/>
        </w:rPr>
        <w:t xml:space="preserve"> de doentes com insuficiência respiratória </w:t>
      </w:r>
      <w:r w:rsidR="004C2A32" w:rsidRPr="005446FE">
        <w:rPr>
          <w:rFonts w:ascii="Calibri" w:hAnsi="Calibri" w:cs="Calibri"/>
          <w:color w:val="000000" w:themeColor="text1"/>
          <w:sz w:val="22"/>
          <w:szCs w:val="22"/>
        </w:rPr>
        <w:t>grave</w:t>
      </w:r>
      <w:r w:rsidR="00F24359" w:rsidRPr="005446FE">
        <w:rPr>
          <w:rFonts w:ascii="Calibri" w:hAnsi="Calibri" w:cs="Calibri"/>
          <w:color w:val="000000" w:themeColor="text1"/>
          <w:sz w:val="22"/>
          <w:szCs w:val="22"/>
        </w:rPr>
        <w:t xml:space="preserve"> e com análise custo-efetividade</w:t>
      </w:r>
      <w:r w:rsidR="007F1238" w:rsidRPr="005446FE">
        <w:rPr>
          <w:rFonts w:ascii="Calibri" w:hAnsi="Calibri" w:cs="Calibri"/>
          <w:color w:val="000000" w:themeColor="text1"/>
          <w:sz w:val="22"/>
          <w:szCs w:val="22"/>
        </w:rPr>
        <w:t xml:space="preserve"> </w:t>
      </w:r>
      <w:r w:rsidR="00F24359" w:rsidRPr="005446FE">
        <w:rPr>
          <w:rFonts w:ascii="Calibri" w:hAnsi="Calibri" w:cs="Calibri"/>
          <w:color w:val="000000" w:themeColor="text1"/>
          <w:sz w:val="22"/>
          <w:szCs w:val="22"/>
        </w:rPr>
        <w:t>em idade pediátrica.</w:t>
      </w:r>
      <w:r w:rsidR="007257C6">
        <w:rPr>
          <w:rFonts w:ascii="Calibri" w:hAnsi="Calibri" w:cs="Calibri"/>
          <w:color w:val="000000" w:themeColor="text1"/>
          <w:sz w:val="22"/>
          <w:szCs w:val="22"/>
        </w:rPr>
        <w:t xml:space="preserve"> </w:t>
      </w:r>
    </w:p>
    <w:p w14:paraId="31A8F5B8" w14:textId="0D42B924" w:rsidR="00126F35" w:rsidRDefault="00126F35" w:rsidP="005D36D6">
      <w:pPr>
        <w:spacing w:line="276" w:lineRule="auto"/>
        <w:rPr>
          <w:rFonts w:ascii="Calibri" w:hAnsi="Calibri" w:cs="Calibri"/>
          <w:b/>
          <w:bCs/>
          <w:sz w:val="22"/>
          <w:szCs w:val="22"/>
        </w:rPr>
      </w:pPr>
    </w:p>
    <w:p w14:paraId="527F5ACB" w14:textId="539A34C5" w:rsidR="00126F35" w:rsidRPr="0096351C" w:rsidRDefault="00126F35" w:rsidP="005D36D6">
      <w:pPr>
        <w:spacing w:line="276" w:lineRule="auto"/>
        <w:rPr>
          <w:color w:val="44546A" w:themeColor="text2"/>
        </w:rPr>
      </w:pPr>
      <w:proofErr w:type="spellStart"/>
      <w:r w:rsidRPr="0096351C">
        <w:rPr>
          <w:rFonts w:ascii="Calibri" w:hAnsi="Calibri" w:cs="Calibri"/>
          <w:b/>
          <w:bCs/>
          <w:color w:val="44546A" w:themeColor="text2"/>
          <w:sz w:val="22"/>
          <w:szCs w:val="22"/>
          <w:lang w:val="en-US"/>
        </w:rPr>
        <w:t>Comentário</w:t>
      </w:r>
      <w:proofErr w:type="spellEnd"/>
      <w:r w:rsidRPr="0096351C">
        <w:rPr>
          <w:rFonts w:ascii="Calibri" w:hAnsi="Calibri" w:cs="Calibri"/>
          <w:b/>
          <w:bCs/>
          <w:color w:val="44546A" w:themeColor="text2"/>
          <w:sz w:val="22"/>
          <w:szCs w:val="22"/>
          <w:lang w:val="en-US"/>
        </w:rPr>
        <w:t xml:space="preserve"> </w:t>
      </w:r>
      <w:r w:rsidR="00F44074" w:rsidRPr="0096351C">
        <w:rPr>
          <w:rFonts w:ascii="Calibri" w:hAnsi="Calibri" w:cs="Calibri"/>
          <w:b/>
          <w:bCs/>
          <w:color w:val="44546A" w:themeColor="text2"/>
          <w:sz w:val="22"/>
          <w:szCs w:val="22"/>
          <w:lang w:val="en-US"/>
        </w:rPr>
        <w:t>2</w:t>
      </w:r>
      <w:r w:rsidRPr="0096351C">
        <w:rPr>
          <w:rFonts w:ascii="Calibri" w:hAnsi="Calibri" w:cs="Calibri"/>
          <w:b/>
          <w:bCs/>
          <w:color w:val="44546A" w:themeColor="text2"/>
          <w:sz w:val="22"/>
          <w:szCs w:val="22"/>
          <w:lang w:val="en-US"/>
        </w:rPr>
        <w:t>:</w:t>
      </w:r>
      <w:r w:rsidRPr="0096351C">
        <w:rPr>
          <w:rFonts w:ascii="Calibri" w:hAnsi="Calibri" w:cs="Calibri"/>
          <w:color w:val="44546A" w:themeColor="text2"/>
          <w:sz w:val="22"/>
          <w:szCs w:val="22"/>
          <w:bdr w:val="none" w:sz="0" w:space="0" w:color="auto" w:frame="1"/>
          <w:lang w:val="en-US"/>
        </w:rPr>
        <w:t> </w:t>
      </w:r>
      <w:r w:rsidR="00D34711" w:rsidRPr="0096351C">
        <w:rPr>
          <w:rFonts w:ascii="Calibri" w:hAnsi="Calibri" w:cs="Calibri"/>
          <w:color w:val="44546A" w:themeColor="text2"/>
          <w:sz w:val="22"/>
          <w:szCs w:val="22"/>
          <w:lang w:val="en-US"/>
        </w:rPr>
        <w:t xml:space="preserve">“Among neonatal patients the median age was 3 days (min 0, </w:t>
      </w:r>
      <w:proofErr w:type="spellStart"/>
      <w:r w:rsidR="00D34711" w:rsidRPr="0096351C">
        <w:rPr>
          <w:rFonts w:ascii="Calibri" w:hAnsi="Calibri" w:cs="Calibri"/>
          <w:color w:val="44546A" w:themeColor="text2"/>
          <w:sz w:val="22"/>
          <w:szCs w:val="22"/>
          <w:lang w:val="en-US"/>
        </w:rPr>
        <w:t>máx</w:t>
      </w:r>
      <w:proofErr w:type="spellEnd"/>
      <w:r w:rsidR="00D34711" w:rsidRPr="0096351C">
        <w:rPr>
          <w:rFonts w:ascii="Calibri" w:hAnsi="Calibri" w:cs="Calibri"/>
          <w:color w:val="44546A" w:themeColor="text2"/>
          <w:sz w:val="22"/>
          <w:szCs w:val="22"/>
          <w:lang w:val="en-US"/>
        </w:rPr>
        <w:t xml:space="preserve"> 20 days).</w:t>
      </w:r>
      <w:r w:rsidR="00D34711" w:rsidRPr="0096351C">
        <w:rPr>
          <w:rFonts w:ascii="Calibri" w:hAnsi="Calibri" w:cs="Calibri"/>
          <w:color w:val="44546A" w:themeColor="text2"/>
          <w:sz w:val="22"/>
          <w:szCs w:val="22"/>
          <w:lang w:val="en-US"/>
        </w:rPr>
        <w:br/>
        <w:t xml:space="preserve">The median age of pediatric patients was 3 years and 6 months (min 29 days, </w:t>
      </w:r>
      <w:proofErr w:type="spellStart"/>
      <w:r w:rsidR="00D34711" w:rsidRPr="0096351C">
        <w:rPr>
          <w:rFonts w:ascii="Calibri" w:hAnsi="Calibri" w:cs="Calibri"/>
          <w:color w:val="44546A" w:themeColor="text2"/>
          <w:sz w:val="22"/>
          <w:szCs w:val="22"/>
          <w:lang w:val="en-US"/>
        </w:rPr>
        <w:t>máx</w:t>
      </w:r>
      <w:proofErr w:type="spellEnd"/>
      <w:r w:rsidR="00D34711" w:rsidRPr="0096351C">
        <w:rPr>
          <w:rFonts w:ascii="Calibri" w:hAnsi="Calibri" w:cs="Calibri"/>
          <w:color w:val="44546A" w:themeColor="text2"/>
          <w:sz w:val="22"/>
          <w:szCs w:val="22"/>
          <w:lang w:val="en-US"/>
        </w:rPr>
        <w:t xml:space="preserve"> 17 years and 4 months)”. </w:t>
      </w:r>
      <w:r w:rsidR="00D34711" w:rsidRPr="0096351C">
        <w:rPr>
          <w:rFonts w:ascii="Calibri" w:hAnsi="Calibri" w:cs="Calibri"/>
          <w:color w:val="44546A" w:themeColor="text2"/>
          <w:sz w:val="22"/>
          <w:szCs w:val="22"/>
        </w:rPr>
        <w:t>Poder-se-á acrescentar o IQR, assim como é dito nos métodos.</w:t>
      </w:r>
    </w:p>
    <w:p w14:paraId="7ACAFA94" w14:textId="41D48C42" w:rsidR="00126F35" w:rsidRPr="00D34711" w:rsidRDefault="00126F35" w:rsidP="005D36D6">
      <w:pPr>
        <w:spacing w:line="276" w:lineRule="auto"/>
        <w:rPr>
          <w:rFonts w:ascii="Calibri" w:hAnsi="Calibri" w:cs="Calibri"/>
          <w:color w:val="000000" w:themeColor="text1"/>
          <w:sz w:val="22"/>
          <w:szCs w:val="22"/>
        </w:rPr>
      </w:pPr>
      <w:r w:rsidRPr="00B32E34">
        <w:rPr>
          <w:rFonts w:ascii="Calibri" w:hAnsi="Calibri" w:cs="Calibri"/>
          <w:b/>
          <w:bCs/>
          <w:color w:val="000000" w:themeColor="text1"/>
          <w:sz w:val="22"/>
          <w:szCs w:val="22"/>
        </w:rPr>
        <w:t>- Resposta:</w:t>
      </w:r>
      <w:r w:rsidR="00D34711">
        <w:rPr>
          <w:rFonts w:ascii="Calibri" w:hAnsi="Calibri" w:cs="Calibri"/>
          <w:b/>
          <w:bCs/>
          <w:color w:val="000000" w:themeColor="text1"/>
          <w:sz w:val="22"/>
          <w:szCs w:val="22"/>
        </w:rPr>
        <w:t xml:space="preserve"> </w:t>
      </w:r>
      <w:r w:rsidR="00D34711">
        <w:rPr>
          <w:rFonts w:ascii="Calibri" w:hAnsi="Calibri" w:cs="Calibri"/>
          <w:color w:val="000000" w:themeColor="text1"/>
          <w:sz w:val="22"/>
          <w:szCs w:val="22"/>
        </w:rPr>
        <w:t>acrescentado no texto</w:t>
      </w:r>
      <w:r w:rsidR="005446FE">
        <w:rPr>
          <w:rFonts w:ascii="Calibri" w:hAnsi="Calibri" w:cs="Calibri"/>
          <w:color w:val="000000" w:themeColor="text1"/>
          <w:sz w:val="22"/>
          <w:szCs w:val="22"/>
        </w:rPr>
        <w:t>.</w:t>
      </w:r>
    </w:p>
    <w:p w14:paraId="53C5489C" w14:textId="57FC01FD" w:rsidR="00126F35" w:rsidRDefault="00126F35" w:rsidP="005D36D6">
      <w:pPr>
        <w:spacing w:line="276" w:lineRule="auto"/>
        <w:rPr>
          <w:rFonts w:ascii="Calibri" w:hAnsi="Calibri" w:cs="Calibri"/>
          <w:b/>
          <w:bCs/>
          <w:sz w:val="22"/>
          <w:szCs w:val="22"/>
        </w:rPr>
      </w:pPr>
    </w:p>
    <w:p w14:paraId="6A258961" w14:textId="5EDE2305" w:rsidR="00126F35" w:rsidRPr="0096351C" w:rsidRDefault="00126F35" w:rsidP="005D36D6">
      <w:pPr>
        <w:spacing w:line="276" w:lineRule="auto"/>
        <w:rPr>
          <w:color w:val="44546A" w:themeColor="text2"/>
        </w:rPr>
      </w:pPr>
      <w:r w:rsidRPr="0096351C">
        <w:rPr>
          <w:rFonts w:ascii="Calibri" w:hAnsi="Calibri" w:cs="Calibri"/>
          <w:b/>
          <w:bCs/>
          <w:color w:val="44546A" w:themeColor="text2"/>
          <w:sz w:val="22"/>
          <w:szCs w:val="22"/>
        </w:rPr>
        <w:t xml:space="preserve">Comentário </w:t>
      </w:r>
      <w:r w:rsidR="00F44074" w:rsidRPr="0096351C">
        <w:rPr>
          <w:rFonts w:ascii="Calibri" w:hAnsi="Calibri" w:cs="Calibri"/>
          <w:b/>
          <w:bCs/>
          <w:color w:val="44546A" w:themeColor="text2"/>
          <w:sz w:val="22"/>
          <w:szCs w:val="22"/>
        </w:rPr>
        <w:t>3</w:t>
      </w:r>
      <w:r w:rsidRPr="0096351C">
        <w:rPr>
          <w:rFonts w:ascii="Calibri" w:hAnsi="Calibri" w:cs="Calibri"/>
          <w:b/>
          <w:bCs/>
          <w:color w:val="44546A" w:themeColor="text2"/>
          <w:sz w:val="22"/>
          <w:szCs w:val="22"/>
        </w:rPr>
        <w:t xml:space="preserve">: </w:t>
      </w:r>
      <w:r w:rsidRPr="0096351C">
        <w:rPr>
          <w:rFonts w:ascii="Calibri" w:hAnsi="Calibri" w:cs="Calibri"/>
          <w:color w:val="44546A" w:themeColor="text2"/>
          <w:sz w:val="22"/>
          <w:szCs w:val="22"/>
          <w:bdr w:val="none" w:sz="0" w:space="0" w:color="auto" w:frame="1"/>
        </w:rPr>
        <w:t> </w:t>
      </w:r>
      <w:r w:rsidR="0029435E" w:rsidRPr="0096351C">
        <w:rPr>
          <w:rFonts w:ascii="Calibri" w:hAnsi="Calibri" w:cs="Calibri"/>
          <w:color w:val="44546A" w:themeColor="text2"/>
          <w:sz w:val="22"/>
          <w:szCs w:val="22"/>
        </w:rPr>
        <w:t>Relativamente às principais indicações para ECMO, poder-se-ia discriminar os critérios para início.</w:t>
      </w:r>
    </w:p>
    <w:p w14:paraId="3D1444DA" w14:textId="34F91C83" w:rsidR="00126F35" w:rsidRPr="000229D6" w:rsidRDefault="00126F35" w:rsidP="005D36D6">
      <w:pPr>
        <w:spacing w:line="276" w:lineRule="auto"/>
        <w:rPr>
          <w:rFonts w:ascii="Calibri" w:hAnsi="Calibri" w:cs="Calibri"/>
          <w:b/>
          <w:bCs/>
          <w:color w:val="000000" w:themeColor="text1"/>
          <w:sz w:val="22"/>
          <w:szCs w:val="22"/>
        </w:rPr>
      </w:pPr>
      <w:r w:rsidRPr="000229D6">
        <w:rPr>
          <w:rFonts w:ascii="Calibri" w:hAnsi="Calibri" w:cs="Calibri"/>
          <w:b/>
          <w:bCs/>
          <w:color w:val="000000" w:themeColor="text1"/>
          <w:sz w:val="22"/>
          <w:szCs w:val="22"/>
        </w:rPr>
        <w:t>- Resposta:</w:t>
      </w:r>
      <w:r w:rsidR="000229D6" w:rsidRPr="000229D6">
        <w:rPr>
          <w:rFonts w:ascii="Calibri" w:hAnsi="Calibri" w:cs="Calibri"/>
          <w:b/>
          <w:bCs/>
          <w:color w:val="000000" w:themeColor="text1"/>
          <w:sz w:val="22"/>
          <w:szCs w:val="22"/>
        </w:rPr>
        <w:t xml:space="preserve"> </w:t>
      </w:r>
      <w:r w:rsidR="000229D6" w:rsidRPr="000229D6">
        <w:rPr>
          <w:rFonts w:ascii="Calibri" w:hAnsi="Calibri" w:cs="Calibri"/>
          <w:color w:val="000000" w:themeColor="text1"/>
          <w:sz w:val="22"/>
          <w:szCs w:val="22"/>
        </w:rPr>
        <w:t>acrescentado no texto</w:t>
      </w:r>
      <w:r w:rsidR="005446FE">
        <w:rPr>
          <w:rFonts w:ascii="Calibri" w:hAnsi="Calibri" w:cs="Calibri"/>
          <w:color w:val="000000" w:themeColor="text1"/>
          <w:sz w:val="22"/>
          <w:szCs w:val="22"/>
        </w:rPr>
        <w:t>.</w:t>
      </w:r>
    </w:p>
    <w:p w14:paraId="79E53B6C" w14:textId="4DA22747" w:rsidR="00126F35" w:rsidRPr="000229D6" w:rsidRDefault="00126F35" w:rsidP="005D36D6">
      <w:pPr>
        <w:spacing w:line="276" w:lineRule="auto"/>
        <w:rPr>
          <w:rFonts w:ascii="Calibri" w:hAnsi="Calibri" w:cs="Calibri"/>
          <w:b/>
          <w:bCs/>
          <w:sz w:val="22"/>
          <w:szCs w:val="22"/>
        </w:rPr>
      </w:pPr>
    </w:p>
    <w:p w14:paraId="31D5F1DB" w14:textId="101F9299" w:rsidR="00126F35" w:rsidRPr="0096351C" w:rsidRDefault="00126F35" w:rsidP="005D36D6">
      <w:pPr>
        <w:spacing w:line="276" w:lineRule="auto"/>
        <w:rPr>
          <w:color w:val="44546A" w:themeColor="text2"/>
        </w:rPr>
      </w:pPr>
      <w:proofErr w:type="spellStart"/>
      <w:r w:rsidRPr="0096351C">
        <w:rPr>
          <w:rFonts w:ascii="Calibri" w:hAnsi="Calibri" w:cs="Calibri"/>
          <w:b/>
          <w:bCs/>
          <w:color w:val="44546A" w:themeColor="text2"/>
          <w:sz w:val="22"/>
          <w:szCs w:val="22"/>
          <w:lang w:val="en-US"/>
        </w:rPr>
        <w:t>Comentário</w:t>
      </w:r>
      <w:proofErr w:type="spellEnd"/>
      <w:r w:rsidRPr="0096351C">
        <w:rPr>
          <w:rFonts w:ascii="Calibri" w:hAnsi="Calibri" w:cs="Calibri"/>
          <w:b/>
          <w:bCs/>
          <w:color w:val="44546A" w:themeColor="text2"/>
          <w:sz w:val="22"/>
          <w:szCs w:val="22"/>
          <w:lang w:val="en-US"/>
        </w:rPr>
        <w:t xml:space="preserve"> 4:</w:t>
      </w:r>
      <w:r w:rsidR="001B2CF4" w:rsidRPr="0096351C">
        <w:rPr>
          <w:rFonts w:ascii="Calibri" w:hAnsi="Calibri" w:cs="Calibri"/>
          <w:b/>
          <w:bCs/>
          <w:color w:val="44546A" w:themeColor="text2"/>
          <w:sz w:val="22"/>
          <w:szCs w:val="22"/>
          <w:lang w:val="en-US"/>
        </w:rPr>
        <w:t xml:space="preserve"> </w:t>
      </w:r>
      <w:r w:rsidR="001B2CF4" w:rsidRPr="0096351C">
        <w:rPr>
          <w:rFonts w:ascii="Calibri" w:hAnsi="Calibri" w:cs="Calibri"/>
          <w:color w:val="44546A" w:themeColor="text2"/>
          <w:sz w:val="22"/>
          <w:szCs w:val="22"/>
          <w:lang w:val="en-US"/>
        </w:rPr>
        <w:t xml:space="preserve">“The median </w:t>
      </w:r>
      <w:proofErr w:type="spellStart"/>
      <w:r w:rsidR="001B2CF4" w:rsidRPr="0096351C">
        <w:rPr>
          <w:rFonts w:ascii="Calibri" w:hAnsi="Calibri" w:cs="Calibri"/>
          <w:color w:val="44546A" w:themeColor="text2"/>
          <w:sz w:val="22"/>
          <w:szCs w:val="22"/>
          <w:lang w:val="en-US"/>
        </w:rPr>
        <w:t>lenghth</w:t>
      </w:r>
      <w:proofErr w:type="spellEnd"/>
      <w:r w:rsidR="001B2CF4" w:rsidRPr="0096351C">
        <w:rPr>
          <w:rFonts w:ascii="Calibri" w:hAnsi="Calibri" w:cs="Calibri"/>
          <w:color w:val="44546A" w:themeColor="text2"/>
          <w:sz w:val="22"/>
          <w:szCs w:val="22"/>
          <w:lang w:val="en-US"/>
        </w:rPr>
        <w:t xml:space="preserve"> of ECMO support was 12 days (min 1, </w:t>
      </w:r>
      <w:proofErr w:type="spellStart"/>
      <w:r w:rsidR="001B2CF4" w:rsidRPr="0096351C">
        <w:rPr>
          <w:rFonts w:ascii="Calibri" w:hAnsi="Calibri" w:cs="Calibri"/>
          <w:color w:val="44546A" w:themeColor="text2"/>
          <w:sz w:val="22"/>
          <w:szCs w:val="22"/>
          <w:lang w:val="en-US"/>
        </w:rPr>
        <w:t>máx</w:t>
      </w:r>
      <w:proofErr w:type="spellEnd"/>
      <w:r w:rsidR="001B2CF4" w:rsidRPr="0096351C">
        <w:rPr>
          <w:rFonts w:ascii="Calibri" w:hAnsi="Calibri" w:cs="Calibri"/>
          <w:color w:val="44546A" w:themeColor="text2"/>
          <w:sz w:val="22"/>
          <w:szCs w:val="22"/>
          <w:lang w:val="en-US"/>
        </w:rPr>
        <w:t xml:space="preserve"> 57 days)”. </w:t>
      </w:r>
      <w:r w:rsidR="001B2CF4" w:rsidRPr="0096351C">
        <w:rPr>
          <w:rFonts w:ascii="Calibri" w:hAnsi="Calibri" w:cs="Calibri"/>
          <w:color w:val="44546A" w:themeColor="text2"/>
          <w:sz w:val="22"/>
          <w:szCs w:val="22"/>
        </w:rPr>
        <w:t>Poder-se-ia acrescentar o IQR</w:t>
      </w:r>
    </w:p>
    <w:p w14:paraId="77AC20B8" w14:textId="5B131D19" w:rsidR="00126F35" w:rsidRPr="001B2CF4" w:rsidRDefault="00126F35" w:rsidP="005D36D6">
      <w:pPr>
        <w:spacing w:line="276" w:lineRule="auto"/>
        <w:rPr>
          <w:rFonts w:ascii="Calibri" w:hAnsi="Calibri" w:cs="Calibri"/>
          <w:color w:val="000000" w:themeColor="text1"/>
          <w:sz w:val="22"/>
          <w:szCs w:val="22"/>
        </w:rPr>
      </w:pPr>
      <w:r w:rsidRPr="00B32E34">
        <w:rPr>
          <w:rFonts w:ascii="Calibri" w:hAnsi="Calibri" w:cs="Calibri"/>
          <w:b/>
          <w:bCs/>
          <w:color w:val="000000" w:themeColor="text1"/>
          <w:sz w:val="22"/>
          <w:szCs w:val="22"/>
        </w:rPr>
        <w:t>- Resposta:</w:t>
      </w:r>
      <w:r w:rsidR="001B2CF4">
        <w:rPr>
          <w:rFonts w:ascii="Calibri" w:hAnsi="Calibri" w:cs="Calibri"/>
          <w:b/>
          <w:bCs/>
          <w:color w:val="000000" w:themeColor="text1"/>
          <w:sz w:val="22"/>
          <w:szCs w:val="22"/>
        </w:rPr>
        <w:t xml:space="preserve"> </w:t>
      </w:r>
      <w:r w:rsidR="001B2CF4">
        <w:rPr>
          <w:rFonts w:ascii="Calibri" w:hAnsi="Calibri" w:cs="Calibri"/>
          <w:color w:val="000000" w:themeColor="text1"/>
          <w:sz w:val="22"/>
          <w:szCs w:val="22"/>
        </w:rPr>
        <w:t>acrescentado no texto</w:t>
      </w:r>
      <w:r w:rsidR="005446FE">
        <w:rPr>
          <w:rFonts w:ascii="Calibri" w:hAnsi="Calibri" w:cs="Calibri"/>
          <w:color w:val="000000" w:themeColor="text1"/>
          <w:sz w:val="22"/>
          <w:szCs w:val="22"/>
        </w:rPr>
        <w:t>.</w:t>
      </w:r>
    </w:p>
    <w:p w14:paraId="60C99E97" w14:textId="21701B99" w:rsidR="00126F35" w:rsidRDefault="00126F35" w:rsidP="005D36D6">
      <w:pPr>
        <w:spacing w:line="276" w:lineRule="auto"/>
        <w:rPr>
          <w:rFonts w:ascii="Calibri" w:hAnsi="Calibri" w:cs="Calibri"/>
          <w:b/>
          <w:bCs/>
          <w:sz w:val="22"/>
          <w:szCs w:val="22"/>
        </w:rPr>
      </w:pPr>
    </w:p>
    <w:p w14:paraId="44548F2E" w14:textId="2BAB83B4" w:rsidR="00F44074" w:rsidRPr="0096351C" w:rsidRDefault="00F44074" w:rsidP="005D36D6">
      <w:pPr>
        <w:spacing w:line="276" w:lineRule="auto"/>
        <w:rPr>
          <w:color w:val="44546A" w:themeColor="text2"/>
        </w:rPr>
      </w:pPr>
      <w:r w:rsidRPr="0096351C">
        <w:rPr>
          <w:rFonts w:ascii="Calibri" w:hAnsi="Calibri" w:cs="Calibri"/>
          <w:b/>
          <w:bCs/>
          <w:color w:val="44546A" w:themeColor="text2"/>
          <w:sz w:val="22"/>
          <w:szCs w:val="22"/>
        </w:rPr>
        <w:t xml:space="preserve">Comentário </w:t>
      </w:r>
      <w:r w:rsidR="00BE01D6" w:rsidRPr="0096351C">
        <w:rPr>
          <w:rFonts w:ascii="Calibri" w:hAnsi="Calibri" w:cs="Calibri"/>
          <w:b/>
          <w:bCs/>
          <w:color w:val="44546A" w:themeColor="text2"/>
          <w:sz w:val="22"/>
          <w:szCs w:val="22"/>
        </w:rPr>
        <w:t>5</w:t>
      </w:r>
      <w:r w:rsidRPr="0096351C">
        <w:rPr>
          <w:rFonts w:ascii="Calibri" w:hAnsi="Calibri" w:cs="Calibri"/>
          <w:b/>
          <w:bCs/>
          <w:color w:val="44546A" w:themeColor="text2"/>
          <w:sz w:val="22"/>
          <w:szCs w:val="22"/>
        </w:rPr>
        <w:t>:</w:t>
      </w:r>
      <w:r w:rsidR="00744990" w:rsidRPr="0096351C">
        <w:rPr>
          <w:rFonts w:ascii="Calibri" w:hAnsi="Calibri" w:cs="Calibri"/>
          <w:b/>
          <w:bCs/>
          <w:color w:val="44546A" w:themeColor="text2"/>
          <w:sz w:val="22"/>
          <w:szCs w:val="22"/>
        </w:rPr>
        <w:t xml:space="preserve"> </w:t>
      </w:r>
      <w:r w:rsidR="00744990" w:rsidRPr="0096351C">
        <w:rPr>
          <w:rFonts w:ascii="Calibri" w:hAnsi="Calibri" w:cs="Calibri"/>
          <w:color w:val="44546A" w:themeColor="text2"/>
          <w:sz w:val="22"/>
          <w:szCs w:val="22"/>
        </w:rPr>
        <w:t>Seria interessante perceber quais as patologias em que o curso de ECMO foi</w:t>
      </w:r>
      <w:r w:rsidR="00744990" w:rsidRPr="0096351C">
        <w:rPr>
          <w:rFonts w:ascii="Calibri" w:hAnsi="Calibri" w:cs="Calibri"/>
          <w:color w:val="44546A" w:themeColor="text2"/>
          <w:sz w:val="22"/>
          <w:szCs w:val="22"/>
        </w:rPr>
        <w:br/>
        <w:t>mais prolongado.</w:t>
      </w:r>
      <w:r w:rsidRPr="0096351C">
        <w:rPr>
          <w:rFonts w:ascii="Calibri" w:hAnsi="Calibri" w:cs="Calibri"/>
          <w:b/>
          <w:bCs/>
          <w:color w:val="44546A" w:themeColor="text2"/>
          <w:sz w:val="22"/>
          <w:szCs w:val="22"/>
        </w:rPr>
        <w:t xml:space="preserve"> </w:t>
      </w:r>
      <w:r w:rsidRPr="0096351C">
        <w:rPr>
          <w:rFonts w:ascii="Calibri" w:hAnsi="Calibri" w:cs="Calibri"/>
          <w:color w:val="44546A" w:themeColor="text2"/>
          <w:sz w:val="22"/>
          <w:szCs w:val="22"/>
          <w:bdr w:val="none" w:sz="0" w:space="0" w:color="auto" w:frame="1"/>
        </w:rPr>
        <w:t> </w:t>
      </w:r>
    </w:p>
    <w:p w14:paraId="7B059E84" w14:textId="5C637D4D" w:rsidR="00F44074" w:rsidRPr="00744990" w:rsidRDefault="00F44074" w:rsidP="005D36D6">
      <w:pPr>
        <w:spacing w:line="276" w:lineRule="auto"/>
        <w:rPr>
          <w:rFonts w:ascii="Calibri" w:hAnsi="Calibri" w:cs="Calibri"/>
          <w:color w:val="000000" w:themeColor="text1"/>
          <w:sz w:val="22"/>
          <w:szCs w:val="22"/>
        </w:rPr>
      </w:pPr>
      <w:r w:rsidRPr="00B32E34">
        <w:rPr>
          <w:rFonts w:ascii="Calibri" w:hAnsi="Calibri" w:cs="Calibri"/>
          <w:b/>
          <w:bCs/>
          <w:color w:val="000000" w:themeColor="text1"/>
          <w:sz w:val="22"/>
          <w:szCs w:val="22"/>
        </w:rPr>
        <w:t>- Resposta:</w:t>
      </w:r>
      <w:r w:rsidR="00744990">
        <w:rPr>
          <w:rFonts w:ascii="Calibri" w:hAnsi="Calibri" w:cs="Calibri"/>
          <w:b/>
          <w:bCs/>
          <w:color w:val="000000" w:themeColor="text1"/>
          <w:sz w:val="22"/>
          <w:szCs w:val="22"/>
        </w:rPr>
        <w:t xml:space="preserve"> </w:t>
      </w:r>
      <w:r w:rsidR="00744990">
        <w:rPr>
          <w:rFonts w:ascii="Calibri" w:hAnsi="Calibri" w:cs="Calibri"/>
          <w:color w:val="000000" w:themeColor="text1"/>
          <w:sz w:val="22"/>
          <w:szCs w:val="22"/>
        </w:rPr>
        <w:t>acrescentado e assinalado no texto</w:t>
      </w:r>
      <w:r w:rsidR="005446FE">
        <w:rPr>
          <w:rFonts w:ascii="Calibri" w:hAnsi="Calibri" w:cs="Calibri"/>
          <w:color w:val="000000" w:themeColor="text1"/>
          <w:sz w:val="22"/>
          <w:szCs w:val="22"/>
        </w:rPr>
        <w:t>.</w:t>
      </w:r>
    </w:p>
    <w:p w14:paraId="64DF6DA8" w14:textId="219F20BF" w:rsidR="00126F35" w:rsidRDefault="00126F35" w:rsidP="005D36D6">
      <w:pPr>
        <w:spacing w:line="276" w:lineRule="auto"/>
        <w:rPr>
          <w:rFonts w:ascii="Calibri" w:hAnsi="Calibri" w:cs="Calibri"/>
          <w:b/>
          <w:bCs/>
          <w:sz w:val="22"/>
          <w:szCs w:val="22"/>
        </w:rPr>
      </w:pPr>
    </w:p>
    <w:p w14:paraId="5D7F47DA" w14:textId="186CA17E" w:rsidR="00F44074" w:rsidRPr="0096351C" w:rsidRDefault="00F44074" w:rsidP="005D36D6">
      <w:pPr>
        <w:spacing w:line="276" w:lineRule="auto"/>
        <w:rPr>
          <w:color w:val="44546A" w:themeColor="text2"/>
        </w:rPr>
      </w:pPr>
      <w:r w:rsidRPr="0096351C">
        <w:rPr>
          <w:rFonts w:ascii="Calibri" w:hAnsi="Calibri" w:cs="Calibri"/>
          <w:b/>
          <w:bCs/>
          <w:color w:val="44546A" w:themeColor="text2"/>
          <w:sz w:val="22"/>
          <w:szCs w:val="22"/>
        </w:rPr>
        <w:t xml:space="preserve">Comentário </w:t>
      </w:r>
      <w:r w:rsidR="00744990" w:rsidRPr="0096351C">
        <w:rPr>
          <w:rFonts w:ascii="Calibri" w:hAnsi="Calibri" w:cs="Calibri"/>
          <w:b/>
          <w:bCs/>
          <w:color w:val="44546A" w:themeColor="text2"/>
          <w:sz w:val="22"/>
          <w:szCs w:val="22"/>
        </w:rPr>
        <w:t>6</w:t>
      </w:r>
      <w:r w:rsidRPr="0096351C">
        <w:rPr>
          <w:rFonts w:ascii="Calibri" w:hAnsi="Calibri" w:cs="Calibri"/>
          <w:b/>
          <w:bCs/>
          <w:color w:val="44546A" w:themeColor="text2"/>
          <w:sz w:val="22"/>
          <w:szCs w:val="22"/>
        </w:rPr>
        <w:t>:</w:t>
      </w:r>
      <w:r w:rsidR="0045245C" w:rsidRPr="0096351C">
        <w:rPr>
          <w:rFonts w:ascii="Calibri" w:hAnsi="Calibri" w:cs="Calibri"/>
          <w:b/>
          <w:bCs/>
          <w:color w:val="44546A" w:themeColor="text2"/>
          <w:sz w:val="22"/>
          <w:szCs w:val="22"/>
        </w:rPr>
        <w:t xml:space="preserve"> </w:t>
      </w:r>
      <w:r w:rsidR="0045245C" w:rsidRPr="0096351C">
        <w:rPr>
          <w:rFonts w:ascii="Calibri" w:hAnsi="Calibri" w:cs="Calibri"/>
          <w:color w:val="44546A" w:themeColor="text2"/>
          <w:sz w:val="22"/>
          <w:szCs w:val="22"/>
        </w:rPr>
        <w:t>Relativamente à complicações: descrever quais as patologias em que se registaram mais complicações em ECMO e se estas foram mais frequentes no</w:t>
      </w:r>
      <w:r w:rsidR="00D6232E" w:rsidRPr="0096351C">
        <w:rPr>
          <w:rFonts w:ascii="Calibri" w:hAnsi="Calibri" w:cs="Calibri"/>
          <w:color w:val="44546A" w:themeColor="text2"/>
          <w:sz w:val="22"/>
          <w:szCs w:val="22"/>
        </w:rPr>
        <w:t xml:space="preserve"> </w:t>
      </w:r>
      <w:r w:rsidR="0045245C" w:rsidRPr="0096351C">
        <w:rPr>
          <w:rFonts w:ascii="Calibri" w:hAnsi="Calibri" w:cs="Calibri"/>
          <w:color w:val="44546A" w:themeColor="text2"/>
          <w:sz w:val="22"/>
          <w:szCs w:val="22"/>
        </w:rPr>
        <w:t>ECMO VV ou no VA.</w:t>
      </w:r>
    </w:p>
    <w:p w14:paraId="76F44E3C" w14:textId="6FCAD427" w:rsidR="00F44074" w:rsidRPr="00B32E34" w:rsidRDefault="00F44074" w:rsidP="005D36D6">
      <w:pPr>
        <w:spacing w:line="276" w:lineRule="auto"/>
        <w:rPr>
          <w:rFonts w:ascii="Calibri" w:hAnsi="Calibri" w:cs="Calibri"/>
          <w:b/>
          <w:bCs/>
          <w:color w:val="000000" w:themeColor="text1"/>
          <w:sz w:val="22"/>
          <w:szCs w:val="22"/>
        </w:rPr>
      </w:pPr>
      <w:r w:rsidRPr="00B32E34">
        <w:rPr>
          <w:rFonts w:ascii="Calibri" w:hAnsi="Calibri" w:cs="Calibri"/>
          <w:b/>
          <w:bCs/>
          <w:color w:val="000000" w:themeColor="text1"/>
          <w:sz w:val="22"/>
          <w:szCs w:val="22"/>
        </w:rPr>
        <w:t>- Resposta:</w:t>
      </w:r>
      <w:r w:rsidR="00CB6BBB">
        <w:rPr>
          <w:rFonts w:ascii="Calibri" w:hAnsi="Calibri" w:cs="Calibri"/>
          <w:b/>
          <w:bCs/>
          <w:color w:val="000000" w:themeColor="text1"/>
          <w:sz w:val="22"/>
          <w:szCs w:val="22"/>
        </w:rPr>
        <w:t xml:space="preserve"> </w:t>
      </w:r>
      <w:r w:rsidR="00CB6BBB" w:rsidRPr="005446FE">
        <w:rPr>
          <w:rFonts w:ascii="Calibri" w:hAnsi="Calibri" w:cs="Calibri"/>
          <w:color w:val="000000" w:themeColor="text1"/>
          <w:sz w:val="22"/>
          <w:szCs w:val="22"/>
        </w:rPr>
        <w:t>Na base de dados consultada as complicações estão agrupadas por tipo de indicação para ECMO (“</w:t>
      </w:r>
      <w:r w:rsidR="00A659C4" w:rsidRPr="005446FE">
        <w:rPr>
          <w:rFonts w:ascii="Calibri" w:hAnsi="Calibri" w:cs="Calibri"/>
          <w:color w:val="000000" w:themeColor="text1"/>
          <w:sz w:val="22"/>
          <w:szCs w:val="22"/>
        </w:rPr>
        <w:t>Neonatal respiratory, Pediatric respiratory, Pediatric cardiac”), pelo que os autores não possuem a informação sugerida pelo revisor.</w:t>
      </w:r>
      <w:r w:rsidR="007257C6" w:rsidRPr="005446FE">
        <w:rPr>
          <w:rFonts w:ascii="Calibri" w:hAnsi="Calibri" w:cs="Calibri"/>
          <w:color w:val="000000" w:themeColor="text1"/>
          <w:sz w:val="22"/>
          <w:szCs w:val="22"/>
        </w:rPr>
        <w:t xml:space="preserve"> Foi acre</w:t>
      </w:r>
      <w:r w:rsidR="005446FE">
        <w:rPr>
          <w:rFonts w:ascii="Calibri" w:hAnsi="Calibri" w:cs="Calibri"/>
          <w:color w:val="000000" w:themeColor="text1"/>
          <w:sz w:val="22"/>
          <w:szCs w:val="22"/>
        </w:rPr>
        <w:t>s</w:t>
      </w:r>
      <w:r w:rsidR="007257C6" w:rsidRPr="005446FE">
        <w:rPr>
          <w:rFonts w:ascii="Calibri" w:hAnsi="Calibri" w:cs="Calibri"/>
          <w:color w:val="000000" w:themeColor="text1"/>
          <w:sz w:val="22"/>
          <w:szCs w:val="22"/>
        </w:rPr>
        <w:t>centada esta limitação na discussão.</w:t>
      </w:r>
    </w:p>
    <w:p w14:paraId="70B7FD5A" w14:textId="156A3E0C" w:rsidR="00F44074" w:rsidRDefault="00F44074" w:rsidP="005D36D6">
      <w:pPr>
        <w:spacing w:line="276" w:lineRule="auto"/>
        <w:rPr>
          <w:rFonts w:ascii="Calibri" w:hAnsi="Calibri" w:cs="Calibri"/>
          <w:b/>
          <w:bCs/>
          <w:sz w:val="22"/>
          <w:szCs w:val="22"/>
        </w:rPr>
      </w:pPr>
    </w:p>
    <w:p w14:paraId="1BC30EA7" w14:textId="183EEB1D" w:rsidR="00F44074" w:rsidRPr="0096351C" w:rsidRDefault="00F44074" w:rsidP="005D36D6">
      <w:pPr>
        <w:spacing w:line="276" w:lineRule="auto"/>
        <w:rPr>
          <w:color w:val="44546A" w:themeColor="text2"/>
          <w:lang w:val="en-US"/>
        </w:rPr>
      </w:pPr>
      <w:r w:rsidRPr="005446FE">
        <w:rPr>
          <w:rFonts w:ascii="Calibri" w:hAnsi="Calibri" w:cs="Calibri"/>
          <w:b/>
          <w:bCs/>
          <w:color w:val="44546A" w:themeColor="text2"/>
          <w:sz w:val="22"/>
          <w:szCs w:val="22"/>
        </w:rPr>
        <w:t xml:space="preserve">Comentário </w:t>
      </w:r>
      <w:r w:rsidR="00744990" w:rsidRPr="005446FE">
        <w:rPr>
          <w:rFonts w:ascii="Calibri" w:hAnsi="Calibri" w:cs="Calibri"/>
          <w:b/>
          <w:bCs/>
          <w:color w:val="44546A" w:themeColor="text2"/>
          <w:sz w:val="22"/>
          <w:szCs w:val="22"/>
        </w:rPr>
        <w:t>7</w:t>
      </w:r>
      <w:r w:rsidRPr="005446FE">
        <w:rPr>
          <w:rFonts w:ascii="Calibri" w:hAnsi="Calibri" w:cs="Calibri"/>
          <w:b/>
          <w:bCs/>
          <w:color w:val="44546A" w:themeColor="text2"/>
          <w:sz w:val="22"/>
          <w:szCs w:val="22"/>
        </w:rPr>
        <w:t>:</w:t>
      </w:r>
      <w:r w:rsidR="00EA4A06" w:rsidRPr="005446FE">
        <w:rPr>
          <w:rFonts w:ascii="Calibri" w:hAnsi="Calibri" w:cs="Calibri"/>
          <w:b/>
          <w:bCs/>
          <w:color w:val="44546A" w:themeColor="text2"/>
          <w:sz w:val="22"/>
          <w:szCs w:val="22"/>
        </w:rPr>
        <w:t xml:space="preserve"> </w:t>
      </w:r>
      <w:r w:rsidR="00EA4A06" w:rsidRPr="005446FE">
        <w:rPr>
          <w:rFonts w:ascii="Calibri" w:hAnsi="Calibri" w:cs="Calibri"/>
          <w:color w:val="44546A" w:themeColor="text2"/>
          <w:sz w:val="22"/>
          <w:szCs w:val="22"/>
        </w:rPr>
        <w:t>“An ECMO duration &gt;7 days was associated with lower mortality (25% of</w:t>
      </w:r>
      <w:r w:rsidR="00EA4A06" w:rsidRPr="005446FE">
        <w:rPr>
          <w:rFonts w:ascii="Calibri" w:hAnsi="Calibri" w:cs="Calibri"/>
          <w:color w:val="44546A" w:themeColor="text2"/>
          <w:sz w:val="22"/>
          <w:szCs w:val="22"/>
        </w:rPr>
        <w:br/>
        <w:t xml:space="preserve">deaths vs 56% for ≤ 7 days duration)”. </w:t>
      </w:r>
      <w:r w:rsidR="00EA4A06" w:rsidRPr="0096351C">
        <w:rPr>
          <w:rFonts w:ascii="Calibri" w:hAnsi="Calibri" w:cs="Calibri"/>
          <w:color w:val="44546A" w:themeColor="text2"/>
          <w:sz w:val="22"/>
          <w:szCs w:val="22"/>
          <w:lang w:val="en-US"/>
        </w:rPr>
        <w:t xml:space="preserve">Falta </w:t>
      </w:r>
      <w:proofErr w:type="spellStart"/>
      <w:r w:rsidR="00EA4A06" w:rsidRPr="0096351C">
        <w:rPr>
          <w:rFonts w:ascii="Calibri" w:hAnsi="Calibri" w:cs="Calibri"/>
          <w:color w:val="44546A" w:themeColor="text2"/>
          <w:sz w:val="22"/>
          <w:szCs w:val="22"/>
          <w:lang w:val="en-US"/>
        </w:rPr>
        <w:t>o</w:t>
      </w:r>
      <w:proofErr w:type="spellEnd"/>
      <w:r w:rsidR="00EA4A06" w:rsidRPr="0096351C">
        <w:rPr>
          <w:rFonts w:ascii="Calibri" w:hAnsi="Calibri" w:cs="Calibri"/>
          <w:color w:val="44546A" w:themeColor="text2"/>
          <w:sz w:val="22"/>
          <w:szCs w:val="22"/>
          <w:lang w:val="en-US"/>
        </w:rPr>
        <w:t xml:space="preserve"> valor p; é </w:t>
      </w:r>
      <w:proofErr w:type="spellStart"/>
      <w:r w:rsidR="00EA4A06" w:rsidRPr="0096351C">
        <w:rPr>
          <w:rFonts w:ascii="Calibri" w:hAnsi="Calibri" w:cs="Calibri"/>
          <w:color w:val="44546A" w:themeColor="text2"/>
          <w:sz w:val="22"/>
          <w:szCs w:val="22"/>
          <w:lang w:val="en-US"/>
        </w:rPr>
        <w:t>significativo</w:t>
      </w:r>
      <w:proofErr w:type="spellEnd"/>
      <w:r w:rsidR="00EA4A06" w:rsidRPr="0096351C">
        <w:rPr>
          <w:rFonts w:ascii="Calibri" w:hAnsi="Calibri" w:cs="Calibri"/>
          <w:color w:val="44546A" w:themeColor="text2"/>
          <w:sz w:val="22"/>
          <w:szCs w:val="22"/>
          <w:lang w:val="en-US"/>
        </w:rPr>
        <w:t>?</w:t>
      </w:r>
    </w:p>
    <w:p w14:paraId="1A96A59E" w14:textId="5D194D02" w:rsidR="00B037F4" w:rsidRPr="009D6389" w:rsidRDefault="00F44074" w:rsidP="005D36D6">
      <w:pPr>
        <w:spacing w:line="276" w:lineRule="auto"/>
        <w:rPr>
          <w:rFonts w:ascii="Calibri" w:hAnsi="Calibri" w:cs="Calibri"/>
          <w:color w:val="000000" w:themeColor="text1"/>
          <w:sz w:val="22"/>
          <w:szCs w:val="22"/>
        </w:rPr>
      </w:pPr>
      <w:r w:rsidRPr="00B32E34">
        <w:rPr>
          <w:rFonts w:ascii="Calibri" w:hAnsi="Calibri" w:cs="Calibri"/>
          <w:b/>
          <w:bCs/>
          <w:color w:val="000000" w:themeColor="text1"/>
          <w:sz w:val="22"/>
          <w:szCs w:val="22"/>
        </w:rPr>
        <w:t>- Resposta:</w:t>
      </w:r>
      <w:r w:rsidR="00731067">
        <w:rPr>
          <w:rFonts w:ascii="Calibri" w:hAnsi="Calibri" w:cs="Calibri"/>
          <w:b/>
          <w:bCs/>
          <w:color w:val="000000" w:themeColor="text1"/>
          <w:sz w:val="22"/>
          <w:szCs w:val="22"/>
        </w:rPr>
        <w:t xml:space="preserve"> </w:t>
      </w:r>
      <w:r w:rsidR="00731067">
        <w:rPr>
          <w:rFonts w:ascii="Calibri" w:hAnsi="Calibri" w:cs="Calibri"/>
          <w:color w:val="000000" w:themeColor="text1"/>
          <w:sz w:val="22"/>
          <w:szCs w:val="22"/>
        </w:rPr>
        <w:t xml:space="preserve">o valor p referente a essa afirmação está antes dessa frase: </w:t>
      </w:r>
      <w:r w:rsidR="005D3A13">
        <w:rPr>
          <w:rFonts w:ascii="Calibri" w:hAnsi="Calibri" w:cs="Calibri"/>
          <w:color w:val="000000" w:themeColor="text1"/>
          <w:sz w:val="22"/>
          <w:szCs w:val="22"/>
        </w:rPr>
        <w:t>“...</w:t>
      </w:r>
      <w:r w:rsidR="00B037F4" w:rsidRPr="00383001">
        <w:rPr>
          <w:rFonts w:ascii="Calibri" w:hAnsi="Calibri" w:cs="Calibri"/>
          <w:color w:val="000000" w:themeColor="text1"/>
          <w:sz w:val="22"/>
          <w:szCs w:val="22"/>
        </w:rPr>
        <w:t>the results demonstrated an association between longer ECMO duration and survival (p = 0.03)</w:t>
      </w:r>
      <w:r w:rsidR="009D6389">
        <w:rPr>
          <w:rFonts w:ascii="Calibri" w:hAnsi="Calibri" w:cs="Calibri"/>
          <w:color w:val="000000" w:themeColor="text1"/>
          <w:sz w:val="22"/>
          <w:szCs w:val="22"/>
        </w:rPr>
        <w:t>...”.</w:t>
      </w:r>
    </w:p>
    <w:p w14:paraId="27DB1BB7" w14:textId="547103FD" w:rsidR="00F44074" w:rsidRPr="009D6389" w:rsidRDefault="00F44074" w:rsidP="005D36D6">
      <w:pPr>
        <w:spacing w:line="276" w:lineRule="auto"/>
        <w:rPr>
          <w:rFonts w:ascii="Calibri" w:hAnsi="Calibri" w:cs="Calibri"/>
          <w:b/>
          <w:bCs/>
          <w:sz w:val="22"/>
          <w:szCs w:val="22"/>
        </w:rPr>
      </w:pPr>
    </w:p>
    <w:p w14:paraId="7D81D4CD" w14:textId="3DCB0038" w:rsidR="00F44074" w:rsidRPr="0096351C" w:rsidRDefault="00F44074" w:rsidP="005D36D6">
      <w:pPr>
        <w:spacing w:line="276" w:lineRule="auto"/>
        <w:rPr>
          <w:color w:val="44546A" w:themeColor="text2"/>
        </w:rPr>
      </w:pPr>
      <w:r w:rsidRPr="0096351C">
        <w:rPr>
          <w:rFonts w:ascii="Calibri" w:hAnsi="Calibri" w:cs="Calibri"/>
          <w:b/>
          <w:bCs/>
          <w:color w:val="44546A" w:themeColor="text2"/>
          <w:sz w:val="22"/>
          <w:szCs w:val="22"/>
        </w:rPr>
        <w:t xml:space="preserve">Comentário </w:t>
      </w:r>
      <w:r w:rsidR="00744990" w:rsidRPr="0096351C">
        <w:rPr>
          <w:rFonts w:ascii="Calibri" w:hAnsi="Calibri" w:cs="Calibri"/>
          <w:b/>
          <w:bCs/>
          <w:color w:val="44546A" w:themeColor="text2"/>
          <w:sz w:val="22"/>
          <w:szCs w:val="22"/>
        </w:rPr>
        <w:t>8</w:t>
      </w:r>
      <w:r w:rsidRPr="0096351C">
        <w:rPr>
          <w:rFonts w:ascii="Calibri" w:hAnsi="Calibri" w:cs="Calibri"/>
          <w:b/>
          <w:bCs/>
          <w:color w:val="44546A" w:themeColor="text2"/>
          <w:sz w:val="22"/>
          <w:szCs w:val="22"/>
        </w:rPr>
        <w:t xml:space="preserve">: </w:t>
      </w:r>
      <w:r w:rsidR="00B17DAB" w:rsidRPr="0096351C">
        <w:rPr>
          <w:rFonts w:ascii="Calibri" w:hAnsi="Calibri" w:cs="Calibri"/>
          <w:color w:val="44546A" w:themeColor="text2"/>
          <w:sz w:val="22"/>
          <w:szCs w:val="22"/>
        </w:rPr>
        <w:t>Seria interessante perceber que tipo de sequelas neurológicas foram encontradas e se estas ocorrem em RN ou crianças. Seria também interessante perceber se essas foram as crianças em que se registaram complicações ou que tiveram um curso mais prolongado de ECMO</w:t>
      </w:r>
    </w:p>
    <w:p w14:paraId="78CDA73E" w14:textId="044F2D73" w:rsidR="00F44074" w:rsidRPr="00774AD2" w:rsidRDefault="00F44074" w:rsidP="005D36D6">
      <w:pPr>
        <w:spacing w:line="276" w:lineRule="auto"/>
        <w:rPr>
          <w:rFonts w:ascii="Calibri" w:hAnsi="Calibri" w:cs="Calibri"/>
          <w:color w:val="000000" w:themeColor="text1"/>
          <w:sz w:val="22"/>
          <w:szCs w:val="22"/>
        </w:rPr>
      </w:pPr>
      <w:r w:rsidRPr="00B32E34">
        <w:rPr>
          <w:rFonts w:ascii="Calibri" w:hAnsi="Calibri" w:cs="Calibri"/>
          <w:b/>
          <w:bCs/>
          <w:color w:val="000000" w:themeColor="text1"/>
          <w:sz w:val="22"/>
          <w:szCs w:val="22"/>
        </w:rPr>
        <w:t>- Resposta:</w:t>
      </w:r>
      <w:r w:rsidR="00774AD2">
        <w:rPr>
          <w:rFonts w:ascii="Calibri" w:hAnsi="Calibri" w:cs="Calibri"/>
          <w:b/>
          <w:bCs/>
          <w:color w:val="000000" w:themeColor="text1"/>
          <w:sz w:val="22"/>
          <w:szCs w:val="22"/>
        </w:rPr>
        <w:t xml:space="preserve"> </w:t>
      </w:r>
      <w:r w:rsidR="00774AD2">
        <w:rPr>
          <w:rFonts w:ascii="Calibri" w:hAnsi="Calibri" w:cs="Calibri"/>
          <w:color w:val="000000" w:themeColor="text1"/>
          <w:sz w:val="22"/>
          <w:szCs w:val="22"/>
        </w:rPr>
        <w:t>acrescentado e assinalado no texto</w:t>
      </w:r>
      <w:r w:rsidR="005446FE">
        <w:rPr>
          <w:rFonts w:ascii="Calibri" w:hAnsi="Calibri" w:cs="Calibri"/>
          <w:color w:val="000000" w:themeColor="text1"/>
          <w:sz w:val="22"/>
          <w:szCs w:val="22"/>
        </w:rPr>
        <w:t>.</w:t>
      </w:r>
    </w:p>
    <w:p w14:paraId="0EB2D429" w14:textId="0495EF96" w:rsidR="00F44074" w:rsidRDefault="00F44074" w:rsidP="005D36D6">
      <w:pPr>
        <w:spacing w:line="276" w:lineRule="auto"/>
        <w:rPr>
          <w:rFonts w:ascii="Calibri" w:hAnsi="Calibri" w:cs="Calibri"/>
          <w:b/>
          <w:bCs/>
          <w:sz w:val="22"/>
          <w:szCs w:val="22"/>
        </w:rPr>
      </w:pPr>
    </w:p>
    <w:p w14:paraId="4B37C2C0" w14:textId="3ACDE13C" w:rsidR="00F44074" w:rsidRPr="00691159" w:rsidRDefault="00F44074" w:rsidP="005D36D6">
      <w:pPr>
        <w:spacing w:line="276" w:lineRule="auto"/>
        <w:rPr>
          <w:color w:val="44546A" w:themeColor="text2"/>
        </w:rPr>
      </w:pPr>
      <w:r w:rsidRPr="00691159">
        <w:rPr>
          <w:rFonts w:ascii="Calibri" w:hAnsi="Calibri" w:cs="Calibri"/>
          <w:b/>
          <w:bCs/>
          <w:color w:val="44546A" w:themeColor="text2"/>
          <w:sz w:val="22"/>
          <w:szCs w:val="22"/>
        </w:rPr>
        <w:t xml:space="preserve">Comentário </w:t>
      </w:r>
      <w:r w:rsidR="00744990" w:rsidRPr="00691159">
        <w:rPr>
          <w:rFonts w:ascii="Calibri" w:hAnsi="Calibri" w:cs="Calibri"/>
          <w:b/>
          <w:bCs/>
          <w:color w:val="44546A" w:themeColor="text2"/>
          <w:sz w:val="22"/>
          <w:szCs w:val="22"/>
        </w:rPr>
        <w:t>9</w:t>
      </w:r>
      <w:r w:rsidRPr="00691159">
        <w:rPr>
          <w:rFonts w:ascii="Calibri" w:hAnsi="Calibri" w:cs="Calibri"/>
          <w:b/>
          <w:bCs/>
          <w:color w:val="44546A" w:themeColor="text2"/>
          <w:sz w:val="22"/>
          <w:szCs w:val="22"/>
        </w:rPr>
        <w:t>:</w:t>
      </w:r>
      <w:r w:rsidR="00691159" w:rsidRPr="00691159">
        <w:rPr>
          <w:rFonts w:ascii="Calibri" w:hAnsi="Calibri" w:cs="Calibri"/>
          <w:b/>
          <w:bCs/>
          <w:color w:val="44546A" w:themeColor="text2"/>
          <w:sz w:val="22"/>
          <w:szCs w:val="22"/>
        </w:rPr>
        <w:t xml:space="preserve"> </w:t>
      </w:r>
      <w:r w:rsidR="00691159" w:rsidRPr="00691159">
        <w:rPr>
          <w:rFonts w:ascii="Calibri" w:hAnsi="Calibri" w:cs="Calibri"/>
          <w:color w:val="44546A" w:themeColor="text2"/>
          <w:sz w:val="22"/>
          <w:szCs w:val="22"/>
        </w:rPr>
        <w:t>Seria mais informativo indicar quantos casos foram realizados na primeira metade do estudo vs segunda metade. E em relação à mortalidade, também foi melhorando ao longo dos anos? Tanto nos neonatais como nos pediátricos?</w:t>
      </w:r>
    </w:p>
    <w:p w14:paraId="3537117F" w14:textId="488BE842" w:rsidR="00F44074" w:rsidRPr="00B32E34" w:rsidRDefault="00F44074" w:rsidP="005D36D6">
      <w:pPr>
        <w:spacing w:line="276" w:lineRule="auto"/>
        <w:rPr>
          <w:rFonts w:ascii="Calibri" w:hAnsi="Calibri" w:cs="Calibri"/>
          <w:b/>
          <w:bCs/>
          <w:color w:val="000000" w:themeColor="text1"/>
          <w:sz w:val="22"/>
          <w:szCs w:val="22"/>
        </w:rPr>
      </w:pPr>
      <w:r w:rsidRPr="00B32E34">
        <w:rPr>
          <w:rFonts w:ascii="Calibri" w:hAnsi="Calibri" w:cs="Calibri"/>
          <w:b/>
          <w:bCs/>
          <w:color w:val="000000" w:themeColor="text1"/>
          <w:sz w:val="22"/>
          <w:szCs w:val="22"/>
        </w:rPr>
        <w:t>- Resposta:</w:t>
      </w:r>
      <w:r w:rsidR="00691159" w:rsidRPr="007B7421">
        <w:rPr>
          <w:rFonts w:ascii="Calibri" w:hAnsi="Calibri" w:cs="Calibri"/>
          <w:color w:val="000000" w:themeColor="text1"/>
          <w:sz w:val="22"/>
          <w:szCs w:val="22"/>
        </w:rPr>
        <w:t xml:space="preserve"> </w:t>
      </w:r>
      <w:r w:rsidR="00D61286">
        <w:rPr>
          <w:rFonts w:ascii="Calibri" w:hAnsi="Calibri" w:cs="Calibri"/>
          <w:color w:val="000000" w:themeColor="text1"/>
          <w:sz w:val="22"/>
          <w:szCs w:val="22"/>
        </w:rPr>
        <w:t>Os autores concordam. A figura 2 foi eliminada, tendo sido criada a tabela 2 de forma a ir ao encontro do sugerido pelos revisores.</w:t>
      </w:r>
      <w:r w:rsidR="00D61286" w:rsidRPr="00D61286">
        <w:rPr>
          <w:rFonts w:ascii="Calibri" w:hAnsi="Calibri" w:cs="Calibri"/>
          <w:color w:val="000000" w:themeColor="text1"/>
          <w:sz w:val="22"/>
          <w:szCs w:val="22"/>
        </w:rPr>
        <w:t xml:space="preserve"> </w:t>
      </w:r>
      <w:r w:rsidR="00CE7C24" w:rsidRPr="00D61286">
        <w:rPr>
          <w:rFonts w:ascii="Calibri" w:hAnsi="Calibri" w:cs="Calibri"/>
          <w:color w:val="000000" w:themeColor="text1"/>
          <w:sz w:val="22"/>
          <w:szCs w:val="22"/>
        </w:rPr>
        <w:t xml:space="preserve">A mortalidade não </w:t>
      </w:r>
      <w:r w:rsidR="00FE1FB1" w:rsidRPr="00D61286">
        <w:rPr>
          <w:rFonts w:ascii="Calibri" w:hAnsi="Calibri" w:cs="Calibri"/>
          <w:color w:val="000000" w:themeColor="text1"/>
          <w:sz w:val="22"/>
          <w:szCs w:val="22"/>
        </w:rPr>
        <w:t>diminui de forma sustentada ao longo do período em análise, porém, devido à</w:t>
      </w:r>
      <w:r w:rsidR="000A229A" w:rsidRPr="00D61286">
        <w:rPr>
          <w:rFonts w:ascii="Calibri" w:hAnsi="Calibri" w:cs="Calibri"/>
          <w:color w:val="000000" w:themeColor="text1"/>
          <w:sz w:val="22"/>
          <w:szCs w:val="22"/>
        </w:rPr>
        <w:t xml:space="preserve"> </w:t>
      </w:r>
      <w:r w:rsidR="00FE1FB1" w:rsidRPr="00D61286">
        <w:rPr>
          <w:rFonts w:ascii="Calibri" w:hAnsi="Calibri" w:cs="Calibri"/>
          <w:color w:val="000000" w:themeColor="text1"/>
          <w:sz w:val="22"/>
          <w:szCs w:val="22"/>
        </w:rPr>
        <w:t xml:space="preserve">heterogeneidade clínica e </w:t>
      </w:r>
      <w:r w:rsidR="003718FD" w:rsidRPr="00D61286">
        <w:rPr>
          <w:rFonts w:ascii="Calibri" w:hAnsi="Calibri" w:cs="Calibri"/>
          <w:color w:val="000000" w:themeColor="text1"/>
          <w:sz w:val="22"/>
          <w:szCs w:val="22"/>
        </w:rPr>
        <w:t xml:space="preserve">das características dos doentes, os autores optaram por não coloca-la </w:t>
      </w:r>
      <w:r w:rsidR="00794866" w:rsidRPr="00D61286">
        <w:rPr>
          <w:rFonts w:ascii="Calibri" w:hAnsi="Calibri" w:cs="Calibri"/>
          <w:color w:val="000000" w:themeColor="text1"/>
          <w:sz w:val="22"/>
          <w:szCs w:val="22"/>
        </w:rPr>
        <w:t xml:space="preserve">no texto. Importa realçar, como descrito, a mortalidade global que é inferior à </w:t>
      </w:r>
      <w:r w:rsidR="007B7421" w:rsidRPr="00D61286">
        <w:rPr>
          <w:rFonts w:ascii="Calibri" w:hAnsi="Calibri" w:cs="Calibri"/>
          <w:color w:val="000000" w:themeColor="text1"/>
          <w:sz w:val="22"/>
          <w:szCs w:val="22"/>
        </w:rPr>
        <w:t>publicada pelo ELSO.</w:t>
      </w:r>
    </w:p>
    <w:p w14:paraId="0714FCED" w14:textId="1CA7157F" w:rsidR="00F44074" w:rsidRDefault="00F44074" w:rsidP="005D36D6">
      <w:pPr>
        <w:spacing w:line="276" w:lineRule="auto"/>
        <w:rPr>
          <w:rFonts w:ascii="Calibri" w:hAnsi="Calibri" w:cs="Calibri"/>
          <w:b/>
          <w:bCs/>
          <w:sz w:val="22"/>
          <w:szCs w:val="22"/>
        </w:rPr>
      </w:pPr>
    </w:p>
    <w:p w14:paraId="70B20BA0" w14:textId="77777777" w:rsidR="00D13902" w:rsidRPr="00D61286" w:rsidRDefault="00F44074" w:rsidP="005D36D6">
      <w:pPr>
        <w:spacing w:line="276" w:lineRule="auto"/>
        <w:rPr>
          <w:rFonts w:ascii="Calibri" w:hAnsi="Calibri" w:cs="Calibri"/>
          <w:color w:val="44546A" w:themeColor="text2"/>
          <w:sz w:val="22"/>
          <w:szCs w:val="22"/>
          <w:lang w:val="en-US"/>
        </w:rPr>
      </w:pPr>
      <w:proofErr w:type="spellStart"/>
      <w:r w:rsidRPr="00AA778E">
        <w:rPr>
          <w:rFonts w:ascii="Calibri" w:hAnsi="Calibri" w:cs="Calibri"/>
          <w:b/>
          <w:bCs/>
          <w:color w:val="44546A" w:themeColor="text2"/>
          <w:sz w:val="22"/>
          <w:szCs w:val="22"/>
          <w:lang w:val="en-US"/>
        </w:rPr>
        <w:t>Comentário</w:t>
      </w:r>
      <w:proofErr w:type="spellEnd"/>
      <w:r w:rsidRPr="00AA778E">
        <w:rPr>
          <w:rFonts w:ascii="Calibri" w:hAnsi="Calibri" w:cs="Calibri"/>
          <w:b/>
          <w:bCs/>
          <w:color w:val="44546A" w:themeColor="text2"/>
          <w:sz w:val="22"/>
          <w:szCs w:val="22"/>
          <w:lang w:val="en-US"/>
        </w:rPr>
        <w:t xml:space="preserve"> </w:t>
      </w:r>
      <w:r w:rsidR="00744990" w:rsidRPr="00AA778E">
        <w:rPr>
          <w:rFonts w:ascii="Calibri" w:hAnsi="Calibri" w:cs="Calibri"/>
          <w:b/>
          <w:bCs/>
          <w:color w:val="44546A" w:themeColor="text2"/>
          <w:sz w:val="22"/>
          <w:szCs w:val="22"/>
          <w:lang w:val="en-US"/>
        </w:rPr>
        <w:t>10</w:t>
      </w:r>
      <w:r w:rsidRPr="00AA778E">
        <w:rPr>
          <w:rFonts w:ascii="Calibri" w:hAnsi="Calibri" w:cs="Calibri"/>
          <w:b/>
          <w:bCs/>
          <w:color w:val="44546A" w:themeColor="text2"/>
          <w:sz w:val="22"/>
          <w:szCs w:val="22"/>
          <w:lang w:val="en-US"/>
        </w:rPr>
        <w:t xml:space="preserve">: </w:t>
      </w:r>
      <w:r w:rsidR="00FB2CB8" w:rsidRPr="00AA778E">
        <w:rPr>
          <w:rFonts w:ascii="Arial" w:hAnsi="Arial" w:cs="Arial"/>
          <w:color w:val="44546A" w:themeColor="text2"/>
          <w:shd w:val="clear" w:color="auto" w:fill="FFFFFF"/>
          <w:lang w:val="en-US"/>
        </w:rPr>
        <w:t>“</w:t>
      </w:r>
      <w:r w:rsidR="00FB2CB8" w:rsidRPr="00D61286">
        <w:rPr>
          <w:rFonts w:ascii="Calibri" w:hAnsi="Calibri" w:cs="Calibri"/>
          <w:color w:val="44546A" w:themeColor="text2"/>
          <w:sz w:val="22"/>
          <w:szCs w:val="22"/>
          <w:lang w:val="en-US"/>
        </w:rPr>
        <w:t>A study revealed that survival inversely correlated with ECMO duration, especially in cases of support for more than 7 days, probably because</w:t>
      </w:r>
      <w:r w:rsidR="00FB2CB8" w:rsidRPr="00D61286">
        <w:rPr>
          <w:rFonts w:ascii="Calibri" w:hAnsi="Calibri" w:cs="Calibri"/>
          <w:color w:val="44546A" w:themeColor="text2"/>
          <w:sz w:val="22"/>
          <w:szCs w:val="22"/>
          <w:lang w:val="en-US"/>
        </w:rPr>
        <w:br/>
        <w:t>prolonged duration of ECMO use is related with more severe illnesses (19). Curiously we found an association between ECMO duration and survival (p=0.035), with higher mortality in ECMO duration group ≤ 7 days (50%) when compared to ECMO duration 7 days (18%). This can probably be explained by the patients with CDH who died shortly after surgery.”</w:t>
      </w:r>
    </w:p>
    <w:p w14:paraId="3381DDA7" w14:textId="7615BBC2" w:rsidR="00F44074" w:rsidRPr="00D13902" w:rsidRDefault="00FB2CB8" w:rsidP="005D36D6">
      <w:pPr>
        <w:spacing w:line="276" w:lineRule="auto"/>
        <w:rPr>
          <w:rFonts w:ascii="Calibri" w:hAnsi="Calibri" w:cs="Calibri"/>
          <w:color w:val="44546A" w:themeColor="text2"/>
          <w:sz w:val="22"/>
          <w:szCs w:val="22"/>
        </w:rPr>
      </w:pPr>
      <w:r w:rsidRPr="009909EA">
        <w:rPr>
          <w:rFonts w:ascii="Calibri" w:hAnsi="Calibri" w:cs="Calibri"/>
          <w:color w:val="44546A" w:themeColor="text2"/>
          <w:sz w:val="22"/>
          <w:szCs w:val="22"/>
        </w:rPr>
        <w:br/>
      </w:r>
      <w:r w:rsidRPr="00FB2CB8">
        <w:rPr>
          <w:rFonts w:ascii="Calibri" w:hAnsi="Calibri" w:cs="Calibri"/>
          <w:color w:val="44546A" w:themeColor="text2"/>
          <w:sz w:val="22"/>
          <w:szCs w:val="22"/>
        </w:rPr>
        <w:t>Parece um pouco contraditório: maior mortalidade relaciona-se com menor</w:t>
      </w:r>
      <w:r w:rsidRPr="00FB2CB8">
        <w:rPr>
          <w:rFonts w:ascii="Calibri" w:hAnsi="Calibri" w:cs="Calibri"/>
          <w:color w:val="44546A" w:themeColor="text2"/>
          <w:sz w:val="22"/>
          <w:szCs w:val="22"/>
        </w:rPr>
        <w:br/>
        <w:t>duração de ECMO, porque a ECMO é mais prolongada em doenças mais</w:t>
      </w:r>
      <w:r w:rsidRPr="00FB2CB8">
        <w:rPr>
          <w:rFonts w:ascii="Calibri" w:hAnsi="Calibri" w:cs="Calibri"/>
          <w:color w:val="44546A" w:themeColor="text2"/>
          <w:sz w:val="22"/>
          <w:szCs w:val="22"/>
        </w:rPr>
        <w:br/>
        <w:t>graves???</w:t>
      </w:r>
      <w:r w:rsidRPr="00FB2CB8">
        <w:rPr>
          <w:rFonts w:ascii="Calibri" w:hAnsi="Calibri" w:cs="Calibri"/>
          <w:color w:val="44546A" w:themeColor="text2"/>
          <w:sz w:val="22"/>
          <w:szCs w:val="22"/>
        </w:rPr>
        <w:br/>
        <w:t>A explicação dada para maior mortalidade em situações em que o curso de</w:t>
      </w:r>
      <w:r w:rsidRPr="00FB2CB8">
        <w:rPr>
          <w:rFonts w:ascii="Calibri" w:hAnsi="Calibri" w:cs="Calibri"/>
          <w:color w:val="44546A" w:themeColor="text2"/>
          <w:sz w:val="22"/>
          <w:szCs w:val="22"/>
        </w:rPr>
        <w:br/>
        <w:t>ECMO foi menos prolongado se dever à mortalidade pós-operatória dos casos</w:t>
      </w:r>
      <w:r w:rsidRPr="00FB2CB8">
        <w:rPr>
          <w:rFonts w:ascii="Calibri" w:hAnsi="Calibri" w:cs="Calibri"/>
          <w:color w:val="44546A" w:themeColor="text2"/>
          <w:sz w:val="22"/>
          <w:szCs w:val="22"/>
        </w:rPr>
        <w:br/>
        <w:t>de CDH não está descrita nos resultados. Para ser possível discutir esse</w:t>
      </w:r>
      <w:r w:rsidRPr="00FB2CB8">
        <w:rPr>
          <w:rFonts w:ascii="Calibri" w:hAnsi="Calibri" w:cs="Calibri"/>
          <w:color w:val="44546A" w:themeColor="text2"/>
          <w:sz w:val="22"/>
          <w:szCs w:val="22"/>
        </w:rPr>
        <w:br/>
        <w:t>dado terá que estar explícito nos resultados.</w:t>
      </w:r>
    </w:p>
    <w:p w14:paraId="18211820" w14:textId="41F51882" w:rsidR="00F44074" w:rsidRPr="00CA7C09" w:rsidRDefault="00F44074" w:rsidP="005D36D6">
      <w:pPr>
        <w:spacing w:line="276" w:lineRule="auto"/>
        <w:rPr>
          <w:rFonts w:ascii="Calibri" w:hAnsi="Calibri" w:cs="Calibri"/>
          <w:b/>
          <w:bCs/>
          <w:color w:val="000000" w:themeColor="text1"/>
          <w:sz w:val="22"/>
          <w:szCs w:val="22"/>
        </w:rPr>
      </w:pPr>
      <w:r w:rsidRPr="00CA7C09">
        <w:rPr>
          <w:rFonts w:ascii="Calibri" w:hAnsi="Calibri" w:cs="Calibri"/>
          <w:b/>
          <w:bCs/>
          <w:color w:val="000000" w:themeColor="text1"/>
          <w:sz w:val="22"/>
          <w:szCs w:val="22"/>
        </w:rPr>
        <w:t>- Resposta:</w:t>
      </w:r>
      <w:r w:rsidR="00FB2CB8" w:rsidRPr="00CA7C09">
        <w:rPr>
          <w:rFonts w:ascii="Calibri" w:hAnsi="Calibri" w:cs="Calibri"/>
          <w:b/>
          <w:bCs/>
          <w:color w:val="000000" w:themeColor="text1"/>
          <w:sz w:val="22"/>
          <w:szCs w:val="22"/>
        </w:rPr>
        <w:t xml:space="preserve"> </w:t>
      </w:r>
      <w:r w:rsidR="007257C6" w:rsidRPr="00C96943">
        <w:rPr>
          <w:rFonts w:ascii="Calibri" w:hAnsi="Calibri" w:cs="Calibri"/>
          <w:color w:val="000000" w:themeColor="text1"/>
          <w:sz w:val="22"/>
          <w:szCs w:val="22"/>
        </w:rPr>
        <w:t>Foi alterado o texto de modo a analisar esta questão com mais profundidade.</w:t>
      </w:r>
    </w:p>
    <w:p w14:paraId="50F0733D" w14:textId="48A74FE7" w:rsidR="00F44074" w:rsidRPr="00CA7C09" w:rsidRDefault="00F44074" w:rsidP="005D36D6">
      <w:pPr>
        <w:spacing w:line="276" w:lineRule="auto"/>
        <w:rPr>
          <w:rFonts w:ascii="Calibri" w:hAnsi="Calibri" w:cs="Calibri"/>
          <w:b/>
          <w:bCs/>
          <w:sz w:val="22"/>
          <w:szCs w:val="22"/>
        </w:rPr>
      </w:pPr>
    </w:p>
    <w:p w14:paraId="171AE270" w14:textId="77777777" w:rsidR="00D13902" w:rsidRPr="00D61286" w:rsidRDefault="00F44074" w:rsidP="005D36D6">
      <w:pPr>
        <w:spacing w:line="276" w:lineRule="auto"/>
        <w:rPr>
          <w:rFonts w:ascii="Calibri" w:hAnsi="Calibri" w:cs="Calibri"/>
          <w:color w:val="44546A" w:themeColor="text2"/>
          <w:sz w:val="22"/>
          <w:szCs w:val="22"/>
          <w:lang w:val="en-US"/>
        </w:rPr>
      </w:pPr>
      <w:proofErr w:type="spellStart"/>
      <w:r w:rsidRPr="00AA778E">
        <w:rPr>
          <w:rFonts w:ascii="Calibri" w:hAnsi="Calibri" w:cs="Calibri"/>
          <w:b/>
          <w:bCs/>
          <w:color w:val="44546A" w:themeColor="text2"/>
          <w:sz w:val="22"/>
          <w:szCs w:val="22"/>
          <w:lang w:val="en-US"/>
        </w:rPr>
        <w:t>Comentário</w:t>
      </w:r>
      <w:proofErr w:type="spellEnd"/>
      <w:r w:rsidRPr="00AA778E">
        <w:rPr>
          <w:rFonts w:ascii="Calibri" w:hAnsi="Calibri" w:cs="Calibri"/>
          <w:b/>
          <w:bCs/>
          <w:color w:val="44546A" w:themeColor="text2"/>
          <w:sz w:val="22"/>
          <w:szCs w:val="22"/>
          <w:lang w:val="en-US"/>
        </w:rPr>
        <w:t xml:space="preserve"> </w:t>
      </w:r>
      <w:r w:rsidR="00744990" w:rsidRPr="00AA778E">
        <w:rPr>
          <w:rFonts w:ascii="Calibri" w:hAnsi="Calibri" w:cs="Calibri"/>
          <w:b/>
          <w:bCs/>
          <w:color w:val="44546A" w:themeColor="text2"/>
          <w:sz w:val="22"/>
          <w:szCs w:val="22"/>
          <w:lang w:val="en-US"/>
        </w:rPr>
        <w:t>11</w:t>
      </w:r>
      <w:r w:rsidRPr="00AA778E">
        <w:rPr>
          <w:rFonts w:ascii="Calibri" w:hAnsi="Calibri" w:cs="Calibri"/>
          <w:b/>
          <w:bCs/>
          <w:color w:val="44546A" w:themeColor="text2"/>
          <w:sz w:val="22"/>
          <w:szCs w:val="22"/>
          <w:lang w:val="en-US"/>
        </w:rPr>
        <w:t xml:space="preserve">: </w:t>
      </w:r>
      <w:r w:rsidR="00AA778E" w:rsidRPr="00AA778E">
        <w:rPr>
          <w:rFonts w:ascii="Arial" w:hAnsi="Arial" w:cs="Arial"/>
          <w:color w:val="44546A" w:themeColor="text2"/>
          <w:shd w:val="clear" w:color="auto" w:fill="FFFFFF"/>
          <w:lang w:val="en-US"/>
        </w:rPr>
        <w:t>“</w:t>
      </w:r>
      <w:r w:rsidR="00AA778E" w:rsidRPr="00AA778E">
        <w:rPr>
          <w:rFonts w:ascii="Calibri" w:hAnsi="Calibri" w:cs="Calibri"/>
          <w:color w:val="44546A" w:themeColor="text2"/>
          <w:sz w:val="22"/>
          <w:szCs w:val="22"/>
          <w:lang w:val="en-US"/>
        </w:rPr>
        <w:t>During The last 10 years our work improved, as the technical skills and staff experience with the equipment and patient treatment, what may have influenced the outcome results”.</w:t>
      </w:r>
      <w:r w:rsidR="00AA778E" w:rsidRPr="00AA778E">
        <w:rPr>
          <w:rFonts w:ascii="Calibri" w:hAnsi="Calibri" w:cs="Calibri"/>
          <w:color w:val="44546A" w:themeColor="text2"/>
          <w:sz w:val="22"/>
          <w:szCs w:val="22"/>
          <w:lang w:val="en-US"/>
        </w:rPr>
        <w:br/>
      </w:r>
    </w:p>
    <w:p w14:paraId="083DEC1A" w14:textId="7974F654" w:rsidR="00F44074" w:rsidRPr="00AA778E" w:rsidRDefault="00AA778E" w:rsidP="005D36D6">
      <w:pPr>
        <w:spacing w:line="276" w:lineRule="auto"/>
        <w:rPr>
          <w:color w:val="44546A" w:themeColor="text2"/>
        </w:rPr>
      </w:pPr>
      <w:r w:rsidRPr="00AA778E">
        <w:rPr>
          <w:rFonts w:ascii="Calibri" w:hAnsi="Calibri" w:cs="Calibri"/>
          <w:color w:val="44546A" w:themeColor="text2"/>
          <w:sz w:val="22"/>
          <w:szCs w:val="22"/>
        </w:rPr>
        <w:t>Nos resultados não está descrita a melhoria da mortalidade aos longos dos anos.</w:t>
      </w:r>
    </w:p>
    <w:p w14:paraId="4A975239" w14:textId="735BD674" w:rsidR="00F44074" w:rsidRPr="00B32E34" w:rsidRDefault="00F44074" w:rsidP="005D36D6">
      <w:pPr>
        <w:spacing w:line="276" w:lineRule="auto"/>
        <w:rPr>
          <w:rFonts w:ascii="Calibri" w:hAnsi="Calibri" w:cs="Calibri"/>
          <w:b/>
          <w:bCs/>
          <w:color w:val="000000" w:themeColor="text1"/>
          <w:sz w:val="22"/>
          <w:szCs w:val="22"/>
        </w:rPr>
      </w:pPr>
      <w:r w:rsidRPr="00B32E34">
        <w:rPr>
          <w:rFonts w:ascii="Calibri" w:hAnsi="Calibri" w:cs="Calibri"/>
          <w:b/>
          <w:bCs/>
          <w:color w:val="000000" w:themeColor="text1"/>
          <w:sz w:val="22"/>
          <w:szCs w:val="22"/>
        </w:rPr>
        <w:t>- Resposta:</w:t>
      </w:r>
      <w:r w:rsidR="00AA778E">
        <w:rPr>
          <w:rFonts w:ascii="Calibri" w:hAnsi="Calibri" w:cs="Calibri"/>
          <w:b/>
          <w:bCs/>
          <w:color w:val="000000" w:themeColor="text1"/>
          <w:sz w:val="22"/>
          <w:szCs w:val="22"/>
        </w:rPr>
        <w:t xml:space="preserve"> </w:t>
      </w:r>
      <w:r w:rsidR="001E0936" w:rsidRPr="00D61286">
        <w:rPr>
          <w:rFonts w:ascii="Calibri" w:hAnsi="Calibri" w:cs="Calibri"/>
          <w:color w:val="000000" w:themeColor="text1"/>
          <w:sz w:val="22"/>
          <w:szCs w:val="22"/>
        </w:rPr>
        <w:t xml:space="preserve">Os autores pretendem transmitir a melhoria contínua do trabalho em equipa, que resulta da experiência cada vez maior com o aumento do número de doentes em ECMO no nosso centro, anualmente. </w:t>
      </w:r>
      <w:r w:rsidR="006808FC" w:rsidRPr="00D61286">
        <w:rPr>
          <w:rFonts w:ascii="Calibri" w:hAnsi="Calibri" w:cs="Calibri"/>
          <w:color w:val="000000" w:themeColor="text1"/>
          <w:sz w:val="22"/>
          <w:szCs w:val="22"/>
        </w:rPr>
        <w:t xml:space="preserve">Não está descrita a mortalidade anual, apenas a mortalidade global, no período analisado, comparada à </w:t>
      </w:r>
      <w:r w:rsidR="00D13902" w:rsidRPr="00D61286">
        <w:rPr>
          <w:rFonts w:ascii="Calibri" w:hAnsi="Calibri" w:cs="Calibri"/>
          <w:color w:val="000000" w:themeColor="text1"/>
          <w:sz w:val="22"/>
          <w:szCs w:val="22"/>
        </w:rPr>
        <w:t>publicada pelo registo ELSO.</w:t>
      </w:r>
      <w:r w:rsidR="007257C6" w:rsidRPr="00D61286">
        <w:rPr>
          <w:rFonts w:ascii="Calibri" w:hAnsi="Calibri" w:cs="Calibri"/>
          <w:color w:val="000000" w:themeColor="text1"/>
          <w:sz w:val="22"/>
          <w:szCs w:val="22"/>
        </w:rPr>
        <w:t xml:space="preserve"> Mas concordamos com a crítica e foi retirada a última parte da frase.</w:t>
      </w:r>
    </w:p>
    <w:p w14:paraId="55B1274F" w14:textId="2A3A3810" w:rsidR="00F44074" w:rsidRDefault="00F44074" w:rsidP="005D36D6">
      <w:pPr>
        <w:spacing w:line="276" w:lineRule="auto"/>
        <w:rPr>
          <w:rFonts w:ascii="Calibri" w:hAnsi="Calibri" w:cs="Calibri"/>
          <w:b/>
          <w:bCs/>
          <w:sz w:val="22"/>
          <w:szCs w:val="22"/>
        </w:rPr>
      </w:pPr>
    </w:p>
    <w:p w14:paraId="1D42FCEA" w14:textId="61C3F3FD" w:rsidR="00F44074" w:rsidRPr="00AB6640" w:rsidRDefault="00F44074" w:rsidP="005D36D6">
      <w:pPr>
        <w:spacing w:line="276" w:lineRule="auto"/>
        <w:rPr>
          <w:color w:val="44546A" w:themeColor="text2"/>
        </w:rPr>
      </w:pPr>
      <w:r w:rsidRPr="00AB6640">
        <w:rPr>
          <w:rFonts w:ascii="Calibri" w:hAnsi="Calibri" w:cs="Calibri"/>
          <w:b/>
          <w:bCs/>
          <w:color w:val="44546A" w:themeColor="text2"/>
          <w:sz w:val="22"/>
          <w:szCs w:val="22"/>
        </w:rPr>
        <w:t xml:space="preserve">Comentário </w:t>
      </w:r>
      <w:r w:rsidR="00744990" w:rsidRPr="00AB6640">
        <w:rPr>
          <w:rFonts w:ascii="Calibri" w:hAnsi="Calibri" w:cs="Calibri"/>
          <w:b/>
          <w:bCs/>
          <w:color w:val="44546A" w:themeColor="text2"/>
          <w:sz w:val="22"/>
          <w:szCs w:val="22"/>
        </w:rPr>
        <w:t>12</w:t>
      </w:r>
      <w:r w:rsidRPr="00AB6640">
        <w:rPr>
          <w:rFonts w:ascii="Calibri" w:hAnsi="Calibri" w:cs="Calibri"/>
          <w:b/>
          <w:bCs/>
          <w:color w:val="44546A" w:themeColor="text2"/>
          <w:sz w:val="22"/>
          <w:szCs w:val="22"/>
        </w:rPr>
        <w:t>:</w:t>
      </w:r>
      <w:r w:rsidR="00AB6640" w:rsidRPr="00AB6640">
        <w:rPr>
          <w:rFonts w:ascii="Calibri" w:hAnsi="Calibri" w:cs="Calibri"/>
          <w:b/>
          <w:bCs/>
          <w:color w:val="44546A" w:themeColor="text2"/>
          <w:sz w:val="22"/>
          <w:szCs w:val="22"/>
        </w:rPr>
        <w:t xml:space="preserve"> </w:t>
      </w:r>
      <w:r w:rsidR="00AB6640" w:rsidRPr="00AB6640">
        <w:rPr>
          <w:rFonts w:ascii="Calibri" w:hAnsi="Calibri" w:cs="Calibri"/>
          <w:color w:val="44546A" w:themeColor="text2"/>
          <w:sz w:val="22"/>
          <w:szCs w:val="22"/>
        </w:rPr>
        <w:t>Nas Tabelas deve também ser colocado o IQR.</w:t>
      </w:r>
    </w:p>
    <w:p w14:paraId="394B661D" w14:textId="6BF8994E" w:rsidR="00AB6640" w:rsidRDefault="00F44074" w:rsidP="005D36D6">
      <w:pPr>
        <w:spacing w:line="276" w:lineRule="auto"/>
        <w:rPr>
          <w:rFonts w:ascii="Calibri" w:hAnsi="Calibri" w:cs="Calibri"/>
          <w:color w:val="000000" w:themeColor="text1"/>
          <w:sz w:val="22"/>
          <w:szCs w:val="22"/>
        </w:rPr>
      </w:pPr>
      <w:r w:rsidRPr="00B32E34">
        <w:rPr>
          <w:rFonts w:ascii="Calibri" w:hAnsi="Calibri" w:cs="Calibri"/>
          <w:b/>
          <w:bCs/>
          <w:color w:val="000000" w:themeColor="text1"/>
          <w:sz w:val="22"/>
          <w:szCs w:val="22"/>
        </w:rPr>
        <w:t>- Resposta:</w:t>
      </w:r>
      <w:r w:rsidR="00AB6640">
        <w:rPr>
          <w:rFonts w:ascii="Calibri" w:hAnsi="Calibri" w:cs="Calibri"/>
          <w:b/>
          <w:bCs/>
          <w:color w:val="000000" w:themeColor="text1"/>
          <w:sz w:val="22"/>
          <w:szCs w:val="22"/>
        </w:rPr>
        <w:t xml:space="preserve"> </w:t>
      </w:r>
      <w:r w:rsidR="00AB6640">
        <w:rPr>
          <w:rFonts w:ascii="Calibri" w:hAnsi="Calibri" w:cs="Calibri"/>
          <w:color w:val="000000" w:themeColor="text1"/>
          <w:sz w:val="22"/>
          <w:szCs w:val="22"/>
        </w:rPr>
        <w:t>acrescentado na tabela 1</w:t>
      </w:r>
      <w:r w:rsidR="00E123A5">
        <w:rPr>
          <w:rFonts w:ascii="Calibri" w:hAnsi="Calibri" w:cs="Calibri"/>
          <w:color w:val="000000" w:themeColor="text1"/>
          <w:sz w:val="22"/>
          <w:szCs w:val="22"/>
        </w:rPr>
        <w:t>.</w:t>
      </w:r>
    </w:p>
    <w:p w14:paraId="1685921C" w14:textId="03D97ADC" w:rsidR="00F44074" w:rsidRDefault="00F44074" w:rsidP="005D36D6">
      <w:pPr>
        <w:spacing w:line="276" w:lineRule="auto"/>
        <w:rPr>
          <w:rFonts w:ascii="Calibri" w:hAnsi="Calibri" w:cs="Calibri"/>
          <w:b/>
          <w:bCs/>
          <w:sz w:val="22"/>
          <w:szCs w:val="22"/>
        </w:rPr>
      </w:pPr>
    </w:p>
    <w:p w14:paraId="5F5AA788" w14:textId="1ED4745A" w:rsidR="00F44074" w:rsidRPr="00E123A5" w:rsidRDefault="00F44074" w:rsidP="005D36D6">
      <w:pPr>
        <w:spacing w:line="276" w:lineRule="auto"/>
        <w:rPr>
          <w:color w:val="44546A" w:themeColor="text2"/>
        </w:rPr>
      </w:pPr>
      <w:r w:rsidRPr="00E123A5">
        <w:rPr>
          <w:rFonts w:ascii="Calibri" w:hAnsi="Calibri" w:cs="Calibri"/>
          <w:b/>
          <w:bCs/>
          <w:color w:val="44546A" w:themeColor="text2"/>
          <w:sz w:val="22"/>
          <w:szCs w:val="22"/>
        </w:rPr>
        <w:t xml:space="preserve">Comentário </w:t>
      </w:r>
      <w:r w:rsidR="00AB6640" w:rsidRPr="00E123A5">
        <w:rPr>
          <w:rFonts w:ascii="Calibri" w:hAnsi="Calibri" w:cs="Calibri"/>
          <w:b/>
          <w:bCs/>
          <w:color w:val="44546A" w:themeColor="text2"/>
          <w:sz w:val="22"/>
          <w:szCs w:val="22"/>
        </w:rPr>
        <w:t>13</w:t>
      </w:r>
      <w:r w:rsidRPr="00E123A5">
        <w:rPr>
          <w:rFonts w:ascii="Calibri" w:hAnsi="Calibri" w:cs="Calibri"/>
          <w:b/>
          <w:bCs/>
          <w:color w:val="44546A" w:themeColor="text2"/>
          <w:sz w:val="22"/>
          <w:szCs w:val="22"/>
        </w:rPr>
        <w:t>:</w:t>
      </w:r>
      <w:r w:rsidR="00E123A5" w:rsidRPr="00E123A5">
        <w:rPr>
          <w:rFonts w:ascii="Calibri" w:hAnsi="Calibri" w:cs="Calibri"/>
          <w:b/>
          <w:bCs/>
          <w:color w:val="44546A" w:themeColor="text2"/>
          <w:sz w:val="22"/>
          <w:szCs w:val="22"/>
        </w:rPr>
        <w:t xml:space="preserve"> </w:t>
      </w:r>
      <w:r w:rsidR="00E123A5" w:rsidRPr="00E123A5">
        <w:rPr>
          <w:rFonts w:ascii="Calibri" w:hAnsi="Calibri" w:cs="Calibri"/>
          <w:color w:val="44546A" w:themeColor="text2"/>
          <w:sz w:val="22"/>
          <w:szCs w:val="22"/>
        </w:rPr>
        <w:t>Os algarismos até 10 ao longo do texto devem ser escritos por extenso.</w:t>
      </w:r>
    </w:p>
    <w:p w14:paraId="33D9FC20" w14:textId="6BA5177A" w:rsidR="002060CF" w:rsidRDefault="00F44074" w:rsidP="005D36D6">
      <w:pPr>
        <w:spacing w:line="276" w:lineRule="auto"/>
        <w:rPr>
          <w:rFonts w:ascii="Calibri" w:hAnsi="Calibri" w:cs="Calibri"/>
          <w:color w:val="000000" w:themeColor="text1"/>
          <w:sz w:val="22"/>
          <w:szCs w:val="22"/>
        </w:rPr>
      </w:pPr>
      <w:r w:rsidRPr="00B32E34">
        <w:rPr>
          <w:rFonts w:ascii="Calibri" w:hAnsi="Calibri" w:cs="Calibri"/>
          <w:b/>
          <w:bCs/>
          <w:color w:val="000000" w:themeColor="text1"/>
          <w:sz w:val="22"/>
          <w:szCs w:val="22"/>
        </w:rPr>
        <w:t>- Resposta:</w:t>
      </w:r>
      <w:r w:rsidR="00E123A5">
        <w:rPr>
          <w:rFonts w:ascii="Calibri" w:hAnsi="Calibri" w:cs="Calibri"/>
          <w:b/>
          <w:bCs/>
          <w:color w:val="000000" w:themeColor="text1"/>
          <w:sz w:val="22"/>
          <w:szCs w:val="22"/>
        </w:rPr>
        <w:t xml:space="preserve"> </w:t>
      </w:r>
      <w:r w:rsidR="00E123A5">
        <w:rPr>
          <w:rFonts w:ascii="Calibri" w:hAnsi="Calibri" w:cs="Calibri"/>
          <w:color w:val="000000" w:themeColor="text1"/>
          <w:sz w:val="22"/>
          <w:szCs w:val="22"/>
        </w:rPr>
        <w:t>alterado ao longo do texto.</w:t>
      </w:r>
      <w:r w:rsidR="002060CF">
        <w:rPr>
          <w:rFonts w:ascii="Calibri" w:hAnsi="Calibri" w:cs="Calibri"/>
          <w:color w:val="000000" w:themeColor="text1"/>
          <w:sz w:val="22"/>
          <w:szCs w:val="22"/>
        </w:rPr>
        <w:br w:type="page"/>
      </w:r>
    </w:p>
    <w:p w14:paraId="299A1F7F" w14:textId="446E83DD" w:rsidR="002060CF" w:rsidRPr="005446FE" w:rsidRDefault="002060CF" w:rsidP="00FB27E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sz w:val="22"/>
          <w:szCs w:val="22"/>
          <w:lang w:val="en-US"/>
        </w:rPr>
      </w:pPr>
      <w:r w:rsidRPr="005446FE">
        <w:rPr>
          <w:rFonts w:ascii="Calibri" w:hAnsi="Calibri" w:cs="Calibri"/>
          <w:b/>
          <w:bCs/>
          <w:sz w:val="22"/>
          <w:szCs w:val="22"/>
          <w:lang w:val="en-US"/>
        </w:rPr>
        <w:lastRenderedPageBreak/>
        <w:t>REVISOR D</w:t>
      </w:r>
    </w:p>
    <w:p w14:paraId="3782A253" w14:textId="102A20C5" w:rsidR="00F44074" w:rsidRPr="005446FE" w:rsidRDefault="00F44074" w:rsidP="00FB27EC">
      <w:pPr>
        <w:rPr>
          <w:rFonts w:ascii="Calibri" w:hAnsi="Calibri" w:cs="Calibri"/>
          <w:color w:val="000000" w:themeColor="text1"/>
          <w:sz w:val="22"/>
          <w:szCs w:val="22"/>
          <w:lang w:val="en-US"/>
        </w:rPr>
      </w:pPr>
    </w:p>
    <w:p w14:paraId="66D8407F" w14:textId="6111DBC1" w:rsidR="00F6545E" w:rsidRPr="005446FE" w:rsidRDefault="002060CF" w:rsidP="005D36D6">
      <w:pPr>
        <w:pBdr>
          <w:bottom w:val="single" w:sz="4" w:space="1" w:color="auto"/>
        </w:pBdr>
        <w:spacing w:line="276" w:lineRule="auto"/>
        <w:rPr>
          <w:rFonts w:ascii="Calibri" w:hAnsi="Calibri" w:cs="Calibri"/>
          <w:color w:val="000000" w:themeColor="text1"/>
          <w:sz w:val="22"/>
          <w:szCs w:val="22"/>
          <w:lang w:val="en-US"/>
        </w:rPr>
      </w:pPr>
      <w:r w:rsidRPr="005446FE">
        <w:rPr>
          <w:rFonts w:ascii="Calibri" w:hAnsi="Calibri" w:cs="Calibri"/>
          <w:b/>
          <w:bCs/>
          <w:color w:val="44546A" w:themeColor="text2"/>
          <w:sz w:val="22"/>
          <w:szCs w:val="22"/>
          <w:lang w:val="en-US"/>
        </w:rPr>
        <w:t>Com</w:t>
      </w:r>
      <w:r w:rsidR="001C2EA2" w:rsidRPr="005446FE">
        <w:rPr>
          <w:rFonts w:ascii="Calibri" w:hAnsi="Calibri" w:cs="Calibri"/>
          <w:b/>
          <w:bCs/>
          <w:color w:val="44546A" w:themeColor="text2"/>
          <w:sz w:val="22"/>
          <w:szCs w:val="22"/>
          <w:lang w:val="en-US"/>
        </w:rPr>
        <w:t>mentary</w:t>
      </w:r>
      <w:r w:rsidRPr="005446FE">
        <w:rPr>
          <w:rFonts w:ascii="Calibri" w:hAnsi="Calibri" w:cs="Calibri"/>
          <w:b/>
          <w:bCs/>
          <w:color w:val="44546A" w:themeColor="text2"/>
          <w:sz w:val="22"/>
          <w:szCs w:val="22"/>
          <w:lang w:val="en-US"/>
        </w:rPr>
        <w:t xml:space="preserve"> 1</w:t>
      </w:r>
      <w:r w:rsidR="00784E2F" w:rsidRPr="005446FE">
        <w:rPr>
          <w:rFonts w:ascii="Calibri" w:hAnsi="Calibri" w:cs="Calibri"/>
          <w:b/>
          <w:bCs/>
          <w:color w:val="44546A" w:themeColor="text2"/>
          <w:sz w:val="22"/>
          <w:szCs w:val="22"/>
          <w:lang w:val="en-US"/>
        </w:rPr>
        <w:t xml:space="preserve"> - Introduction</w:t>
      </w:r>
    </w:p>
    <w:p w14:paraId="39550ABD" w14:textId="1BE041D5" w:rsidR="00A97081" w:rsidRDefault="000C220F" w:rsidP="005D36D6">
      <w:pPr>
        <w:spacing w:line="276" w:lineRule="auto"/>
        <w:rPr>
          <w:rFonts w:ascii="Calibri" w:hAnsi="Calibri" w:cs="Calibri"/>
          <w:color w:val="44546A" w:themeColor="text2"/>
          <w:sz w:val="22"/>
          <w:szCs w:val="22"/>
          <w:lang w:val="en-US"/>
        </w:rPr>
      </w:pPr>
      <w:r w:rsidRPr="00A97081">
        <w:rPr>
          <w:rFonts w:ascii="Calibri" w:hAnsi="Calibri" w:cs="Calibri"/>
          <w:color w:val="44546A" w:themeColor="text2"/>
          <w:sz w:val="22"/>
          <w:szCs w:val="22"/>
          <w:lang w:val="en-US"/>
        </w:rPr>
        <w:t xml:space="preserve">The abstract reflects the contents of the manuscript, I would prefer to see only conclusions and not discussion conclusion. </w:t>
      </w:r>
    </w:p>
    <w:p w14:paraId="1535E795" w14:textId="0DCF5E0B" w:rsidR="00511886" w:rsidRPr="00511886" w:rsidRDefault="00C439B5" w:rsidP="005D36D6">
      <w:pPr>
        <w:spacing w:line="276" w:lineRule="auto"/>
        <w:rPr>
          <w:rFonts w:ascii="Calibri" w:hAnsi="Calibri" w:cs="Calibri"/>
          <w:b/>
          <w:bCs/>
          <w:color w:val="000000" w:themeColor="text1"/>
          <w:sz w:val="22"/>
          <w:szCs w:val="22"/>
          <w:lang w:val="en-US"/>
        </w:rPr>
      </w:pPr>
      <w:r w:rsidRPr="00511886">
        <w:rPr>
          <w:rFonts w:ascii="Calibri" w:hAnsi="Calibri" w:cs="Calibri"/>
          <w:b/>
          <w:bCs/>
          <w:color w:val="000000" w:themeColor="text1"/>
          <w:sz w:val="22"/>
          <w:szCs w:val="22"/>
          <w:lang w:val="en-US"/>
        </w:rPr>
        <w:t>- Authors:</w:t>
      </w:r>
      <w:r w:rsidR="00774DE9" w:rsidRPr="00511886">
        <w:rPr>
          <w:rFonts w:ascii="Calibri" w:hAnsi="Calibri" w:cs="Calibri"/>
          <w:b/>
          <w:bCs/>
          <w:color w:val="000000" w:themeColor="text1"/>
          <w:sz w:val="22"/>
          <w:szCs w:val="22"/>
          <w:lang w:val="en-US"/>
        </w:rPr>
        <w:t xml:space="preserve"> </w:t>
      </w:r>
      <w:r w:rsidR="00511886" w:rsidRPr="00511886">
        <w:rPr>
          <w:rFonts w:ascii="Calibri" w:hAnsi="Calibri" w:cs="Calibri"/>
          <w:color w:val="000000" w:themeColor="text1"/>
          <w:sz w:val="22"/>
          <w:szCs w:val="22"/>
          <w:lang w:val="en-US"/>
        </w:rPr>
        <w:t>corrections have been entered into the text</w:t>
      </w:r>
      <w:r w:rsidR="00C96943">
        <w:rPr>
          <w:rFonts w:ascii="Calibri" w:hAnsi="Calibri" w:cs="Calibri"/>
          <w:color w:val="000000" w:themeColor="text1"/>
          <w:sz w:val="22"/>
          <w:szCs w:val="22"/>
          <w:lang w:val="en-US"/>
        </w:rPr>
        <w:t>.</w:t>
      </w:r>
    </w:p>
    <w:p w14:paraId="316133F3" w14:textId="77777777" w:rsidR="00511886" w:rsidRPr="00511886" w:rsidRDefault="00511886" w:rsidP="005D36D6">
      <w:pPr>
        <w:spacing w:line="276" w:lineRule="auto"/>
        <w:rPr>
          <w:rFonts w:ascii="Calibri" w:hAnsi="Calibri" w:cs="Calibri"/>
          <w:b/>
          <w:bCs/>
          <w:color w:val="000000" w:themeColor="text1"/>
          <w:sz w:val="22"/>
          <w:szCs w:val="22"/>
          <w:lang w:val="en-US"/>
        </w:rPr>
      </w:pPr>
    </w:p>
    <w:p w14:paraId="4B19B3A4" w14:textId="0D737525" w:rsidR="00A97081" w:rsidRDefault="000C220F" w:rsidP="005D36D6">
      <w:pPr>
        <w:spacing w:line="276" w:lineRule="auto"/>
        <w:rPr>
          <w:rFonts w:ascii="Calibri" w:hAnsi="Calibri" w:cs="Calibri"/>
          <w:color w:val="44546A" w:themeColor="text2"/>
          <w:sz w:val="22"/>
          <w:szCs w:val="22"/>
          <w:lang w:val="en-US"/>
        </w:rPr>
      </w:pPr>
      <w:r w:rsidRPr="00A97081">
        <w:rPr>
          <w:rFonts w:ascii="Calibri" w:hAnsi="Calibri" w:cs="Calibri"/>
          <w:color w:val="44546A" w:themeColor="text2"/>
          <w:sz w:val="22"/>
          <w:szCs w:val="22"/>
          <w:lang w:val="en-US"/>
        </w:rPr>
        <w:t>The introduction is too long and have sections of indications,</w:t>
      </w:r>
      <w:r w:rsidR="00A97081">
        <w:rPr>
          <w:rFonts w:ascii="Calibri" w:hAnsi="Calibri" w:cs="Calibri"/>
          <w:color w:val="44546A" w:themeColor="text2"/>
          <w:sz w:val="22"/>
          <w:szCs w:val="22"/>
          <w:lang w:val="en-US"/>
        </w:rPr>
        <w:t xml:space="preserve"> </w:t>
      </w:r>
      <w:r w:rsidRPr="00A97081">
        <w:rPr>
          <w:rFonts w:ascii="Calibri" w:hAnsi="Calibri" w:cs="Calibri"/>
          <w:color w:val="44546A" w:themeColor="text2"/>
          <w:sz w:val="22"/>
          <w:szCs w:val="22"/>
          <w:lang w:val="en-US"/>
        </w:rPr>
        <w:t>contraindications and</w:t>
      </w:r>
      <w:r w:rsidR="00A97081">
        <w:rPr>
          <w:rFonts w:ascii="Calibri" w:hAnsi="Calibri" w:cs="Calibri"/>
          <w:color w:val="44546A" w:themeColor="text2"/>
          <w:sz w:val="22"/>
          <w:szCs w:val="22"/>
          <w:lang w:val="en-US"/>
        </w:rPr>
        <w:t xml:space="preserve"> </w:t>
      </w:r>
      <w:r w:rsidRPr="00A97081">
        <w:rPr>
          <w:rFonts w:ascii="Calibri" w:hAnsi="Calibri" w:cs="Calibri"/>
          <w:color w:val="44546A" w:themeColor="text2"/>
          <w:sz w:val="22"/>
          <w:szCs w:val="22"/>
          <w:lang w:val="en-US"/>
        </w:rPr>
        <w:t>complications that should be on the discussion</w:t>
      </w:r>
      <w:r w:rsidR="00A97081" w:rsidRPr="00A97081">
        <w:rPr>
          <w:rFonts w:ascii="Calibri" w:hAnsi="Calibri" w:cs="Calibri"/>
          <w:color w:val="44546A" w:themeColor="text2"/>
          <w:sz w:val="22"/>
          <w:szCs w:val="22"/>
          <w:lang w:val="en-US"/>
        </w:rPr>
        <w:t xml:space="preserve"> </w:t>
      </w:r>
      <w:r w:rsidRPr="00A97081">
        <w:rPr>
          <w:rFonts w:ascii="Calibri" w:hAnsi="Calibri" w:cs="Calibri"/>
          <w:color w:val="44546A" w:themeColor="text2"/>
          <w:sz w:val="22"/>
          <w:szCs w:val="22"/>
          <w:lang w:val="en-US"/>
        </w:rPr>
        <w:t xml:space="preserve">section. </w:t>
      </w:r>
    </w:p>
    <w:p w14:paraId="0451B1DF" w14:textId="0E5D7003" w:rsidR="00A97081" w:rsidRPr="006A637D" w:rsidRDefault="00C439B5" w:rsidP="005D36D6">
      <w:pPr>
        <w:spacing w:line="276" w:lineRule="auto"/>
        <w:rPr>
          <w:rFonts w:ascii="Calibri" w:hAnsi="Calibri" w:cs="Calibri"/>
          <w:b/>
          <w:bCs/>
          <w:color w:val="000000" w:themeColor="text1"/>
          <w:sz w:val="22"/>
          <w:szCs w:val="22"/>
          <w:lang w:val="en-US"/>
        </w:rPr>
      </w:pPr>
      <w:r w:rsidRPr="006A637D">
        <w:rPr>
          <w:rFonts w:ascii="Calibri" w:hAnsi="Calibri" w:cs="Calibri"/>
          <w:b/>
          <w:bCs/>
          <w:color w:val="000000" w:themeColor="text1"/>
          <w:sz w:val="22"/>
          <w:szCs w:val="22"/>
          <w:lang w:val="en-US"/>
        </w:rPr>
        <w:t>- Authors:</w:t>
      </w:r>
      <w:r w:rsidR="006A637D" w:rsidRPr="006A637D">
        <w:rPr>
          <w:rFonts w:ascii="Calibri" w:hAnsi="Calibri" w:cs="Calibri"/>
          <w:b/>
          <w:bCs/>
          <w:color w:val="000000" w:themeColor="text1"/>
          <w:sz w:val="22"/>
          <w:szCs w:val="22"/>
          <w:lang w:val="en-US"/>
        </w:rPr>
        <w:t xml:space="preserve"> </w:t>
      </w:r>
      <w:r w:rsidR="007257C6">
        <w:rPr>
          <w:rFonts w:ascii="Calibri" w:hAnsi="Calibri" w:cs="Calibri"/>
          <w:color w:val="000000" w:themeColor="text1"/>
          <w:sz w:val="22"/>
          <w:szCs w:val="22"/>
          <w:lang w:val="en-US"/>
        </w:rPr>
        <w:t>The introduction has been reformulated to be shorter and more focused on our center</w:t>
      </w:r>
      <w:r w:rsidR="00D3765A">
        <w:rPr>
          <w:rFonts w:ascii="Calibri" w:hAnsi="Calibri" w:cs="Calibri"/>
          <w:color w:val="000000" w:themeColor="text1"/>
          <w:sz w:val="22"/>
          <w:szCs w:val="22"/>
          <w:lang w:val="en-US"/>
        </w:rPr>
        <w:t xml:space="preserve">. The indications and contraindications were moved to a new section under methods. </w:t>
      </w:r>
    </w:p>
    <w:p w14:paraId="7C5632A6" w14:textId="77777777" w:rsidR="00511886" w:rsidRDefault="00511886" w:rsidP="005D36D6">
      <w:pPr>
        <w:spacing w:line="276" w:lineRule="auto"/>
        <w:rPr>
          <w:rFonts w:ascii="Calibri" w:hAnsi="Calibri" w:cs="Calibri"/>
          <w:color w:val="44546A" w:themeColor="text2"/>
          <w:sz w:val="22"/>
          <w:szCs w:val="22"/>
          <w:lang w:val="en-US"/>
        </w:rPr>
      </w:pPr>
    </w:p>
    <w:p w14:paraId="18CBCD90" w14:textId="77777777" w:rsidR="00A97081" w:rsidRDefault="000C220F" w:rsidP="005D36D6">
      <w:pPr>
        <w:spacing w:line="276" w:lineRule="auto"/>
        <w:rPr>
          <w:rFonts w:ascii="Calibri" w:hAnsi="Calibri" w:cs="Calibri"/>
          <w:color w:val="44546A" w:themeColor="text2"/>
          <w:sz w:val="22"/>
          <w:szCs w:val="22"/>
          <w:lang w:val="en-US"/>
        </w:rPr>
      </w:pPr>
      <w:r w:rsidRPr="00A97081">
        <w:rPr>
          <w:rFonts w:ascii="Calibri" w:hAnsi="Calibri" w:cs="Calibri"/>
          <w:color w:val="44546A" w:themeColor="text2"/>
          <w:sz w:val="22"/>
          <w:szCs w:val="22"/>
          <w:lang w:val="en-US"/>
        </w:rPr>
        <w:t>I think that the introduction should be focus on the importance of</w:t>
      </w:r>
      <w:r w:rsidR="00A97081" w:rsidRPr="00A97081">
        <w:rPr>
          <w:rFonts w:ascii="Calibri" w:hAnsi="Calibri" w:cs="Calibri"/>
          <w:color w:val="44546A" w:themeColor="text2"/>
          <w:sz w:val="22"/>
          <w:szCs w:val="22"/>
          <w:lang w:val="en-US"/>
        </w:rPr>
        <w:t xml:space="preserve"> </w:t>
      </w:r>
      <w:r w:rsidRPr="00A97081">
        <w:rPr>
          <w:rFonts w:ascii="Calibri" w:hAnsi="Calibri" w:cs="Calibri"/>
          <w:color w:val="44546A" w:themeColor="text2"/>
          <w:sz w:val="22"/>
          <w:szCs w:val="22"/>
          <w:lang w:val="en-US"/>
        </w:rPr>
        <w:t xml:space="preserve">having a pediatric </w:t>
      </w:r>
      <w:proofErr w:type="spellStart"/>
      <w:r w:rsidRPr="00A97081">
        <w:rPr>
          <w:rFonts w:ascii="Calibri" w:hAnsi="Calibri" w:cs="Calibri"/>
          <w:color w:val="44546A" w:themeColor="text2"/>
          <w:sz w:val="22"/>
          <w:szCs w:val="22"/>
          <w:lang w:val="en-US"/>
        </w:rPr>
        <w:t>ecmo</w:t>
      </w:r>
      <w:proofErr w:type="spellEnd"/>
      <w:r w:rsidRPr="00A97081">
        <w:rPr>
          <w:rFonts w:ascii="Calibri" w:hAnsi="Calibri" w:cs="Calibri"/>
          <w:color w:val="44546A" w:themeColor="text2"/>
          <w:sz w:val="22"/>
          <w:szCs w:val="22"/>
          <w:lang w:val="en-US"/>
        </w:rPr>
        <w:t xml:space="preserve"> center in the population of Lisbon. It would also be</w:t>
      </w:r>
      <w:r w:rsidR="00A97081" w:rsidRPr="00A97081">
        <w:rPr>
          <w:rFonts w:ascii="Calibri" w:hAnsi="Calibri" w:cs="Calibri"/>
          <w:color w:val="44546A" w:themeColor="text2"/>
          <w:sz w:val="22"/>
          <w:szCs w:val="22"/>
          <w:lang w:val="en-US"/>
        </w:rPr>
        <w:t xml:space="preserve"> </w:t>
      </w:r>
      <w:r w:rsidRPr="00A97081">
        <w:rPr>
          <w:rFonts w:ascii="Calibri" w:hAnsi="Calibri" w:cs="Calibri"/>
          <w:color w:val="44546A" w:themeColor="text2"/>
          <w:sz w:val="22"/>
          <w:szCs w:val="22"/>
          <w:lang w:val="en-US"/>
        </w:rPr>
        <w:t>important to refer how the idea was born and difficult to implement the</w:t>
      </w:r>
      <w:r w:rsidR="00A97081" w:rsidRPr="00A97081">
        <w:rPr>
          <w:rFonts w:ascii="Calibri" w:hAnsi="Calibri" w:cs="Calibri"/>
          <w:color w:val="44546A" w:themeColor="text2"/>
          <w:sz w:val="22"/>
          <w:szCs w:val="22"/>
          <w:lang w:val="en-US"/>
        </w:rPr>
        <w:t xml:space="preserve"> </w:t>
      </w:r>
      <w:r w:rsidRPr="00A97081">
        <w:rPr>
          <w:rFonts w:ascii="Calibri" w:hAnsi="Calibri" w:cs="Calibri"/>
          <w:color w:val="44546A" w:themeColor="text2"/>
          <w:sz w:val="22"/>
          <w:szCs w:val="22"/>
          <w:lang w:val="en-US"/>
        </w:rPr>
        <w:t>project.   </w:t>
      </w:r>
    </w:p>
    <w:p w14:paraId="16D59A93" w14:textId="56C2E4C6" w:rsidR="003D71CE" w:rsidRPr="00994613" w:rsidRDefault="00C439B5" w:rsidP="005D36D6">
      <w:pPr>
        <w:spacing w:line="276" w:lineRule="auto"/>
        <w:rPr>
          <w:rFonts w:ascii="Calibri" w:hAnsi="Calibri" w:cs="Calibri"/>
          <w:b/>
          <w:bCs/>
          <w:color w:val="000000" w:themeColor="text1"/>
          <w:sz w:val="22"/>
          <w:szCs w:val="22"/>
          <w:lang w:val="en-US"/>
        </w:rPr>
      </w:pPr>
      <w:r w:rsidRPr="00994613">
        <w:rPr>
          <w:rFonts w:ascii="Calibri" w:hAnsi="Calibri" w:cs="Calibri"/>
          <w:b/>
          <w:bCs/>
          <w:color w:val="000000" w:themeColor="text1"/>
          <w:sz w:val="22"/>
          <w:szCs w:val="22"/>
          <w:lang w:val="en-US"/>
        </w:rPr>
        <w:t>- Authors:</w:t>
      </w:r>
      <w:r w:rsidR="003D71CE" w:rsidRPr="00994613">
        <w:rPr>
          <w:rFonts w:ascii="Calibri" w:hAnsi="Calibri" w:cs="Calibri"/>
          <w:b/>
          <w:bCs/>
          <w:color w:val="000000" w:themeColor="text1"/>
          <w:sz w:val="22"/>
          <w:szCs w:val="22"/>
          <w:lang w:val="en-US"/>
        </w:rPr>
        <w:t xml:space="preserve"> </w:t>
      </w:r>
      <w:r w:rsidR="007257C6" w:rsidRPr="00994613">
        <w:rPr>
          <w:rFonts w:ascii="Calibri" w:hAnsi="Calibri" w:cs="Calibri"/>
          <w:color w:val="000000" w:themeColor="text1"/>
          <w:sz w:val="22"/>
          <w:szCs w:val="22"/>
          <w:lang w:val="en-US"/>
        </w:rPr>
        <w:t>Answered in the previous question</w:t>
      </w:r>
      <w:r w:rsidR="00C96943">
        <w:rPr>
          <w:rFonts w:ascii="Calibri" w:hAnsi="Calibri" w:cs="Calibri"/>
          <w:color w:val="000000" w:themeColor="text1"/>
          <w:sz w:val="22"/>
          <w:szCs w:val="22"/>
          <w:lang w:val="en-US"/>
        </w:rPr>
        <w:t>.</w:t>
      </w:r>
    </w:p>
    <w:p w14:paraId="14D63080" w14:textId="1B97B6FF" w:rsidR="000C220F" w:rsidRPr="00A97081" w:rsidRDefault="000C220F" w:rsidP="005D36D6">
      <w:pPr>
        <w:spacing w:line="276" w:lineRule="auto"/>
        <w:rPr>
          <w:rFonts w:ascii="Calibri" w:hAnsi="Calibri" w:cs="Calibri"/>
          <w:color w:val="44546A" w:themeColor="text2"/>
          <w:sz w:val="22"/>
          <w:szCs w:val="22"/>
          <w:lang w:val="en-US"/>
        </w:rPr>
      </w:pPr>
      <w:r w:rsidRPr="00994613">
        <w:rPr>
          <w:rFonts w:ascii="Calibri" w:hAnsi="Calibri" w:cs="Calibri"/>
          <w:color w:val="44546A" w:themeColor="text2"/>
          <w:sz w:val="22"/>
          <w:szCs w:val="22"/>
          <w:lang w:val="en-US"/>
        </w:rPr>
        <w:br/>
      </w:r>
      <w:r w:rsidRPr="00A97081">
        <w:rPr>
          <w:rFonts w:ascii="Calibri" w:hAnsi="Calibri" w:cs="Calibri"/>
          <w:color w:val="44546A" w:themeColor="text2"/>
          <w:sz w:val="22"/>
          <w:szCs w:val="22"/>
          <w:lang w:val="en-US"/>
        </w:rPr>
        <w:t>The objective is well explained but should said that this was a need of the</w:t>
      </w:r>
      <w:r w:rsidR="00A97081">
        <w:rPr>
          <w:rFonts w:ascii="Calibri" w:hAnsi="Calibri" w:cs="Calibri"/>
          <w:color w:val="44546A" w:themeColor="text2"/>
          <w:sz w:val="22"/>
          <w:szCs w:val="22"/>
          <w:lang w:val="en-US"/>
        </w:rPr>
        <w:t xml:space="preserve"> </w:t>
      </w:r>
      <w:r w:rsidRPr="00A97081">
        <w:rPr>
          <w:rFonts w:ascii="Calibri" w:hAnsi="Calibri" w:cs="Calibri"/>
          <w:color w:val="44546A" w:themeColor="text2"/>
          <w:sz w:val="22"/>
          <w:szCs w:val="22"/>
          <w:lang w:val="en-US"/>
        </w:rPr>
        <w:t>population of patients</w:t>
      </w:r>
      <w:r w:rsidR="00A97081">
        <w:rPr>
          <w:rFonts w:ascii="Calibri" w:hAnsi="Calibri" w:cs="Calibri"/>
          <w:color w:val="44546A" w:themeColor="text2"/>
          <w:sz w:val="22"/>
          <w:szCs w:val="22"/>
          <w:lang w:val="en-US"/>
        </w:rPr>
        <w:t>.</w:t>
      </w:r>
    </w:p>
    <w:p w14:paraId="5971D2D1" w14:textId="3E0C1372" w:rsidR="000C220F" w:rsidRPr="00C96943" w:rsidRDefault="00DD14E4" w:rsidP="005D36D6">
      <w:pPr>
        <w:spacing w:line="276" w:lineRule="auto"/>
        <w:rPr>
          <w:rFonts w:ascii="Calibri" w:hAnsi="Calibri" w:cs="Calibri"/>
          <w:color w:val="000000" w:themeColor="text1"/>
          <w:sz w:val="22"/>
          <w:szCs w:val="22"/>
          <w:lang w:val="en-US"/>
        </w:rPr>
      </w:pPr>
      <w:r w:rsidRPr="001D40B6">
        <w:rPr>
          <w:rFonts w:ascii="Calibri" w:hAnsi="Calibri" w:cs="Calibri"/>
          <w:b/>
          <w:bCs/>
          <w:color w:val="000000" w:themeColor="text1"/>
          <w:sz w:val="22"/>
          <w:szCs w:val="22"/>
          <w:lang w:val="en-US"/>
        </w:rPr>
        <w:t>- Authors:</w:t>
      </w:r>
      <w:r w:rsidR="00BA5729" w:rsidRPr="001D40B6">
        <w:rPr>
          <w:rFonts w:ascii="Calibri" w:hAnsi="Calibri" w:cs="Calibri"/>
          <w:b/>
          <w:bCs/>
          <w:color w:val="000000" w:themeColor="text1"/>
          <w:sz w:val="22"/>
          <w:szCs w:val="22"/>
          <w:lang w:val="en-US"/>
        </w:rPr>
        <w:t xml:space="preserve"> </w:t>
      </w:r>
      <w:r w:rsidR="005A09A4" w:rsidRPr="00C96943">
        <w:rPr>
          <w:rFonts w:ascii="Calibri" w:hAnsi="Calibri" w:cs="Calibri"/>
          <w:color w:val="000000" w:themeColor="text1"/>
          <w:sz w:val="22"/>
          <w:szCs w:val="22"/>
          <w:lang w:val="en-US"/>
        </w:rPr>
        <w:t>Objectives were changed according to the suggestion made.</w:t>
      </w:r>
    </w:p>
    <w:p w14:paraId="6EE510D2" w14:textId="77777777" w:rsidR="00DD14E4" w:rsidRPr="00A97081" w:rsidRDefault="00DD14E4" w:rsidP="005D36D6">
      <w:pPr>
        <w:spacing w:line="276" w:lineRule="auto"/>
        <w:rPr>
          <w:rFonts w:ascii="Calibri" w:hAnsi="Calibri" w:cs="Calibri"/>
          <w:b/>
          <w:bCs/>
          <w:sz w:val="22"/>
          <w:szCs w:val="22"/>
          <w:lang w:val="en-US"/>
        </w:rPr>
      </w:pPr>
    </w:p>
    <w:p w14:paraId="11786C56" w14:textId="0A352F8E" w:rsidR="001F3759" w:rsidRDefault="00F6545E" w:rsidP="005D36D6">
      <w:pPr>
        <w:pBdr>
          <w:bottom w:val="single" w:sz="4" w:space="1" w:color="auto"/>
        </w:pBdr>
        <w:spacing w:line="276" w:lineRule="auto"/>
        <w:rPr>
          <w:rFonts w:ascii="Calibri" w:hAnsi="Calibri" w:cs="Calibri"/>
          <w:b/>
          <w:bCs/>
          <w:color w:val="44546A" w:themeColor="text2"/>
          <w:sz w:val="22"/>
          <w:szCs w:val="22"/>
          <w:lang w:val="en-US"/>
        </w:rPr>
      </w:pPr>
      <w:r w:rsidRPr="00784E2F">
        <w:rPr>
          <w:rFonts w:ascii="Calibri" w:hAnsi="Calibri" w:cs="Calibri"/>
          <w:b/>
          <w:bCs/>
          <w:color w:val="44546A" w:themeColor="text2"/>
          <w:sz w:val="22"/>
          <w:szCs w:val="22"/>
          <w:lang w:val="en-US"/>
        </w:rPr>
        <w:t>Commentary 2</w:t>
      </w:r>
      <w:r w:rsidR="00784E2F" w:rsidRPr="00784E2F">
        <w:rPr>
          <w:rFonts w:ascii="Calibri" w:hAnsi="Calibri" w:cs="Calibri"/>
          <w:b/>
          <w:bCs/>
          <w:color w:val="44546A" w:themeColor="text2"/>
          <w:sz w:val="22"/>
          <w:szCs w:val="22"/>
          <w:lang w:val="en-US"/>
        </w:rPr>
        <w:t xml:space="preserve"> - </w:t>
      </w:r>
      <w:r w:rsidR="00784E2F">
        <w:rPr>
          <w:rFonts w:ascii="Calibri" w:hAnsi="Calibri" w:cs="Calibri"/>
          <w:b/>
          <w:bCs/>
          <w:color w:val="44546A" w:themeColor="text2"/>
          <w:sz w:val="22"/>
          <w:szCs w:val="22"/>
          <w:lang w:val="en-US"/>
        </w:rPr>
        <w:t>Methods</w:t>
      </w:r>
    </w:p>
    <w:p w14:paraId="63307DF2" w14:textId="59D3C39F" w:rsidR="00DB29BC" w:rsidRPr="00DB29BC" w:rsidRDefault="00784E2F" w:rsidP="005D36D6">
      <w:pPr>
        <w:spacing w:line="276" w:lineRule="auto"/>
        <w:rPr>
          <w:rFonts w:ascii="Calibri" w:hAnsi="Calibri" w:cs="Calibri"/>
          <w:b/>
          <w:bCs/>
          <w:color w:val="000000" w:themeColor="text1"/>
          <w:sz w:val="22"/>
          <w:szCs w:val="22"/>
          <w:lang w:val="en-US"/>
        </w:rPr>
      </w:pPr>
      <w:r w:rsidRPr="00784E2F">
        <w:rPr>
          <w:rFonts w:ascii="Calibri" w:hAnsi="Calibri" w:cs="Calibri"/>
          <w:color w:val="44546A" w:themeColor="text2"/>
          <w:sz w:val="22"/>
          <w:szCs w:val="22"/>
          <w:lang w:val="en-US"/>
        </w:rPr>
        <w:t>It is too short have no data about:</w:t>
      </w:r>
      <w:r w:rsidRPr="00784E2F">
        <w:rPr>
          <w:rFonts w:ascii="Calibri" w:hAnsi="Calibri" w:cs="Calibri"/>
          <w:color w:val="44546A" w:themeColor="text2"/>
          <w:sz w:val="22"/>
          <w:szCs w:val="22"/>
          <w:lang w:val="en-US"/>
        </w:rPr>
        <w:br/>
        <w:t>How were patients select and if criterium changed over the years</w:t>
      </w:r>
      <w:r w:rsidRPr="00784E2F">
        <w:rPr>
          <w:rFonts w:ascii="Calibri" w:hAnsi="Calibri" w:cs="Calibri"/>
          <w:color w:val="44546A" w:themeColor="text2"/>
          <w:sz w:val="22"/>
          <w:szCs w:val="22"/>
          <w:lang w:val="en-US"/>
        </w:rPr>
        <w:br/>
      </w:r>
      <w:r w:rsidR="00DB29BC" w:rsidRPr="00DB29BC">
        <w:rPr>
          <w:rFonts w:ascii="Calibri" w:hAnsi="Calibri" w:cs="Calibri"/>
          <w:b/>
          <w:bCs/>
          <w:color w:val="000000" w:themeColor="text1"/>
          <w:sz w:val="22"/>
          <w:szCs w:val="22"/>
          <w:lang w:val="en-US"/>
        </w:rPr>
        <w:t>- Authors:</w:t>
      </w:r>
      <w:r w:rsidR="00D11E05">
        <w:rPr>
          <w:rFonts w:ascii="Calibri" w:hAnsi="Calibri" w:cs="Calibri"/>
          <w:b/>
          <w:bCs/>
          <w:color w:val="000000" w:themeColor="text1"/>
          <w:sz w:val="22"/>
          <w:szCs w:val="22"/>
          <w:lang w:val="en-US"/>
        </w:rPr>
        <w:t xml:space="preserve"> </w:t>
      </w:r>
      <w:r w:rsidR="00D11E05" w:rsidRPr="007809C5">
        <w:rPr>
          <w:rFonts w:ascii="Calibri" w:hAnsi="Calibri" w:cs="Calibri"/>
          <w:color w:val="000000" w:themeColor="text1"/>
          <w:sz w:val="22"/>
          <w:szCs w:val="22"/>
          <w:lang w:val="en-US"/>
        </w:rPr>
        <w:t xml:space="preserve">the </w:t>
      </w:r>
      <w:r w:rsidR="000D01B3" w:rsidRPr="007809C5">
        <w:rPr>
          <w:rFonts w:ascii="Calibri" w:hAnsi="Calibri" w:cs="Calibri"/>
          <w:color w:val="000000" w:themeColor="text1"/>
          <w:sz w:val="22"/>
          <w:szCs w:val="22"/>
          <w:lang w:val="en-US"/>
        </w:rPr>
        <w:t>patients were selected according to diagnosis/ ECMO indications</w:t>
      </w:r>
      <w:r w:rsidR="00BC0A41" w:rsidRPr="007809C5">
        <w:rPr>
          <w:rFonts w:ascii="Calibri" w:hAnsi="Calibri" w:cs="Calibri"/>
          <w:color w:val="000000" w:themeColor="text1"/>
          <w:sz w:val="22"/>
          <w:szCs w:val="22"/>
          <w:lang w:val="en-US"/>
        </w:rPr>
        <w:t>.</w:t>
      </w:r>
      <w:r w:rsidR="00BC0A41">
        <w:rPr>
          <w:rFonts w:ascii="Calibri" w:hAnsi="Calibri" w:cs="Calibri"/>
          <w:b/>
          <w:bCs/>
          <w:color w:val="000000" w:themeColor="text1"/>
          <w:sz w:val="22"/>
          <w:szCs w:val="22"/>
          <w:lang w:val="en-US"/>
        </w:rPr>
        <w:t xml:space="preserve"> </w:t>
      </w:r>
      <w:r w:rsidR="00194C99">
        <w:rPr>
          <w:rFonts w:ascii="Calibri" w:hAnsi="Calibri" w:cs="Calibri"/>
          <w:b/>
          <w:bCs/>
          <w:color w:val="000000" w:themeColor="text1"/>
          <w:sz w:val="22"/>
          <w:szCs w:val="22"/>
          <w:lang w:val="en-US"/>
        </w:rPr>
        <w:t xml:space="preserve"> </w:t>
      </w:r>
    </w:p>
    <w:p w14:paraId="54881CFF" w14:textId="77777777" w:rsidR="007809C5" w:rsidRDefault="007809C5" w:rsidP="005D36D6">
      <w:pPr>
        <w:spacing w:line="276" w:lineRule="auto"/>
        <w:rPr>
          <w:rFonts w:ascii="Calibri" w:hAnsi="Calibri" w:cs="Calibri"/>
          <w:color w:val="44546A" w:themeColor="text2"/>
          <w:sz w:val="22"/>
          <w:szCs w:val="22"/>
          <w:lang w:val="en-US"/>
        </w:rPr>
      </w:pPr>
    </w:p>
    <w:p w14:paraId="436A33B5" w14:textId="226BC7D3" w:rsidR="00DB29BC" w:rsidRDefault="00784E2F" w:rsidP="005D36D6">
      <w:pPr>
        <w:spacing w:line="276" w:lineRule="auto"/>
        <w:rPr>
          <w:rFonts w:ascii="Calibri" w:hAnsi="Calibri" w:cs="Calibri"/>
          <w:color w:val="44546A" w:themeColor="text2"/>
          <w:sz w:val="22"/>
          <w:szCs w:val="22"/>
          <w:lang w:val="en-US"/>
        </w:rPr>
      </w:pPr>
      <w:r w:rsidRPr="00784E2F">
        <w:rPr>
          <w:rFonts w:ascii="Calibri" w:hAnsi="Calibri" w:cs="Calibri"/>
          <w:color w:val="44546A" w:themeColor="text2"/>
          <w:sz w:val="22"/>
          <w:szCs w:val="22"/>
          <w:lang w:val="en-US"/>
        </w:rPr>
        <w:t>Does not talk about the technique used in implantation and management of the</w:t>
      </w:r>
      <w:r w:rsidR="002B3C63">
        <w:rPr>
          <w:rFonts w:ascii="Calibri" w:hAnsi="Calibri" w:cs="Calibri"/>
          <w:color w:val="44546A" w:themeColor="text2"/>
          <w:sz w:val="22"/>
          <w:szCs w:val="22"/>
          <w:lang w:val="en-US"/>
        </w:rPr>
        <w:t xml:space="preserve"> </w:t>
      </w:r>
      <w:proofErr w:type="spellStart"/>
      <w:r w:rsidRPr="00784E2F">
        <w:rPr>
          <w:rFonts w:ascii="Calibri" w:hAnsi="Calibri" w:cs="Calibri"/>
          <w:color w:val="44546A" w:themeColor="text2"/>
          <w:sz w:val="22"/>
          <w:szCs w:val="22"/>
          <w:lang w:val="en-US"/>
        </w:rPr>
        <w:t>ecmo</w:t>
      </w:r>
      <w:proofErr w:type="spellEnd"/>
      <w:r w:rsidRPr="00784E2F">
        <w:rPr>
          <w:rFonts w:ascii="Calibri" w:hAnsi="Calibri" w:cs="Calibri"/>
          <w:color w:val="44546A" w:themeColor="text2"/>
          <w:sz w:val="22"/>
          <w:szCs w:val="22"/>
          <w:lang w:val="en-US"/>
        </w:rPr>
        <w:t xml:space="preserve"> patients</w:t>
      </w:r>
    </w:p>
    <w:p w14:paraId="2C280E57" w14:textId="1EA3D62F" w:rsidR="004033A6" w:rsidRPr="004033A6" w:rsidRDefault="00DB29BC" w:rsidP="005D36D6">
      <w:pPr>
        <w:spacing w:line="276" w:lineRule="auto"/>
        <w:rPr>
          <w:rFonts w:ascii="Calibri" w:hAnsi="Calibri" w:cs="Calibri"/>
          <w:b/>
          <w:bCs/>
          <w:color w:val="000000" w:themeColor="text1"/>
          <w:sz w:val="22"/>
          <w:szCs w:val="22"/>
          <w:lang w:val="en-US"/>
        </w:rPr>
      </w:pPr>
      <w:r w:rsidRPr="00886E70">
        <w:rPr>
          <w:rFonts w:ascii="Calibri" w:hAnsi="Calibri" w:cs="Calibri"/>
          <w:b/>
          <w:bCs/>
          <w:color w:val="000000" w:themeColor="text1"/>
          <w:sz w:val="22"/>
          <w:szCs w:val="22"/>
          <w:lang w:val="en-US"/>
        </w:rPr>
        <w:t>- Authors:</w:t>
      </w:r>
      <w:r w:rsidR="007809C5">
        <w:rPr>
          <w:rFonts w:ascii="Calibri" w:hAnsi="Calibri" w:cs="Calibri"/>
          <w:b/>
          <w:bCs/>
          <w:color w:val="000000" w:themeColor="text1"/>
          <w:sz w:val="22"/>
          <w:szCs w:val="22"/>
          <w:lang w:val="en-US"/>
        </w:rPr>
        <w:t xml:space="preserve"> </w:t>
      </w:r>
      <w:r w:rsidR="00D3765A">
        <w:rPr>
          <w:rFonts w:ascii="Calibri" w:hAnsi="Calibri" w:cs="Calibri"/>
          <w:color w:val="000000" w:themeColor="text1"/>
          <w:sz w:val="22"/>
          <w:szCs w:val="22"/>
          <w:lang w:val="en-US"/>
        </w:rPr>
        <w:t>A new section with technical details was created.</w:t>
      </w:r>
    </w:p>
    <w:p w14:paraId="7B5674BB" w14:textId="3EC93706" w:rsidR="004033A6" w:rsidRDefault="004033A6" w:rsidP="005D36D6">
      <w:pPr>
        <w:spacing w:line="276" w:lineRule="auto"/>
        <w:rPr>
          <w:rFonts w:ascii="Calibri" w:hAnsi="Calibri" w:cs="Calibri"/>
          <w:b/>
          <w:bCs/>
          <w:color w:val="000000" w:themeColor="text1"/>
          <w:sz w:val="22"/>
          <w:szCs w:val="22"/>
          <w:lang w:val="en-US"/>
        </w:rPr>
      </w:pPr>
    </w:p>
    <w:p w14:paraId="320C6AF1" w14:textId="637A2571" w:rsidR="001F3759" w:rsidRDefault="00784E2F" w:rsidP="005D36D6">
      <w:pPr>
        <w:spacing w:line="276" w:lineRule="auto"/>
        <w:rPr>
          <w:rFonts w:ascii="Calibri" w:hAnsi="Calibri" w:cs="Calibri"/>
          <w:color w:val="44546A" w:themeColor="text2"/>
          <w:sz w:val="22"/>
          <w:szCs w:val="22"/>
          <w:lang w:val="en-US"/>
        </w:rPr>
      </w:pPr>
      <w:r w:rsidRPr="00784E2F">
        <w:rPr>
          <w:rFonts w:ascii="Calibri" w:hAnsi="Calibri" w:cs="Calibri"/>
          <w:color w:val="44546A" w:themeColor="text2"/>
          <w:sz w:val="22"/>
          <w:szCs w:val="22"/>
          <w:lang w:val="en-US"/>
        </w:rPr>
        <w:t xml:space="preserve">Has you </w:t>
      </w:r>
      <w:proofErr w:type="gramStart"/>
      <w:r w:rsidRPr="00784E2F">
        <w:rPr>
          <w:rFonts w:ascii="Calibri" w:hAnsi="Calibri" w:cs="Calibri"/>
          <w:color w:val="44546A" w:themeColor="text2"/>
          <w:sz w:val="22"/>
          <w:szCs w:val="22"/>
          <w:lang w:val="en-US"/>
        </w:rPr>
        <w:t>have</w:t>
      </w:r>
      <w:proofErr w:type="gramEnd"/>
      <w:r w:rsidRPr="00784E2F">
        <w:rPr>
          <w:rFonts w:ascii="Calibri" w:hAnsi="Calibri" w:cs="Calibri"/>
          <w:color w:val="44546A" w:themeColor="text2"/>
          <w:sz w:val="22"/>
          <w:szCs w:val="22"/>
          <w:lang w:val="en-US"/>
        </w:rPr>
        <w:t xml:space="preserve"> multidisciplinary team how was done the discussion</w:t>
      </w:r>
      <w:r w:rsidR="00886E70">
        <w:rPr>
          <w:rFonts w:ascii="Calibri" w:hAnsi="Calibri" w:cs="Calibri"/>
          <w:color w:val="44546A" w:themeColor="text2"/>
          <w:sz w:val="22"/>
          <w:szCs w:val="22"/>
          <w:lang w:val="en-US"/>
        </w:rPr>
        <w:t xml:space="preserve"> </w:t>
      </w:r>
    </w:p>
    <w:p w14:paraId="45D15B84" w14:textId="334BECFD" w:rsidR="00297927" w:rsidRPr="00C96943" w:rsidRDefault="00297927" w:rsidP="005D36D6">
      <w:pPr>
        <w:spacing w:line="276" w:lineRule="auto"/>
        <w:rPr>
          <w:rFonts w:ascii="Calibri" w:hAnsi="Calibri" w:cs="Calibri"/>
          <w:color w:val="000000" w:themeColor="text1"/>
          <w:sz w:val="22"/>
          <w:szCs w:val="22"/>
          <w:lang w:val="en-US"/>
        </w:rPr>
      </w:pPr>
      <w:r w:rsidRPr="00C96943">
        <w:rPr>
          <w:rFonts w:ascii="Calibri" w:hAnsi="Calibri" w:cs="Calibri"/>
          <w:b/>
          <w:bCs/>
          <w:color w:val="000000" w:themeColor="text1"/>
          <w:sz w:val="22"/>
          <w:szCs w:val="22"/>
          <w:lang w:val="en-US"/>
        </w:rPr>
        <w:t>- Authors:</w:t>
      </w:r>
      <w:r w:rsidR="003A4ED4" w:rsidRPr="00C96943">
        <w:rPr>
          <w:rFonts w:ascii="Calibri" w:hAnsi="Calibri" w:cs="Calibri"/>
          <w:b/>
          <w:bCs/>
          <w:color w:val="000000" w:themeColor="text1"/>
          <w:sz w:val="22"/>
          <w:szCs w:val="22"/>
          <w:lang w:val="en-US"/>
        </w:rPr>
        <w:t xml:space="preserve"> </w:t>
      </w:r>
      <w:r w:rsidR="00B034C8" w:rsidRPr="00C96943">
        <w:rPr>
          <w:rFonts w:ascii="Calibri" w:hAnsi="Calibri" w:cs="Calibri"/>
          <w:color w:val="000000" w:themeColor="text1"/>
          <w:sz w:val="22"/>
          <w:szCs w:val="22"/>
          <w:lang w:val="en-US"/>
        </w:rPr>
        <w:t>The text was changed to explain how it was done</w:t>
      </w:r>
      <w:r w:rsidR="00C96943" w:rsidRPr="00C96943">
        <w:rPr>
          <w:rFonts w:ascii="Calibri" w:hAnsi="Calibri" w:cs="Calibri"/>
          <w:color w:val="000000" w:themeColor="text1"/>
          <w:sz w:val="22"/>
          <w:szCs w:val="22"/>
          <w:lang w:val="en-US"/>
        </w:rPr>
        <w:t>.</w:t>
      </w:r>
    </w:p>
    <w:p w14:paraId="5FFB46A0" w14:textId="77777777" w:rsidR="00297927" w:rsidRPr="00C96943" w:rsidRDefault="00297927" w:rsidP="005D36D6">
      <w:pPr>
        <w:spacing w:line="276" w:lineRule="auto"/>
        <w:rPr>
          <w:rFonts w:ascii="Calibri" w:hAnsi="Calibri" w:cs="Calibri"/>
          <w:color w:val="44546A" w:themeColor="text2"/>
          <w:sz w:val="22"/>
          <w:szCs w:val="22"/>
          <w:lang w:val="en-US"/>
        </w:rPr>
      </w:pPr>
    </w:p>
    <w:p w14:paraId="018B2896" w14:textId="03A37D59" w:rsidR="00784E2F" w:rsidRPr="00886E70" w:rsidRDefault="00784E2F" w:rsidP="005D36D6">
      <w:pPr>
        <w:spacing w:line="276" w:lineRule="auto"/>
        <w:rPr>
          <w:rFonts w:ascii="Calibri" w:hAnsi="Calibri" w:cs="Calibri"/>
          <w:b/>
          <w:bCs/>
          <w:color w:val="000000" w:themeColor="text1"/>
          <w:sz w:val="22"/>
          <w:szCs w:val="22"/>
          <w:lang w:val="en-US"/>
        </w:rPr>
      </w:pPr>
      <w:r w:rsidRPr="00784E2F">
        <w:rPr>
          <w:rFonts w:ascii="Calibri" w:hAnsi="Calibri" w:cs="Calibri"/>
          <w:color w:val="44546A" w:themeColor="text2"/>
          <w:sz w:val="22"/>
          <w:szCs w:val="22"/>
          <w:lang w:val="en-US"/>
        </w:rPr>
        <w:t>Demographic data should be on this section</w:t>
      </w:r>
    </w:p>
    <w:p w14:paraId="185A2EC5" w14:textId="461BD96D" w:rsidR="00F6545E" w:rsidRPr="00C96943" w:rsidRDefault="001F3759" w:rsidP="005D36D6">
      <w:pPr>
        <w:spacing w:line="276" w:lineRule="auto"/>
        <w:rPr>
          <w:rFonts w:ascii="Calibri" w:hAnsi="Calibri" w:cs="Calibri"/>
          <w:color w:val="000000" w:themeColor="text1"/>
          <w:sz w:val="22"/>
          <w:szCs w:val="22"/>
          <w:lang w:val="en-US"/>
        </w:rPr>
      </w:pPr>
      <w:r w:rsidRPr="00C96943">
        <w:rPr>
          <w:rFonts w:ascii="Calibri" w:hAnsi="Calibri" w:cs="Calibri"/>
          <w:b/>
          <w:bCs/>
          <w:color w:val="000000" w:themeColor="text1"/>
          <w:sz w:val="22"/>
          <w:szCs w:val="22"/>
          <w:lang w:val="en-US"/>
        </w:rPr>
        <w:t>- Authors:</w:t>
      </w:r>
      <w:r w:rsidR="003A4ED4" w:rsidRPr="00C96943">
        <w:rPr>
          <w:rFonts w:ascii="Calibri" w:hAnsi="Calibri" w:cs="Calibri"/>
          <w:b/>
          <w:bCs/>
          <w:color w:val="000000" w:themeColor="text1"/>
          <w:sz w:val="22"/>
          <w:szCs w:val="22"/>
          <w:lang w:val="en-US"/>
        </w:rPr>
        <w:t xml:space="preserve"> </w:t>
      </w:r>
      <w:r w:rsidR="00B034C8" w:rsidRPr="00C96943">
        <w:rPr>
          <w:rFonts w:ascii="Calibri" w:hAnsi="Calibri" w:cs="Calibri"/>
          <w:color w:val="000000" w:themeColor="text1"/>
          <w:sz w:val="22"/>
          <w:szCs w:val="22"/>
          <w:lang w:val="en-US"/>
        </w:rPr>
        <w:t>The text was changed to include these data.</w:t>
      </w:r>
    </w:p>
    <w:p w14:paraId="601380EF" w14:textId="5C8650CB" w:rsidR="001F3759" w:rsidRPr="00C96943" w:rsidRDefault="001F3759" w:rsidP="005D36D6">
      <w:pPr>
        <w:spacing w:line="276" w:lineRule="auto"/>
        <w:rPr>
          <w:rFonts w:ascii="Calibri" w:hAnsi="Calibri" w:cs="Calibri"/>
          <w:b/>
          <w:bCs/>
          <w:sz w:val="22"/>
          <w:szCs w:val="22"/>
          <w:lang w:val="en-US"/>
        </w:rPr>
      </w:pPr>
    </w:p>
    <w:p w14:paraId="27D66818" w14:textId="77777777" w:rsidR="004D6E71" w:rsidRPr="00C96943" w:rsidRDefault="004D6E71" w:rsidP="005D36D6">
      <w:pPr>
        <w:spacing w:line="276" w:lineRule="auto"/>
        <w:rPr>
          <w:rFonts w:ascii="Calibri" w:hAnsi="Calibri" w:cs="Calibri"/>
          <w:b/>
          <w:bCs/>
          <w:sz w:val="22"/>
          <w:szCs w:val="22"/>
          <w:lang w:val="en-US"/>
        </w:rPr>
      </w:pPr>
    </w:p>
    <w:p w14:paraId="2D2AD86A" w14:textId="77CA94CC" w:rsidR="000B3C1E" w:rsidRDefault="001F3759" w:rsidP="005D36D6">
      <w:pPr>
        <w:pBdr>
          <w:bottom w:val="single" w:sz="4" w:space="1" w:color="auto"/>
        </w:pBdr>
        <w:spacing w:line="276" w:lineRule="auto"/>
        <w:rPr>
          <w:rFonts w:ascii="Calibri" w:hAnsi="Calibri" w:cs="Calibri"/>
          <w:b/>
          <w:bCs/>
          <w:color w:val="44546A" w:themeColor="text2"/>
          <w:sz w:val="22"/>
          <w:szCs w:val="22"/>
          <w:lang w:val="en-US"/>
        </w:rPr>
      </w:pPr>
      <w:r w:rsidRPr="00784E2F">
        <w:rPr>
          <w:rFonts w:ascii="Calibri" w:hAnsi="Calibri" w:cs="Calibri"/>
          <w:b/>
          <w:bCs/>
          <w:color w:val="44546A" w:themeColor="text2"/>
          <w:sz w:val="22"/>
          <w:szCs w:val="22"/>
          <w:lang w:val="en-US"/>
        </w:rPr>
        <w:t xml:space="preserve">Commentary </w:t>
      </w:r>
      <w:r>
        <w:rPr>
          <w:rFonts w:ascii="Calibri" w:hAnsi="Calibri" w:cs="Calibri"/>
          <w:b/>
          <w:bCs/>
          <w:color w:val="44546A" w:themeColor="text2"/>
          <w:sz w:val="22"/>
          <w:szCs w:val="22"/>
          <w:lang w:val="en-US"/>
        </w:rPr>
        <w:t>3</w:t>
      </w:r>
      <w:r w:rsidRPr="00784E2F">
        <w:rPr>
          <w:rFonts w:ascii="Calibri" w:hAnsi="Calibri" w:cs="Calibri"/>
          <w:b/>
          <w:bCs/>
          <w:color w:val="44546A" w:themeColor="text2"/>
          <w:sz w:val="22"/>
          <w:szCs w:val="22"/>
          <w:lang w:val="en-US"/>
        </w:rPr>
        <w:t xml:space="preserve"> </w:t>
      </w:r>
      <w:r w:rsidR="000B3C1E">
        <w:rPr>
          <w:rFonts w:ascii="Calibri" w:hAnsi="Calibri" w:cs="Calibri"/>
          <w:b/>
          <w:bCs/>
          <w:color w:val="44546A" w:themeColor="text2"/>
          <w:sz w:val="22"/>
          <w:szCs w:val="22"/>
          <w:lang w:val="en-US"/>
        </w:rPr>
        <w:t>–</w:t>
      </w:r>
      <w:r w:rsidRPr="00784E2F">
        <w:rPr>
          <w:rFonts w:ascii="Calibri" w:hAnsi="Calibri" w:cs="Calibri"/>
          <w:b/>
          <w:bCs/>
          <w:color w:val="44546A" w:themeColor="text2"/>
          <w:sz w:val="22"/>
          <w:szCs w:val="22"/>
          <w:lang w:val="en-US"/>
        </w:rPr>
        <w:t xml:space="preserve"> </w:t>
      </w:r>
      <w:r w:rsidR="000B3C1E">
        <w:rPr>
          <w:rFonts w:ascii="Calibri" w:hAnsi="Calibri" w:cs="Calibri"/>
          <w:b/>
          <w:bCs/>
          <w:color w:val="44546A" w:themeColor="text2"/>
          <w:sz w:val="22"/>
          <w:szCs w:val="22"/>
          <w:lang w:val="en-US"/>
        </w:rPr>
        <w:t>Results</w:t>
      </w:r>
    </w:p>
    <w:p w14:paraId="6533E9B5" w14:textId="3D65CCAA" w:rsidR="00E54E76" w:rsidRDefault="00E54E76" w:rsidP="005D36D6">
      <w:pPr>
        <w:spacing w:line="276" w:lineRule="auto"/>
        <w:rPr>
          <w:rFonts w:ascii="Calibri" w:hAnsi="Calibri" w:cs="Calibri"/>
          <w:color w:val="44546A" w:themeColor="text2"/>
          <w:sz w:val="22"/>
          <w:szCs w:val="22"/>
          <w:lang w:val="en-US"/>
        </w:rPr>
      </w:pPr>
      <w:r w:rsidRPr="00E54E76">
        <w:rPr>
          <w:rFonts w:ascii="Calibri" w:hAnsi="Calibri" w:cs="Calibri"/>
          <w:color w:val="44546A" w:themeColor="text2"/>
          <w:sz w:val="22"/>
          <w:szCs w:val="22"/>
          <w:lang w:val="en-US"/>
        </w:rPr>
        <w:t>It is a great confusion it would be better to have more tables the</w:t>
      </w:r>
      <w:r>
        <w:rPr>
          <w:rFonts w:ascii="Calibri" w:hAnsi="Calibri" w:cs="Calibri"/>
          <w:color w:val="44546A" w:themeColor="text2"/>
          <w:sz w:val="22"/>
          <w:szCs w:val="22"/>
          <w:lang w:val="en-US"/>
        </w:rPr>
        <w:t xml:space="preserve"> </w:t>
      </w:r>
      <w:r w:rsidRPr="00E54E76">
        <w:rPr>
          <w:rFonts w:ascii="Calibri" w:hAnsi="Calibri" w:cs="Calibri"/>
          <w:color w:val="44546A" w:themeColor="text2"/>
          <w:sz w:val="22"/>
          <w:szCs w:val="22"/>
          <w:lang w:val="en-US"/>
        </w:rPr>
        <w:t>interpretation would be much easier.</w:t>
      </w:r>
    </w:p>
    <w:p w14:paraId="68C43E29" w14:textId="0E8543AE" w:rsidR="00E54E76" w:rsidRPr="00784E2F" w:rsidRDefault="00E54E76" w:rsidP="005D36D6">
      <w:pPr>
        <w:spacing w:line="276" w:lineRule="auto"/>
        <w:rPr>
          <w:rFonts w:ascii="Calibri" w:hAnsi="Calibri" w:cs="Calibri"/>
          <w:color w:val="000000" w:themeColor="text1"/>
          <w:sz w:val="22"/>
          <w:szCs w:val="22"/>
          <w:lang w:val="en-US"/>
        </w:rPr>
      </w:pPr>
      <w:r w:rsidRPr="00886E70">
        <w:rPr>
          <w:rFonts w:ascii="Calibri" w:hAnsi="Calibri" w:cs="Calibri"/>
          <w:b/>
          <w:bCs/>
          <w:color w:val="000000" w:themeColor="text1"/>
          <w:sz w:val="22"/>
          <w:szCs w:val="22"/>
          <w:lang w:val="en-US"/>
        </w:rPr>
        <w:t>- Authors:</w:t>
      </w:r>
      <w:r w:rsidR="006F65CA">
        <w:rPr>
          <w:rFonts w:ascii="Calibri" w:hAnsi="Calibri" w:cs="Calibri"/>
          <w:b/>
          <w:bCs/>
          <w:color w:val="000000" w:themeColor="text1"/>
          <w:sz w:val="22"/>
          <w:szCs w:val="22"/>
          <w:lang w:val="en-US"/>
        </w:rPr>
        <w:t xml:space="preserve"> </w:t>
      </w:r>
      <w:r w:rsidR="00B034C8" w:rsidRPr="00C96943">
        <w:rPr>
          <w:rFonts w:ascii="Calibri" w:hAnsi="Calibri" w:cs="Calibri"/>
          <w:color w:val="000000" w:themeColor="text1"/>
          <w:sz w:val="22"/>
          <w:szCs w:val="22"/>
          <w:lang w:val="en-US"/>
        </w:rPr>
        <w:t>A new table was included</w:t>
      </w:r>
    </w:p>
    <w:p w14:paraId="05695A3F" w14:textId="4B91A7CD" w:rsidR="00E54E76" w:rsidRDefault="00E54E76" w:rsidP="005D36D6">
      <w:pPr>
        <w:spacing w:line="276" w:lineRule="auto"/>
        <w:rPr>
          <w:rFonts w:ascii="Calibri" w:hAnsi="Calibri" w:cs="Calibri"/>
          <w:color w:val="44546A" w:themeColor="text2"/>
          <w:sz w:val="22"/>
          <w:szCs w:val="22"/>
          <w:lang w:val="en-US"/>
        </w:rPr>
      </w:pPr>
    </w:p>
    <w:p w14:paraId="2DDF3572" w14:textId="77777777" w:rsidR="00E54E76" w:rsidRPr="00E54E76" w:rsidRDefault="00E54E76" w:rsidP="005D36D6">
      <w:pPr>
        <w:spacing w:line="276" w:lineRule="auto"/>
        <w:rPr>
          <w:rFonts w:ascii="Calibri" w:hAnsi="Calibri" w:cs="Calibri"/>
          <w:color w:val="44546A" w:themeColor="text2"/>
          <w:sz w:val="22"/>
          <w:szCs w:val="22"/>
          <w:lang w:val="en-US"/>
        </w:rPr>
      </w:pPr>
    </w:p>
    <w:p w14:paraId="47FB6B82" w14:textId="6D207856" w:rsidR="00804773" w:rsidRDefault="00804773" w:rsidP="005D36D6">
      <w:pPr>
        <w:pBdr>
          <w:bottom w:val="single" w:sz="4" w:space="1" w:color="auto"/>
        </w:pBdr>
        <w:spacing w:line="276" w:lineRule="auto"/>
        <w:rPr>
          <w:rFonts w:ascii="Calibri" w:hAnsi="Calibri" w:cs="Calibri"/>
          <w:b/>
          <w:bCs/>
          <w:color w:val="44546A" w:themeColor="text2"/>
          <w:sz w:val="22"/>
          <w:szCs w:val="22"/>
          <w:lang w:val="en-US"/>
        </w:rPr>
      </w:pPr>
      <w:r w:rsidRPr="00784E2F">
        <w:rPr>
          <w:rFonts w:ascii="Calibri" w:hAnsi="Calibri" w:cs="Calibri"/>
          <w:b/>
          <w:bCs/>
          <w:color w:val="44546A" w:themeColor="text2"/>
          <w:sz w:val="22"/>
          <w:szCs w:val="22"/>
          <w:lang w:val="en-US"/>
        </w:rPr>
        <w:t xml:space="preserve">Commentary </w:t>
      </w:r>
      <w:r>
        <w:rPr>
          <w:rFonts w:ascii="Calibri" w:hAnsi="Calibri" w:cs="Calibri"/>
          <w:b/>
          <w:bCs/>
          <w:color w:val="44546A" w:themeColor="text2"/>
          <w:sz w:val="22"/>
          <w:szCs w:val="22"/>
          <w:lang w:val="en-US"/>
        </w:rPr>
        <w:t>4</w:t>
      </w:r>
      <w:r w:rsidRPr="00784E2F">
        <w:rPr>
          <w:rFonts w:ascii="Calibri" w:hAnsi="Calibri" w:cs="Calibri"/>
          <w:b/>
          <w:bCs/>
          <w:color w:val="44546A" w:themeColor="text2"/>
          <w:sz w:val="22"/>
          <w:szCs w:val="22"/>
          <w:lang w:val="en-US"/>
        </w:rPr>
        <w:t xml:space="preserve"> </w:t>
      </w:r>
      <w:r>
        <w:rPr>
          <w:rFonts w:ascii="Calibri" w:hAnsi="Calibri" w:cs="Calibri"/>
          <w:b/>
          <w:bCs/>
          <w:color w:val="44546A" w:themeColor="text2"/>
          <w:sz w:val="22"/>
          <w:szCs w:val="22"/>
          <w:lang w:val="en-US"/>
        </w:rPr>
        <w:t>–</w:t>
      </w:r>
      <w:r w:rsidRPr="00784E2F">
        <w:rPr>
          <w:rFonts w:ascii="Calibri" w:hAnsi="Calibri" w:cs="Calibri"/>
          <w:b/>
          <w:bCs/>
          <w:color w:val="44546A" w:themeColor="text2"/>
          <w:sz w:val="22"/>
          <w:szCs w:val="22"/>
          <w:lang w:val="en-US"/>
        </w:rPr>
        <w:t xml:space="preserve"> </w:t>
      </w:r>
      <w:r>
        <w:rPr>
          <w:rFonts w:ascii="Calibri" w:hAnsi="Calibri" w:cs="Calibri"/>
          <w:b/>
          <w:bCs/>
          <w:color w:val="44546A" w:themeColor="text2"/>
          <w:sz w:val="22"/>
          <w:szCs w:val="22"/>
          <w:lang w:val="en-US"/>
        </w:rPr>
        <w:t>Discussion</w:t>
      </w:r>
    </w:p>
    <w:p w14:paraId="6BFC6EF6" w14:textId="77777777" w:rsidR="00D411C2" w:rsidRDefault="003321C0" w:rsidP="005D36D6">
      <w:pPr>
        <w:spacing w:line="276" w:lineRule="auto"/>
        <w:rPr>
          <w:rFonts w:ascii="Calibri" w:hAnsi="Calibri" w:cs="Calibri"/>
          <w:color w:val="44546A" w:themeColor="text2"/>
          <w:sz w:val="22"/>
          <w:szCs w:val="22"/>
          <w:lang w:val="en-US"/>
        </w:rPr>
      </w:pPr>
      <w:r w:rsidRPr="003321C0">
        <w:rPr>
          <w:rFonts w:ascii="Calibri" w:hAnsi="Calibri" w:cs="Calibri"/>
          <w:color w:val="44546A" w:themeColor="text2"/>
          <w:sz w:val="22"/>
          <w:szCs w:val="22"/>
          <w:lang w:val="en-US"/>
        </w:rPr>
        <w:lastRenderedPageBreak/>
        <w:t xml:space="preserve">You </w:t>
      </w:r>
      <w:proofErr w:type="spellStart"/>
      <w:r w:rsidRPr="003321C0">
        <w:rPr>
          <w:rFonts w:ascii="Calibri" w:hAnsi="Calibri" w:cs="Calibri"/>
          <w:color w:val="44546A" w:themeColor="text2"/>
          <w:sz w:val="22"/>
          <w:szCs w:val="22"/>
          <w:lang w:val="en-US"/>
        </w:rPr>
        <w:t>can not</w:t>
      </w:r>
      <w:proofErr w:type="spellEnd"/>
      <w:r w:rsidRPr="003321C0">
        <w:rPr>
          <w:rFonts w:ascii="Calibri" w:hAnsi="Calibri" w:cs="Calibri"/>
          <w:color w:val="44546A" w:themeColor="text2"/>
          <w:sz w:val="22"/>
          <w:szCs w:val="22"/>
          <w:lang w:val="en-US"/>
        </w:rPr>
        <w:t xml:space="preserve"> have a discussion that is shorter than introduction.</w:t>
      </w:r>
      <w:r w:rsidRPr="003321C0">
        <w:rPr>
          <w:rFonts w:ascii="Calibri" w:hAnsi="Calibri" w:cs="Calibri"/>
          <w:color w:val="44546A" w:themeColor="text2"/>
          <w:sz w:val="22"/>
          <w:szCs w:val="22"/>
          <w:lang w:val="en-US"/>
        </w:rPr>
        <w:br/>
        <w:t>The initial paragraph is very well because refers to the need that this</w:t>
      </w:r>
      <w:r>
        <w:rPr>
          <w:rFonts w:ascii="Calibri" w:hAnsi="Calibri" w:cs="Calibri"/>
          <w:color w:val="44546A" w:themeColor="text2"/>
          <w:sz w:val="22"/>
          <w:szCs w:val="22"/>
          <w:lang w:val="en-US"/>
        </w:rPr>
        <w:t xml:space="preserve"> </w:t>
      </w:r>
      <w:r w:rsidRPr="003321C0">
        <w:rPr>
          <w:rFonts w:ascii="Calibri" w:hAnsi="Calibri" w:cs="Calibri"/>
          <w:color w:val="44546A" w:themeColor="text2"/>
          <w:sz w:val="22"/>
          <w:szCs w:val="22"/>
          <w:lang w:val="en-US"/>
        </w:rPr>
        <w:t xml:space="preserve">project answers. Has your numbers are not </w:t>
      </w:r>
      <w:proofErr w:type="gramStart"/>
      <w:r w:rsidRPr="003321C0">
        <w:rPr>
          <w:rFonts w:ascii="Calibri" w:hAnsi="Calibri" w:cs="Calibri"/>
          <w:color w:val="44546A" w:themeColor="text2"/>
          <w:sz w:val="22"/>
          <w:szCs w:val="22"/>
          <w:lang w:val="en-US"/>
        </w:rPr>
        <w:t>to</w:t>
      </w:r>
      <w:proofErr w:type="gramEnd"/>
      <w:r w:rsidRPr="003321C0">
        <w:rPr>
          <w:rFonts w:ascii="Calibri" w:hAnsi="Calibri" w:cs="Calibri"/>
          <w:color w:val="44546A" w:themeColor="text2"/>
          <w:sz w:val="22"/>
          <w:szCs w:val="22"/>
          <w:lang w:val="en-US"/>
        </w:rPr>
        <w:t xml:space="preserve"> great you can never say that</w:t>
      </w:r>
      <w:r>
        <w:rPr>
          <w:rFonts w:ascii="Calibri" w:hAnsi="Calibri" w:cs="Calibri"/>
          <w:color w:val="44546A" w:themeColor="text2"/>
          <w:sz w:val="22"/>
          <w:szCs w:val="22"/>
          <w:lang w:val="en-US"/>
        </w:rPr>
        <w:t xml:space="preserve"> </w:t>
      </w:r>
      <w:r w:rsidRPr="003321C0">
        <w:rPr>
          <w:rFonts w:ascii="Calibri" w:hAnsi="Calibri" w:cs="Calibri"/>
          <w:color w:val="44546A" w:themeColor="text2"/>
          <w:sz w:val="22"/>
          <w:szCs w:val="22"/>
          <w:lang w:val="en-US"/>
        </w:rPr>
        <w:t xml:space="preserve">your results are better than </w:t>
      </w:r>
      <w:proofErr w:type="spellStart"/>
      <w:r w:rsidRPr="003321C0">
        <w:rPr>
          <w:rFonts w:ascii="Calibri" w:hAnsi="Calibri" w:cs="Calibri"/>
          <w:color w:val="44546A" w:themeColor="text2"/>
          <w:sz w:val="22"/>
          <w:szCs w:val="22"/>
          <w:lang w:val="en-US"/>
        </w:rPr>
        <w:t>elso</w:t>
      </w:r>
      <w:proofErr w:type="spellEnd"/>
      <w:r w:rsidRPr="003321C0">
        <w:rPr>
          <w:rFonts w:ascii="Calibri" w:hAnsi="Calibri" w:cs="Calibri"/>
          <w:color w:val="44546A" w:themeColor="text2"/>
          <w:sz w:val="22"/>
          <w:szCs w:val="22"/>
          <w:lang w:val="en-US"/>
        </w:rPr>
        <w:t xml:space="preserve"> database,</w:t>
      </w:r>
    </w:p>
    <w:p w14:paraId="24634D74" w14:textId="4E39D632" w:rsidR="00D411C2" w:rsidRDefault="003321C0" w:rsidP="005D36D6">
      <w:pPr>
        <w:spacing w:line="276" w:lineRule="auto"/>
        <w:rPr>
          <w:rFonts w:ascii="Calibri" w:hAnsi="Calibri" w:cs="Calibri"/>
          <w:color w:val="44546A" w:themeColor="text2"/>
          <w:sz w:val="22"/>
          <w:szCs w:val="22"/>
          <w:lang w:val="en-US"/>
        </w:rPr>
      </w:pPr>
      <w:proofErr w:type="spellStart"/>
      <w:r w:rsidRPr="003321C0">
        <w:rPr>
          <w:rFonts w:ascii="Calibri" w:hAnsi="Calibri" w:cs="Calibri"/>
          <w:color w:val="44546A" w:themeColor="text2"/>
          <w:sz w:val="22"/>
          <w:szCs w:val="22"/>
          <w:lang w:val="en-US"/>
        </w:rPr>
        <w:t>maximun</w:t>
      </w:r>
      <w:proofErr w:type="spellEnd"/>
      <w:r w:rsidRPr="003321C0">
        <w:rPr>
          <w:rFonts w:ascii="Calibri" w:hAnsi="Calibri" w:cs="Calibri"/>
          <w:color w:val="44546A" w:themeColor="text2"/>
          <w:sz w:val="22"/>
          <w:szCs w:val="22"/>
          <w:lang w:val="en-US"/>
        </w:rPr>
        <w:t xml:space="preserve"> you can say that are not</w:t>
      </w:r>
      <w:r>
        <w:rPr>
          <w:rFonts w:ascii="Calibri" w:hAnsi="Calibri" w:cs="Calibri"/>
          <w:color w:val="44546A" w:themeColor="text2"/>
          <w:sz w:val="22"/>
          <w:szCs w:val="22"/>
          <w:lang w:val="en-US"/>
        </w:rPr>
        <w:t xml:space="preserve"> </w:t>
      </w:r>
      <w:r w:rsidRPr="003321C0">
        <w:rPr>
          <w:rFonts w:ascii="Calibri" w:hAnsi="Calibri" w:cs="Calibri"/>
          <w:color w:val="44546A" w:themeColor="text2"/>
          <w:sz w:val="22"/>
          <w:szCs w:val="22"/>
          <w:lang w:val="en-US"/>
        </w:rPr>
        <w:t xml:space="preserve">inferior. </w:t>
      </w:r>
    </w:p>
    <w:p w14:paraId="3D7246D9" w14:textId="5DCDCF85" w:rsidR="00D411C2" w:rsidRPr="00C96943" w:rsidRDefault="00D411C2" w:rsidP="005D36D6">
      <w:pPr>
        <w:spacing w:line="276" w:lineRule="auto"/>
        <w:rPr>
          <w:rFonts w:ascii="Calibri" w:hAnsi="Calibri" w:cs="Calibri"/>
          <w:color w:val="000000" w:themeColor="text1"/>
          <w:sz w:val="22"/>
          <w:szCs w:val="22"/>
          <w:lang w:val="en-US"/>
        </w:rPr>
      </w:pPr>
      <w:r w:rsidRPr="00C96943">
        <w:rPr>
          <w:rFonts w:ascii="Calibri" w:hAnsi="Calibri" w:cs="Calibri"/>
          <w:b/>
          <w:bCs/>
          <w:color w:val="000000" w:themeColor="text1"/>
          <w:sz w:val="22"/>
          <w:szCs w:val="22"/>
          <w:lang w:val="en-US"/>
        </w:rPr>
        <w:t>- Authors:</w:t>
      </w:r>
      <w:r w:rsidR="00FD7D17" w:rsidRPr="00C96943">
        <w:rPr>
          <w:rFonts w:ascii="Calibri" w:hAnsi="Calibri" w:cs="Calibri"/>
          <w:b/>
          <w:bCs/>
          <w:color w:val="000000" w:themeColor="text1"/>
          <w:sz w:val="22"/>
          <w:szCs w:val="22"/>
          <w:lang w:val="en-US"/>
        </w:rPr>
        <w:t xml:space="preserve"> </w:t>
      </w:r>
      <w:r w:rsidR="00B034C8" w:rsidRPr="00C96943">
        <w:rPr>
          <w:rFonts w:ascii="Calibri" w:hAnsi="Calibri" w:cs="Calibri"/>
          <w:color w:val="000000" w:themeColor="text1"/>
          <w:sz w:val="22"/>
          <w:szCs w:val="22"/>
          <w:lang w:val="en-US"/>
        </w:rPr>
        <w:t xml:space="preserve">The discussion was changed according to the </w:t>
      </w:r>
      <w:r w:rsidR="002630AE" w:rsidRPr="00C96943">
        <w:rPr>
          <w:rFonts w:ascii="Calibri" w:hAnsi="Calibri" w:cs="Calibri"/>
          <w:color w:val="000000" w:themeColor="text1"/>
          <w:sz w:val="22"/>
          <w:szCs w:val="22"/>
          <w:lang w:val="en-US"/>
        </w:rPr>
        <w:t>recommendations</w:t>
      </w:r>
      <w:r w:rsidR="00B034C8" w:rsidRPr="00C96943">
        <w:rPr>
          <w:rFonts w:ascii="Calibri" w:hAnsi="Calibri" w:cs="Calibri"/>
          <w:color w:val="000000" w:themeColor="text1"/>
          <w:sz w:val="22"/>
          <w:szCs w:val="22"/>
          <w:lang w:val="en-US"/>
        </w:rPr>
        <w:t xml:space="preserve"> made.</w:t>
      </w:r>
    </w:p>
    <w:p w14:paraId="1BDB0C44" w14:textId="77777777" w:rsidR="00D411C2" w:rsidRPr="00C96943" w:rsidRDefault="00D411C2" w:rsidP="005D36D6">
      <w:pPr>
        <w:spacing w:line="276" w:lineRule="auto"/>
        <w:rPr>
          <w:rFonts w:ascii="Calibri" w:hAnsi="Calibri" w:cs="Calibri"/>
          <w:color w:val="44546A" w:themeColor="text2"/>
          <w:sz w:val="22"/>
          <w:szCs w:val="22"/>
          <w:lang w:val="en-US"/>
        </w:rPr>
      </w:pPr>
    </w:p>
    <w:p w14:paraId="1A980193" w14:textId="799A029E" w:rsidR="003321C0" w:rsidRPr="003321C0" w:rsidRDefault="003321C0" w:rsidP="005D36D6">
      <w:pPr>
        <w:spacing w:line="276" w:lineRule="auto"/>
        <w:rPr>
          <w:rFonts w:ascii="Calibri" w:hAnsi="Calibri" w:cs="Calibri"/>
          <w:color w:val="44546A" w:themeColor="text2"/>
          <w:sz w:val="22"/>
          <w:szCs w:val="22"/>
          <w:lang w:val="en-US"/>
        </w:rPr>
      </w:pPr>
      <w:r w:rsidRPr="003321C0">
        <w:rPr>
          <w:rFonts w:ascii="Calibri" w:hAnsi="Calibri" w:cs="Calibri"/>
          <w:color w:val="44546A" w:themeColor="text2"/>
          <w:sz w:val="22"/>
          <w:szCs w:val="22"/>
          <w:lang w:val="en-US"/>
        </w:rPr>
        <w:t xml:space="preserve">You refer to quality of </w:t>
      </w:r>
      <w:proofErr w:type="gramStart"/>
      <w:r w:rsidRPr="003321C0">
        <w:rPr>
          <w:rFonts w:ascii="Calibri" w:hAnsi="Calibri" w:cs="Calibri"/>
          <w:color w:val="44546A" w:themeColor="text2"/>
          <w:sz w:val="22"/>
          <w:szCs w:val="22"/>
          <w:lang w:val="en-US"/>
        </w:rPr>
        <w:t>life</w:t>
      </w:r>
      <w:proofErr w:type="gramEnd"/>
      <w:r w:rsidRPr="003321C0">
        <w:rPr>
          <w:rFonts w:ascii="Calibri" w:hAnsi="Calibri" w:cs="Calibri"/>
          <w:color w:val="44546A" w:themeColor="text2"/>
          <w:sz w:val="22"/>
          <w:szCs w:val="22"/>
          <w:lang w:val="en-US"/>
        </w:rPr>
        <w:t xml:space="preserve"> but you have not done any test to</w:t>
      </w:r>
      <w:r>
        <w:rPr>
          <w:rFonts w:ascii="Calibri" w:hAnsi="Calibri" w:cs="Calibri"/>
          <w:color w:val="44546A" w:themeColor="text2"/>
          <w:sz w:val="22"/>
          <w:szCs w:val="22"/>
          <w:lang w:val="en-US"/>
        </w:rPr>
        <w:t xml:space="preserve"> </w:t>
      </w:r>
      <w:r w:rsidRPr="003321C0">
        <w:rPr>
          <w:rFonts w:ascii="Calibri" w:hAnsi="Calibri" w:cs="Calibri"/>
          <w:color w:val="44546A" w:themeColor="text2"/>
          <w:sz w:val="22"/>
          <w:szCs w:val="22"/>
          <w:lang w:val="en-US"/>
        </w:rPr>
        <w:t>evaluate it, is better to eliminate the reference to quality of life.</w:t>
      </w:r>
    </w:p>
    <w:p w14:paraId="6E3EFA08" w14:textId="77F40C3F" w:rsidR="003321C0" w:rsidRPr="002630AE" w:rsidRDefault="003321C0" w:rsidP="005D36D6">
      <w:pPr>
        <w:spacing w:line="276" w:lineRule="auto"/>
        <w:rPr>
          <w:rFonts w:ascii="Calibri" w:hAnsi="Calibri" w:cs="Calibri"/>
          <w:color w:val="000000" w:themeColor="text1"/>
          <w:sz w:val="22"/>
          <w:szCs w:val="22"/>
          <w:lang w:val="en-US"/>
        </w:rPr>
      </w:pPr>
      <w:r w:rsidRPr="00C96943">
        <w:rPr>
          <w:rFonts w:ascii="Calibri" w:hAnsi="Calibri" w:cs="Calibri"/>
          <w:b/>
          <w:bCs/>
          <w:color w:val="000000" w:themeColor="text1"/>
          <w:sz w:val="22"/>
          <w:szCs w:val="22"/>
          <w:lang w:val="en-US"/>
        </w:rPr>
        <w:t>- Authors:</w:t>
      </w:r>
      <w:r w:rsidR="000D251B" w:rsidRPr="00C96943">
        <w:rPr>
          <w:rFonts w:ascii="Calibri" w:hAnsi="Calibri" w:cs="Calibri"/>
          <w:b/>
          <w:bCs/>
          <w:color w:val="000000" w:themeColor="text1"/>
          <w:sz w:val="22"/>
          <w:szCs w:val="22"/>
          <w:lang w:val="en-US"/>
        </w:rPr>
        <w:t xml:space="preserve"> </w:t>
      </w:r>
      <w:r w:rsidR="002630AE" w:rsidRPr="00C96943">
        <w:rPr>
          <w:rFonts w:ascii="Calibri" w:hAnsi="Calibri" w:cs="Calibri"/>
          <w:color w:val="000000" w:themeColor="text1"/>
          <w:sz w:val="22"/>
          <w:szCs w:val="22"/>
          <w:lang w:val="en-US"/>
        </w:rPr>
        <w:t>Patients were formally evaluated with valid instruments to assess quality of life. It was specified in the text.</w:t>
      </w:r>
    </w:p>
    <w:p w14:paraId="3CD77F0F" w14:textId="010B044A" w:rsidR="00804773" w:rsidRDefault="00804773" w:rsidP="005D36D6">
      <w:pPr>
        <w:spacing w:line="276" w:lineRule="auto"/>
        <w:rPr>
          <w:rFonts w:ascii="Calibri" w:hAnsi="Calibri" w:cs="Calibri"/>
          <w:b/>
          <w:bCs/>
          <w:color w:val="44546A" w:themeColor="text2"/>
          <w:sz w:val="22"/>
          <w:szCs w:val="22"/>
          <w:lang w:val="en-US"/>
        </w:rPr>
      </w:pPr>
    </w:p>
    <w:p w14:paraId="042D4E1D" w14:textId="3820E70F" w:rsidR="003321C0" w:rsidRDefault="003321C0" w:rsidP="005D36D6">
      <w:pPr>
        <w:pBdr>
          <w:bottom w:val="single" w:sz="4" w:space="1" w:color="auto"/>
        </w:pBdr>
        <w:spacing w:line="276" w:lineRule="auto"/>
        <w:rPr>
          <w:rFonts w:ascii="Calibri" w:hAnsi="Calibri" w:cs="Calibri"/>
          <w:b/>
          <w:bCs/>
          <w:color w:val="44546A" w:themeColor="text2"/>
          <w:sz w:val="22"/>
          <w:szCs w:val="22"/>
          <w:lang w:val="en-US"/>
        </w:rPr>
      </w:pPr>
      <w:r w:rsidRPr="00784E2F">
        <w:rPr>
          <w:rFonts w:ascii="Calibri" w:hAnsi="Calibri" w:cs="Calibri"/>
          <w:b/>
          <w:bCs/>
          <w:color w:val="44546A" w:themeColor="text2"/>
          <w:sz w:val="22"/>
          <w:szCs w:val="22"/>
          <w:lang w:val="en-US"/>
        </w:rPr>
        <w:t xml:space="preserve">Commentary </w:t>
      </w:r>
      <w:r>
        <w:rPr>
          <w:rFonts w:ascii="Calibri" w:hAnsi="Calibri" w:cs="Calibri"/>
          <w:b/>
          <w:bCs/>
          <w:color w:val="44546A" w:themeColor="text2"/>
          <w:sz w:val="22"/>
          <w:szCs w:val="22"/>
          <w:lang w:val="en-US"/>
        </w:rPr>
        <w:t>5</w:t>
      </w:r>
      <w:r w:rsidRPr="00784E2F">
        <w:rPr>
          <w:rFonts w:ascii="Calibri" w:hAnsi="Calibri" w:cs="Calibri"/>
          <w:b/>
          <w:bCs/>
          <w:color w:val="44546A" w:themeColor="text2"/>
          <w:sz w:val="22"/>
          <w:szCs w:val="22"/>
          <w:lang w:val="en-US"/>
        </w:rPr>
        <w:t xml:space="preserve"> </w:t>
      </w:r>
      <w:r>
        <w:rPr>
          <w:rFonts w:ascii="Calibri" w:hAnsi="Calibri" w:cs="Calibri"/>
          <w:b/>
          <w:bCs/>
          <w:color w:val="44546A" w:themeColor="text2"/>
          <w:sz w:val="22"/>
          <w:szCs w:val="22"/>
          <w:lang w:val="en-US"/>
        </w:rPr>
        <w:t>–</w:t>
      </w:r>
      <w:r w:rsidRPr="00784E2F">
        <w:rPr>
          <w:rFonts w:ascii="Calibri" w:hAnsi="Calibri" w:cs="Calibri"/>
          <w:b/>
          <w:bCs/>
          <w:color w:val="44546A" w:themeColor="text2"/>
          <w:sz w:val="22"/>
          <w:szCs w:val="22"/>
          <w:lang w:val="en-US"/>
        </w:rPr>
        <w:t xml:space="preserve"> </w:t>
      </w:r>
      <w:r>
        <w:rPr>
          <w:rFonts w:ascii="Calibri" w:hAnsi="Calibri" w:cs="Calibri"/>
          <w:b/>
          <w:bCs/>
          <w:color w:val="44546A" w:themeColor="text2"/>
          <w:sz w:val="22"/>
          <w:szCs w:val="22"/>
          <w:lang w:val="en-US"/>
        </w:rPr>
        <w:t>Conclusion</w:t>
      </w:r>
    </w:p>
    <w:p w14:paraId="2C8CF582" w14:textId="24FC833F" w:rsidR="00D43CE4" w:rsidRPr="00D43CE4" w:rsidRDefault="00D43CE4" w:rsidP="005D36D6">
      <w:pPr>
        <w:spacing w:line="276" w:lineRule="auto"/>
        <w:rPr>
          <w:rFonts w:ascii="Calibri" w:hAnsi="Calibri" w:cs="Calibri"/>
          <w:color w:val="44546A" w:themeColor="text2"/>
          <w:sz w:val="22"/>
          <w:szCs w:val="22"/>
          <w:lang w:val="en-US"/>
        </w:rPr>
      </w:pPr>
      <w:r w:rsidRPr="00D43CE4">
        <w:rPr>
          <w:rFonts w:ascii="Calibri" w:hAnsi="Calibri" w:cs="Calibri"/>
          <w:color w:val="44546A" w:themeColor="text2"/>
          <w:sz w:val="22"/>
          <w:szCs w:val="22"/>
          <w:lang w:val="en-US"/>
        </w:rPr>
        <w:t>The conclusion is not according with data. You should emphasize that the</w:t>
      </w:r>
      <w:r>
        <w:rPr>
          <w:rFonts w:ascii="Calibri" w:hAnsi="Calibri" w:cs="Calibri"/>
          <w:color w:val="44546A" w:themeColor="text2"/>
          <w:sz w:val="22"/>
          <w:szCs w:val="22"/>
          <w:lang w:val="en-US"/>
        </w:rPr>
        <w:t xml:space="preserve"> </w:t>
      </w:r>
      <w:r w:rsidRPr="00D43CE4">
        <w:rPr>
          <w:rFonts w:ascii="Calibri" w:hAnsi="Calibri" w:cs="Calibri"/>
          <w:color w:val="44546A" w:themeColor="text2"/>
          <w:sz w:val="22"/>
          <w:szCs w:val="22"/>
          <w:lang w:val="en-US"/>
        </w:rPr>
        <w:t xml:space="preserve">center is a low volume but has results not inferior to reported to </w:t>
      </w:r>
      <w:proofErr w:type="spellStart"/>
      <w:r w:rsidRPr="00D43CE4">
        <w:rPr>
          <w:rFonts w:ascii="Calibri" w:hAnsi="Calibri" w:cs="Calibri"/>
          <w:color w:val="44546A" w:themeColor="text2"/>
          <w:sz w:val="22"/>
          <w:szCs w:val="22"/>
          <w:lang w:val="en-US"/>
        </w:rPr>
        <w:t>elso</w:t>
      </w:r>
      <w:proofErr w:type="spellEnd"/>
      <w:r>
        <w:rPr>
          <w:rFonts w:ascii="Calibri" w:hAnsi="Calibri" w:cs="Calibri"/>
          <w:color w:val="44546A" w:themeColor="text2"/>
          <w:sz w:val="22"/>
          <w:szCs w:val="22"/>
          <w:lang w:val="en-US"/>
        </w:rPr>
        <w:t xml:space="preserve"> </w:t>
      </w:r>
      <w:r w:rsidRPr="00D43CE4">
        <w:rPr>
          <w:rFonts w:ascii="Calibri" w:hAnsi="Calibri" w:cs="Calibri"/>
          <w:color w:val="44546A" w:themeColor="text2"/>
          <w:sz w:val="22"/>
          <w:szCs w:val="22"/>
          <w:lang w:val="en-US"/>
        </w:rPr>
        <w:t>database. You should also refer the importance of your center experience and</w:t>
      </w:r>
      <w:r>
        <w:rPr>
          <w:rFonts w:ascii="Calibri" w:hAnsi="Calibri" w:cs="Calibri"/>
          <w:color w:val="44546A" w:themeColor="text2"/>
          <w:sz w:val="22"/>
          <w:szCs w:val="22"/>
          <w:lang w:val="en-US"/>
        </w:rPr>
        <w:t xml:space="preserve"> </w:t>
      </w:r>
      <w:r w:rsidRPr="00D43CE4">
        <w:rPr>
          <w:rFonts w:ascii="Calibri" w:hAnsi="Calibri" w:cs="Calibri"/>
          <w:color w:val="44546A" w:themeColor="text2"/>
          <w:sz w:val="22"/>
          <w:szCs w:val="22"/>
          <w:lang w:val="en-US"/>
        </w:rPr>
        <w:t xml:space="preserve">that other should consider </w:t>
      </w:r>
      <w:proofErr w:type="spellStart"/>
      <w:r w:rsidRPr="00D43CE4">
        <w:rPr>
          <w:rFonts w:ascii="Calibri" w:hAnsi="Calibri" w:cs="Calibri"/>
          <w:color w:val="44546A" w:themeColor="text2"/>
          <w:sz w:val="22"/>
          <w:szCs w:val="22"/>
          <w:lang w:val="en-US"/>
        </w:rPr>
        <w:t>ecmo</w:t>
      </w:r>
      <w:proofErr w:type="spellEnd"/>
      <w:r w:rsidRPr="00D43CE4">
        <w:rPr>
          <w:rFonts w:ascii="Calibri" w:hAnsi="Calibri" w:cs="Calibri"/>
          <w:color w:val="44546A" w:themeColor="text2"/>
          <w:sz w:val="22"/>
          <w:szCs w:val="22"/>
          <w:lang w:val="en-US"/>
        </w:rPr>
        <w:t xml:space="preserve"> has a tool on the treatment of their</w:t>
      </w:r>
      <w:r>
        <w:rPr>
          <w:rFonts w:ascii="Calibri" w:hAnsi="Calibri" w:cs="Calibri"/>
          <w:color w:val="44546A" w:themeColor="text2"/>
          <w:sz w:val="22"/>
          <w:szCs w:val="22"/>
          <w:lang w:val="en-US"/>
        </w:rPr>
        <w:t xml:space="preserve"> </w:t>
      </w:r>
      <w:r w:rsidRPr="00D43CE4">
        <w:rPr>
          <w:rFonts w:ascii="Calibri" w:hAnsi="Calibri" w:cs="Calibri"/>
          <w:color w:val="44546A" w:themeColor="text2"/>
          <w:sz w:val="22"/>
          <w:szCs w:val="22"/>
          <w:lang w:val="en-US"/>
        </w:rPr>
        <w:t>patients, they have a center with good results.</w:t>
      </w:r>
    </w:p>
    <w:p w14:paraId="7AB64C08" w14:textId="552C4B45" w:rsidR="00FB27EC" w:rsidRDefault="00D43CE4" w:rsidP="005D36D6">
      <w:pPr>
        <w:spacing w:line="276" w:lineRule="auto"/>
        <w:rPr>
          <w:rFonts w:ascii="Calibri" w:hAnsi="Calibri" w:cs="Calibri"/>
          <w:b/>
          <w:bCs/>
          <w:color w:val="000000" w:themeColor="text1"/>
          <w:sz w:val="22"/>
          <w:szCs w:val="22"/>
          <w:lang w:val="en-US"/>
        </w:rPr>
      </w:pPr>
      <w:r w:rsidRPr="00886E70">
        <w:rPr>
          <w:rFonts w:ascii="Calibri" w:hAnsi="Calibri" w:cs="Calibri"/>
          <w:b/>
          <w:bCs/>
          <w:color w:val="000000" w:themeColor="text1"/>
          <w:sz w:val="22"/>
          <w:szCs w:val="22"/>
          <w:lang w:val="en-US"/>
        </w:rPr>
        <w:t>- Authors:</w:t>
      </w:r>
      <w:r w:rsidR="006F65CA">
        <w:rPr>
          <w:rFonts w:ascii="Calibri" w:hAnsi="Calibri" w:cs="Calibri"/>
          <w:b/>
          <w:bCs/>
          <w:color w:val="000000" w:themeColor="text1"/>
          <w:sz w:val="22"/>
          <w:szCs w:val="22"/>
          <w:lang w:val="en-US"/>
        </w:rPr>
        <w:t xml:space="preserve"> </w:t>
      </w:r>
      <w:r w:rsidR="006F65CA" w:rsidRPr="00511886">
        <w:rPr>
          <w:rFonts w:ascii="Calibri" w:hAnsi="Calibri" w:cs="Calibri"/>
          <w:color w:val="000000" w:themeColor="text1"/>
          <w:sz w:val="22"/>
          <w:szCs w:val="22"/>
          <w:lang w:val="en-US"/>
        </w:rPr>
        <w:t xml:space="preserve">corrections have been entered into the </w:t>
      </w:r>
      <w:proofErr w:type="gramStart"/>
      <w:r w:rsidR="006F65CA" w:rsidRPr="00511886">
        <w:rPr>
          <w:rFonts w:ascii="Calibri" w:hAnsi="Calibri" w:cs="Calibri"/>
          <w:color w:val="000000" w:themeColor="text1"/>
          <w:sz w:val="22"/>
          <w:szCs w:val="22"/>
          <w:lang w:val="en-US"/>
        </w:rPr>
        <w:t>text</w:t>
      </w:r>
      <w:r w:rsidR="006F65CA">
        <w:rPr>
          <w:rFonts w:ascii="Calibri" w:hAnsi="Calibri" w:cs="Calibri"/>
          <w:b/>
          <w:bCs/>
          <w:color w:val="000000" w:themeColor="text1"/>
          <w:sz w:val="22"/>
          <w:szCs w:val="22"/>
          <w:lang w:val="en-US"/>
        </w:rPr>
        <w:t xml:space="preserve"> </w:t>
      </w:r>
      <w:r w:rsidR="00C96943">
        <w:rPr>
          <w:rFonts w:ascii="Calibri" w:hAnsi="Calibri" w:cs="Calibri"/>
          <w:b/>
          <w:bCs/>
          <w:color w:val="000000" w:themeColor="text1"/>
          <w:sz w:val="22"/>
          <w:szCs w:val="22"/>
          <w:lang w:val="en-US"/>
        </w:rPr>
        <w:t>.</w:t>
      </w:r>
      <w:proofErr w:type="gramEnd"/>
    </w:p>
    <w:p w14:paraId="2F7366A0" w14:textId="77777777" w:rsidR="00FB27EC" w:rsidRDefault="00FB27EC" w:rsidP="005D36D6">
      <w:pPr>
        <w:spacing w:line="276" w:lineRule="auto"/>
        <w:rPr>
          <w:rFonts w:ascii="Calibri" w:hAnsi="Calibri" w:cs="Calibri"/>
          <w:b/>
          <w:bCs/>
          <w:color w:val="000000" w:themeColor="text1"/>
          <w:sz w:val="22"/>
          <w:szCs w:val="22"/>
          <w:lang w:val="en-US"/>
        </w:rPr>
      </w:pPr>
    </w:p>
    <w:p w14:paraId="7AB40A95" w14:textId="77777777" w:rsidR="00FB27EC" w:rsidRDefault="00FB27EC" w:rsidP="005D36D6">
      <w:pPr>
        <w:spacing w:line="276" w:lineRule="auto"/>
        <w:rPr>
          <w:rFonts w:ascii="Calibri" w:hAnsi="Calibri" w:cs="Calibri"/>
          <w:b/>
          <w:bCs/>
          <w:color w:val="000000" w:themeColor="text1"/>
          <w:sz w:val="22"/>
          <w:szCs w:val="22"/>
          <w:lang w:val="en-US"/>
        </w:rPr>
      </w:pPr>
    </w:p>
    <w:p w14:paraId="6E97E773" w14:textId="77777777" w:rsidR="00FB27EC" w:rsidRDefault="00FB27EC" w:rsidP="005D36D6">
      <w:pPr>
        <w:spacing w:line="276" w:lineRule="auto"/>
        <w:rPr>
          <w:rFonts w:ascii="Calibri" w:hAnsi="Calibri" w:cs="Calibri"/>
          <w:b/>
          <w:bCs/>
          <w:color w:val="000000" w:themeColor="text1"/>
          <w:sz w:val="22"/>
          <w:szCs w:val="22"/>
          <w:lang w:val="en-US"/>
        </w:rPr>
      </w:pPr>
    </w:p>
    <w:p w14:paraId="45046569" w14:textId="77777777" w:rsidR="00FB27EC" w:rsidRDefault="00FB27EC" w:rsidP="005D36D6">
      <w:pPr>
        <w:spacing w:line="276" w:lineRule="auto"/>
        <w:rPr>
          <w:rFonts w:ascii="Calibri" w:hAnsi="Calibri" w:cs="Calibri"/>
          <w:b/>
          <w:bCs/>
          <w:color w:val="000000" w:themeColor="text1"/>
          <w:sz w:val="22"/>
          <w:szCs w:val="22"/>
          <w:lang w:val="en-US"/>
        </w:rPr>
      </w:pPr>
    </w:p>
    <w:p w14:paraId="7EA28D1A" w14:textId="77777777" w:rsidR="00FB27EC" w:rsidRDefault="00FB27EC" w:rsidP="005D36D6">
      <w:pPr>
        <w:spacing w:line="276" w:lineRule="auto"/>
        <w:rPr>
          <w:rFonts w:ascii="Calibri" w:hAnsi="Calibri" w:cs="Calibri"/>
          <w:b/>
          <w:bCs/>
          <w:color w:val="000000" w:themeColor="text1"/>
          <w:sz w:val="22"/>
          <w:szCs w:val="22"/>
          <w:lang w:val="en-US"/>
        </w:rPr>
      </w:pPr>
    </w:p>
    <w:p w14:paraId="12D01133" w14:textId="77777777" w:rsidR="00FB27EC" w:rsidRDefault="00FB27EC" w:rsidP="005D36D6">
      <w:pPr>
        <w:spacing w:line="276" w:lineRule="auto"/>
        <w:rPr>
          <w:rFonts w:ascii="Calibri" w:hAnsi="Calibri" w:cs="Calibri"/>
          <w:b/>
          <w:bCs/>
          <w:color w:val="000000" w:themeColor="text1"/>
          <w:sz w:val="22"/>
          <w:szCs w:val="22"/>
          <w:lang w:val="en-US"/>
        </w:rPr>
      </w:pPr>
    </w:p>
    <w:p w14:paraId="070C6D4F" w14:textId="77777777" w:rsidR="00FB27EC" w:rsidRDefault="00FB27EC" w:rsidP="005D36D6">
      <w:pPr>
        <w:spacing w:line="276" w:lineRule="auto"/>
        <w:rPr>
          <w:rFonts w:ascii="Calibri" w:hAnsi="Calibri" w:cs="Calibri"/>
          <w:b/>
          <w:bCs/>
          <w:color w:val="000000" w:themeColor="text1"/>
          <w:sz w:val="22"/>
          <w:szCs w:val="22"/>
          <w:lang w:val="en-US"/>
        </w:rPr>
      </w:pPr>
    </w:p>
    <w:p w14:paraId="1D0545EE" w14:textId="77777777" w:rsidR="00FB27EC" w:rsidRDefault="00FB27EC" w:rsidP="005D36D6">
      <w:pPr>
        <w:spacing w:line="276" w:lineRule="auto"/>
        <w:rPr>
          <w:rFonts w:ascii="Calibri" w:hAnsi="Calibri" w:cs="Calibri"/>
          <w:b/>
          <w:bCs/>
          <w:color w:val="000000" w:themeColor="text1"/>
          <w:sz w:val="22"/>
          <w:szCs w:val="22"/>
          <w:lang w:val="en-US"/>
        </w:rPr>
      </w:pPr>
    </w:p>
    <w:p w14:paraId="55734A05" w14:textId="77777777" w:rsidR="00FB27EC" w:rsidRDefault="00FB27EC" w:rsidP="005D36D6">
      <w:pPr>
        <w:spacing w:line="276" w:lineRule="auto"/>
        <w:rPr>
          <w:rFonts w:ascii="Calibri" w:hAnsi="Calibri" w:cs="Calibri"/>
          <w:b/>
          <w:bCs/>
          <w:color w:val="000000" w:themeColor="text1"/>
          <w:sz w:val="22"/>
          <w:szCs w:val="22"/>
          <w:lang w:val="en-US"/>
        </w:rPr>
      </w:pPr>
    </w:p>
    <w:p w14:paraId="60E21775" w14:textId="77777777" w:rsidR="00FB27EC" w:rsidRDefault="00FB27EC" w:rsidP="005D36D6">
      <w:pPr>
        <w:spacing w:line="276" w:lineRule="auto"/>
        <w:rPr>
          <w:rFonts w:ascii="Calibri" w:hAnsi="Calibri" w:cs="Calibri"/>
          <w:b/>
          <w:bCs/>
          <w:color w:val="000000" w:themeColor="text1"/>
          <w:sz w:val="22"/>
          <w:szCs w:val="22"/>
          <w:lang w:val="en-US"/>
        </w:rPr>
      </w:pPr>
    </w:p>
    <w:p w14:paraId="201FC8C2" w14:textId="77777777" w:rsidR="00FB27EC" w:rsidRDefault="00FB27EC" w:rsidP="005D36D6">
      <w:pPr>
        <w:spacing w:line="276" w:lineRule="auto"/>
        <w:rPr>
          <w:rFonts w:ascii="Calibri" w:hAnsi="Calibri" w:cs="Calibri"/>
          <w:b/>
          <w:bCs/>
          <w:color w:val="000000" w:themeColor="text1"/>
          <w:sz w:val="22"/>
          <w:szCs w:val="22"/>
          <w:lang w:val="en-US"/>
        </w:rPr>
      </w:pPr>
    </w:p>
    <w:p w14:paraId="1911C372" w14:textId="77777777" w:rsidR="00FB27EC" w:rsidRDefault="00FB27EC" w:rsidP="005D36D6">
      <w:pPr>
        <w:spacing w:line="276" w:lineRule="auto"/>
        <w:rPr>
          <w:rFonts w:ascii="Calibri" w:hAnsi="Calibri" w:cs="Calibri"/>
          <w:b/>
          <w:bCs/>
          <w:color w:val="000000" w:themeColor="text1"/>
          <w:sz w:val="22"/>
          <w:szCs w:val="22"/>
          <w:lang w:val="en-US"/>
        </w:rPr>
      </w:pPr>
    </w:p>
    <w:p w14:paraId="2CF818B4" w14:textId="77777777" w:rsidR="00FB27EC" w:rsidRDefault="00FB27EC" w:rsidP="005D36D6">
      <w:pPr>
        <w:spacing w:line="276" w:lineRule="auto"/>
        <w:rPr>
          <w:rFonts w:ascii="Calibri" w:hAnsi="Calibri" w:cs="Calibri"/>
          <w:b/>
          <w:bCs/>
          <w:color w:val="000000" w:themeColor="text1"/>
          <w:sz w:val="22"/>
          <w:szCs w:val="22"/>
          <w:lang w:val="en-US"/>
        </w:rPr>
      </w:pPr>
    </w:p>
    <w:p w14:paraId="410377E2" w14:textId="77777777" w:rsidR="00FB27EC" w:rsidRDefault="00FB27EC" w:rsidP="005D36D6">
      <w:pPr>
        <w:spacing w:line="276" w:lineRule="auto"/>
        <w:rPr>
          <w:rFonts w:ascii="Calibri" w:hAnsi="Calibri" w:cs="Calibri"/>
          <w:b/>
          <w:bCs/>
          <w:color w:val="000000" w:themeColor="text1"/>
          <w:sz w:val="22"/>
          <w:szCs w:val="22"/>
          <w:lang w:val="en-US"/>
        </w:rPr>
      </w:pPr>
    </w:p>
    <w:p w14:paraId="4E70D304" w14:textId="77777777" w:rsidR="00FB27EC" w:rsidRDefault="00FB27EC" w:rsidP="005D36D6">
      <w:pPr>
        <w:spacing w:line="276" w:lineRule="auto"/>
        <w:rPr>
          <w:rFonts w:ascii="Calibri" w:hAnsi="Calibri" w:cs="Calibri"/>
          <w:b/>
          <w:bCs/>
          <w:color w:val="000000" w:themeColor="text1"/>
          <w:sz w:val="22"/>
          <w:szCs w:val="22"/>
          <w:lang w:val="en-US"/>
        </w:rPr>
      </w:pPr>
    </w:p>
    <w:p w14:paraId="3C724C0A" w14:textId="77777777" w:rsidR="00FB27EC" w:rsidRDefault="00FB27EC" w:rsidP="005D36D6">
      <w:pPr>
        <w:spacing w:line="276" w:lineRule="auto"/>
        <w:rPr>
          <w:rFonts w:ascii="Calibri" w:hAnsi="Calibri" w:cs="Calibri"/>
          <w:b/>
          <w:bCs/>
          <w:color w:val="000000" w:themeColor="text1"/>
          <w:sz w:val="22"/>
          <w:szCs w:val="22"/>
          <w:lang w:val="en-US"/>
        </w:rPr>
      </w:pPr>
    </w:p>
    <w:p w14:paraId="6FF34AE5" w14:textId="595C13D9" w:rsidR="00D43CE4" w:rsidRDefault="00D43CE4" w:rsidP="005D36D6">
      <w:pPr>
        <w:spacing w:line="276" w:lineRule="auto"/>
        <w:rPr>
          <w:rFonts w:ascii="Calibri" w:hAnsi="Calibri" w:cs="Calibri"/>
          <w:b/>
          <w:bCs/>
          <w:color w:val="000000" w:themeColor="text1"/>
          <w:sz w:val="22"/>
          <w:szCs w:val="22"/>
          <w:lang w:val="en-US"/>
        </w:rPr>
      </w:pPr>
      <w:r>
        <w:rPr>
          <w:rFonts w:ascii="Calibri" w:hAnsi="Calibri" w:cs="Calibri"/>
          <w:b/>
          <w:bCs/>
          <w:color w:val="000000" w:themeColor="text1"/>
          <w:sz w:val="22"/>
          <w:szCs w:val="22"/>
          <w:lang w:val="en-US"/>
        </w:rPr>
        <w:br w:type="page"/>
      </w:r>
    </w:p>
    <w:p w14:paraId="528EE67C" w14:textId="0BD7632D" w:rsidR="00FB27EC" w:rsidRPr="00B32E34" w:rsidRDefault="00FB27EC" w:rsidP="00FB27E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sz w:val="22"/>
          <w:szCs w:val="22"/>
        </w:rPr>
      </w:pPr>
      <w:r w:rsidRPr="00B32E34">
        <w:rPr>
          <w:rFonts w:ascii="Calibri" w:hAnsi="Calibri" w:cs="Calibri"/>
          <w:b/>
          <w:bCs/>
          <w:sz w:val="22"/>
          <w:szCs w:val="22"/>
        </w:rPr>
        <w:lastRenderedPageBreak/>
        <w:t xml:space="preserve">REVISOR </w:t>
      </w:r>
      <w:r>
        <w:rPr>
          <w:rFonts w:ascii="Calibri" w:hAnsi="Calibri" w:cs="Calibri"/>
          <w:b/>
          <w:bCs/>
          <w:sz w:val="22"/>
          <w:szCs w:val="22"/>
        </w:rPr>
        <w:t>E</w:t>
      </w:r>
    </w:p>
    <w:p w14:paraId="3B421C5B" w14:textId="724698B6" w:rsidR="00FB27EC" w:rsidRDefault="00FB27EC" w:rsidP="00FB27EC">
      <w:pPr>
        <w:rPr>
          <w:rFonts w:ascii="Calibri" w:hAnsi="Calibri" w:cs="Calibri"/>
          <w:b/>
          <w:bCs/>
          <w:color w:val="000000" w:themeColor="text1"/>
          <w:sz w:val="22"/>
          <w:szCs w:val="22"/>
          <w:lang w:val="en-US"/>
        </w:rPr>
      </w:pPr>
    </w:p>
    <w:p w14:paraId="6D26DD7D" w14:textId="77340C37" w:rsidR="00D43CE4" w:rsidRPr="00000991" w:rsidRDefault="000C27A9" w:rsidP="005D36D6">
      <w:pPr>
        <w:spacing w:line="276" w:lineRule="auto"/>
        <w:rPr>
          <w:rFonts w:ascii="Calibri" w:hAnsi="Calibri" w:cs="Calibri"/>
          <w:color w:val="44546A" w:themeColor="text2"/>
          <w:sz w:val="22"/>
          <w:szCs w:val="22"/>
          <w:lang w:val="en-US"/>
        </w:rPr>
      </w:pPr>
      <w:r>
        <w:rPr>
          <w:rFonts w:ascii="Calibri" w:hAnsi="Calibri" w:cs="Calibri"/>
          <w:color w:val="44546A" w:themeColor="text2"/>
          <w:sz w:val="22"/>
          <w:szCs w:val="22"/>
          <w:lang w:val="en-US"/>
        </w:rPr>
        <w:t xml:space="preserve">Page 8 - </w:t>
      </w:r>
      <w:r w:rsidR="00000991" w:rsidRPr="00000991">
        <w:rPr>
          <w:rFonts w:ascii="Calibri" w:hAnsi="Calibri" w:cs="Calibri"/>
          <w:color w:val="44546A" w:themeColor="text2"/>
          <w:sz w:val="22"/>
          <w:szCs w:val="22"/>
          <w:lang w:val="en-US"/>
        </w:rPr>
        <w:t xml:space="preserve">It would be important to see on the map the location of other hospitals and specially hospitals with the same technique. By instance, the pediatric hospital in Coimbra does not </w:t>
      </w:r>
      <w:proofErr w:type="gramStart"/>
      <w:r w:rsidR="00000991" w:rsidRPr="00000991">
        <w:rPr>
          <w:rFonts w:ascii="Calibri" w:hAnsi="Calibri" w:cs="Calibri"/>
          <w:color w:val="44546A" w:themeColor="text2"/>
          <w:sz w:val="22"/>
          <w:szCs w:val="22"/>
          <w:lang w:val="en-US"/>
        </w:rPr>
        <w:t>have?</w:t>
      </w:r>
      <w:proofErr w:type="gramEnd"/>
      <w:r w:rsidR="00000991" w:rsidRPr="00000991">
        <w:rPr>
          <w:rFonts w:ascii="Calibri" w:hAnsi="Calibri" w:cs="Calibri"/>
          <w:color w:val="44546A" w:themeColor="text2"/>
          <w:sz w:val="22"/>
          <w:szCs w:val="22"/>
          <w:lang w:val="en-US"/>
        </w:rPr>
        <w:t xml:space="preserve"> If not, why?</w:t>
      </w:r>
    </w:p>
    <w:p w14:paraId="1305A1A7" w14:textId="14B864AE" w:rsidR="00E615FB" w:rsidRDefault="00E615FB" w:rsidP="005D36D6">
      <w:pPr>
        <w:spacing w:line="276" w:lineRule="auto"/>
        <w:rPr>
          <w:rFonts w:ascii="Calibri" w:hAnsi="Calibri" w:cs="Calibri"/>
          <w:color w:val="000000" w:themeColor="text1"/>
          <w:sz w:val="22"/>
          <w:szCs w:val="22"/>
          <w:lang w:val="en-US"/>
        </w:rPr>
      </w:pPr>
      <w:r w:rsidRPr="00886E70">
        <w:rPr>
          <w:rFonts w:ascii="Calibri" w:hAnsi="Calibri" w:cs="Calibri"/>
          <w:b/>
          <w:bCs/>
          <w:color w:val="000000" w:themeColor="text1"/>
          <w:sz w:val="22"/>
          <w:szCs w:val="22"/>
          <w:lang w:val="en-US"/>
        </w:rPr>
        <w:t>- Authors</w:t>
      </w:r>
      <w:r w:rsidR="004D103A">
        <w:rPr>
          <w:rFonts w:ascii="Calibri" w:hAnsi="Calibri" w:cs="Calibri"/>
          <w:b/>
          <w:bCs/>
          <w:color w:val="000000" w:themeColor="text1"/>
          <w:sz w:val="22"/>
          <w:szCs w:val="22"/>
          <w:lang w:val="en-US"/>
        </w:rPr>
        <w:t xml:space="preserve">: </w:t>
      </w:r>
      <w:r w:rsidR="000C27A9" w:rsidRPr="00C96943">
        <w:rPr>
          <w:rFonts w:ascii="Calibri" w:hAnsi="Calibri" w:cs="Calibri"/>
          <w:color w:val="000000" w:themeColor="text1"/>
          <w:sz w:val="22"/>
          <w:szCs w:val="22"/>
          <w:lang w:val="en-US"/>
        </w:rPr>
        <w:t xml:space="preserve">we pretend to illustrate just </w:t>
      </w:r>
      <w:r w:rsidR="0082532E" w:rsidRPr="00C96943">
        <w:rPr>
          <w:rFonts w:ascii="Calibri" w:hAnsi="Calibri" w:cs="Calibri"/>
          <w:color w:val="000000" w:themeColor="text1"/>
          <w:sz w:val="22"/>
          <w:szCs w:val="22"/>
          <w:lang w:val="en-US"/>
        </w:rPr>
        <w:t xml:space="preserve">the </w:t>
      </w:r>
      <w:r w:rsidR="00190CEC" w:rsidRPr="00C96943">
        <w:rPr>
          <w:rFonts w:ascii="Calibri" w:hAnsi="Calibri" w:cs="Calibri"/>
          <w:color w:val="000000" w:themeColor="text1"/>
          <w:sz w:val="22"/>
          <w:szCs w:val="22"/>
          <w:lang w:val="en-US"/>
        </w:rPr>
        <w:t xml:space="preserve">location of hospitals of origin (outpatient cases) </w:t>
      </w:r>
      <w:r w:rsidR="00256FC4" w:rsidRPr="00C96943">
        <w:rPr>
          <w:rFonts w:ascii="Calibri" w:hAnsi="Calibri" w:cs="Calibri"/>
          <w:color w:val="000000" w:themeColor="text1"/>
          <w:sz w:val="22"/>
          <w:szCs w:val="22"/>
          <w:lang w:val="en-US"/>
        </w:rPr>
        <w:t xml:space="preserve">for didactic purpose. It is very difficult </w:t>
      </w:r>
      <w:r w:rsidR="006E1D9B" w:rsidRPr="00C96943">
        <w:rPr>
          <w:rFonts w:ascii="Calibri" w:hAnsi="Calibri" w:cs="Calibri"/>
          <w:color w:val="000000" w:themeColor="text1"/>
          <w:sz w:val="22"/>
          <w:szCs w:val="22"/>
          <w:lang w:val="en-US"/>
        </w:rPr>
        <w:t>to include all hospitals of our country in this figure.</w:t>
      </w:r>
      <w:r w:rsidR="002630AE" w:rsidRPr="00C96943">
        <w:rPr>
          <w:rFonts w:ascii="Calibri" w:hAnsi="Calibri" w:cs="Calibri"/>
          <w:color w:val="000000" w:themeColor="text1"/>
          <w:sz w:val="22"/>
          <w:szCs w:val="22"/>
          <w:lang w:val="en-US"/>
        </w:rPr>
        <w:t xml:space="preserve"> There is only one other hospital with pediatric ECMO in Portugal (Hospital São João). As mentioned in the text.</w:t>
      </w:r>
      <w:r w:rsidR="002630AE">
        <w:rPr>
          <w:rFonts w:ascii="Calibri" w:hAnsi="Calibri" w:cs="Calibri"/>
          <w:color w:val="000000" w:themeColor="text1"/>
          <w:sz w:val="22"/>
          <w:szCs w:val="22"/>
          <w:lang w:val="en-US"/>
        </w:rPr>
        <w:t xml:space="preserve"> </w:t>
      </w:r>
    </w:p>
    <w:p w14:paraId="6E68707E" w14:textId="37B07B0C" w:rsidR="006E1D9B" w:rsidRDefault="006E1D9B" w:rsidP="005D36D6">
      <w:pPr>
        <w:spacing w:line="276" w:lineRule="auto"/>
        <w:rPr>
          <w:rFonts w:ascii="Calibri" w:hAnsi="Calibri" w:cs="Calibri"/>
          <w:color w:val="000000" w:themeColor="text1"/>
          <w:sz w:val="22"/>
          <w:szCs w:val="22"/>
          <w:lang w:val="en-US"/>
        </w:rPr>
      </w:pPr>
    </w:p>
    <w:p w14:paraId="086D5D25" w14:textId="22A955F2" w:rsidR="006E1D9B" w:rsidRPr="003B376D" w:rsidRDefault="003B376D" w:rsidP="005D36D6">
      <w:pPr>
        <w:spacing w:line="276" w:lineRule="auto"/>
        <w:rPr>
          <w:rFonts w:ascii="Calibri" w:hAnsi="Calibri" w:cs="Calibri"/>
          <w:color w:val="44546A" w:themeColor="text2"/>
          <w:sz w:val="22"/>
          <w:szCs w:val="22"/>
          <w:lang w:val="en-US"/>
        </w:rPr>
      </w:pPr>
      <w:r>
        <w:rPr>
          <w:rFonts w:ascii="Calibri" w:hAnsi="Calibri" w:cs="Calibri"/>
          <w:color w:val="44546A" w:themeColor="text2"/>
          <w:sz w:val="22"/>
          <w:szCs w:val="22"/>
          <w:lang w:val="en-US"/>
        </w:rPr>
        <w:t xml:space="preserve">Page 8 - </w:t>
      </w:r>
      <w:r w:rsidRPr="003B376D">
        <w:rPr>
          <w:rFonts w:ascii="Calibri" w:hAnsi="Calibri" w:cs="Calibri"/>
          <w:color w:val="44546A" w:themeColor="text2"/>
          <w:sz w:val="22"/>
          <w:szCs w:val="22"/>
          <w:lang w:val="en-US"/>
        </w:rPr>
        <w:t xml:space="preserve">If hospital </w:t>
      </w:r>
      <w:proofErr w:type="spellStart"/>
      <w:r w:rsidRPr="003B376D">
        <w:rPr>
          <w:rFonts w:ascii="Calibri" w:hAnsi="Calibri" w:cs="Calibri"/>
          <w:color w:val="44546A" w:themeColor="text2"/>
          <w:sz w:val="22"/>
          <w:szCs w:val="22"/>
          <w:lang w:val="en-US"/>
        </w:rPr>
        <w:t>são</w:t>
      </w:r>
      <w:proofErr w:type="spellEnd"/>
      <w:r w:rsidRPr="003B376D">
        <w:rPr>
          <w:rFonts w:ascii="Calibri" w:hAnsi="Calibri" w:cs="Calibri"/>
          <w:color w:val="44546A" w:themeColor="text2"/>
          <w:sz w:val="22"/>
          <w:szCs w:val="22"/>
          <w:lang w:val="en-US"/>
        </w:rPr>
        <w:t xml:space="preserve"> João has </w:t>
      </w:r>
      <w:r>
        <w:rPr>
          <w:rFonts w:ascii="Calibri" w:hAnsi="Calibri" w:cs="Calibri"/>
          <w:color w:val="44546A" w:themeColor="text2"/>
          <w:sz w:val="22"/>
          <w:szCs w:val="22"/>
          <w:lang w:val="en-US"/>
        </w:rPr>
        <w:t>an</w:t>
      </w:r>
      <w:r w:rsidRPr="003B376D">
        <w:rPr>
          <w:rFonts w:ascii="Calibri" w:hAnsi="Calibri" w:cs="Calibri"/>
          <w:color w:val="44546A" w:themeColor="text2"/>
          <w:sz w:val="22"/>
          <w:szCs w:val="22"/>
          <w:lang w:val="en-US"/>
        </w:rPr>
        <w:t xml:space="preserve"> ECMO unit, why there were kids coming from Porto region to Lisbon?</w:t>
      </w:r>
    </w:p>
    <w:p w14:paraId="3F9F5209" w14:textId="689476DF" w:rsidR="002E42BA" w:rsidRPr="00C66C11" w:rsidRDefault="003B376D" w:rsidP="005D36D6">
      <w:pPr>
        <w:spacing w:line="276" w:lineRule="auto"/>
        <w:rPr>
          <w:rFonts w:ascii="Calibri" w:hAnsi="Calibri" w:cs="Calibri"/>
          <w:b/>
          <w:bCs/>
          <w:color w:val="000000" w:themeColor="text1"/>
          <w:sz w:val="22"/>
          <w:szCs w:val="22"/>
          <w:highlight w:val="yellow"/>
          <w:lang w:val="en-US"/>
        </w:rPr>
      </w:pPr>
      <w:r w:rsidRPr="00886E70">
        <w:rPr>
          <w:rFonts w:ascii="Calibri" w:hAnsi="Calibri" w:cs="Calibri"/>
          <w:b/>
          <w:bCs/>
          <w:color w:val="000000" w:themeColor="text1"/>
          <w:sz w:val="22"/>
          <w:szCs w:val="22"/>
          <w:lang w:val="en-US"/>
        </w:rPr>
        <w:t>- Authors</w:t>
      </w:r>
      <w:r>
        <w:rPr>
          <w:rFonts w:ascii="Calibri" w:hAnsi="Calibri" w:cs="Calibri"/>
          <w:b/>
          <w:bCs/>
          <w:color w:val="000000" w:themeColor="text1"/>
          <w:sz w:val="22"/>
          <w:szCs w:val="22"/>
          <w:lang w:val="en-US"/>
        </w:rPr>
        <w:t xml:space="preserve">: </w:t>
      </w:r>
      <w:r w:rsidR="004675F9" w:rsidRPr="00E6635E">
        <w:rPr>
          <w:rFonts w:ascii="Calibri" w:hAnsi="Calibri" w:cs="Calibri"/>
          <w:color w:val="000000" w:themeColor="text1"/>
          <w:sz w:val="22"/>
          <w:szCs w:val="22"/>
          <w:lang w:val="en-US"/>
        </w:rPr>
        <w:t>Over 10 years we retrieved two patients from the region of Porto. They were not accepted by the ECMO unit in the region for reasons related to a temporarily incapacity to treat these patients.</w:t>
      </w:r>
      <w:r w:rsidR="004675F9">
        <w:rPr>
          <w:rFonts w:ascii="Calibri" w:hAnsi="Calibri" w:cs="Calibri"/>
          <w:b/>
          <w:bCs/>
          <w:color w:val="000000" w:themeColor="text1"/>
          <w:sz w:val="22"/>
          <w:szCs w:val="22"/>
          <w:lang w:val="en-US"/>
        </w:rPr>
        <w:t xml:space="preserve"> </w:t>
      </w:r>
    </w:p>
    <w:p w14:paraId="71FC47BD" w14:textId="536EF3C9" w:rsidR="002E42BA" w:rsidRDefault="002E42BA" w:rsidP="005D36D6">
      <w:pPr>
        <w:spacing w:line="276" w:lineRule="auto"/>
        <w:rPr>
          <w:rFonts w:ascii="Calibri" w:hAnsi="Calibri" w:cs="Calibri"/>
          <w:b/>
          <w:bCs/>
          <w:color w:val="000000" w:themeColor="text1"/>
          <w:sz w:val="22"/>
          <w:szCs w:val="22"/>
          <w:lang w:val="en-US"/>
        </w:rPr>
      </w:pPr>
    </w:p>
    <w:p w14:paraId="628B40AE" w14:textId="2136DBE5" w:rsidR="002074E6" w:rsidRPr="002074E6" w:rsidRDefault="002074E6" w:rsidP="005D36D6">
      <w:pPr>
        <w:spacing w:line="276" w:lineRule="auto"/>
        <w:rPr>
          <w:rFonts w:ascii="Calibri" w:hAnsi="Calibri" w:cs="Calibri"/>
          <w:color w:val="44546A" w:themeColor="text2"/>
          <w:sz w:val="22"/>
          <w:szCs w:val="22"/>
          <w:lang w:val="en-US"/>
        </w:rPr>
      </w:pPr>
      <w:r>
        <w:rPr>
          <w:rFonts w:ascii="Calibri" w:hAnsi="Calibri" w:cs="Calibri"/>
          <w:color w:val="44546A" w:themeColor="text2"/>
          <w:sz w:val="22"/>
          <w:szCs w:val="22"/>
          <w:lang w:val="en-US"/>
        </w:rPr>
        <w:t xml:space="preserve">Page 8 - </w:t>
      </w:r>
      <w:r w:rsidRPr="002074E6">
        <w:rPr>
          <w:rFonts w:ascii="Calibri" w:hAnsi="Calibri" w:cs="Calibri"/>
          <w:color w:val="44546A" w:themeColor="text2"/>
          <w:sz w:val="22"/>
          <w:szCs w:val="22"/>
          <w:lang w:val="en-US"/>
        </w:rPr>
        <w:t>There is information about patients that should have used ECMO and did not due to the lack of this technique on the hospital where they were/lack of knowledge from</w:t>
      </w:r>
      <w:r w:rsidR="004E3915">
        <w:rPr>
          <w:rFonts w:ascii="Calibri" w:hAnsi="Calibri" w:cs="Calibri"/>
          <w:color w:val="44546A" w:themeColor="text2"/>
          <w:sz w:val="22"/>
          <w:szCs w:val="22"/>
          <w:lang w:val="en-US"/>
        </w:rPr>
        <w:t xml:space="preserve"> </w:t>
      </w:r>
      <w:r w:rsidRPr="002074E6">
        <w:rPr>
          <w:rFonts w:ascii="Calibri" w:hAnsi="Calibri" w:cs="Calibri"/>
          <w:color w:val="44546A" w:themeColor="text2"/>
          <w:sz w:val="22"/>
          <w:szCs w:val="22"/>
          <w:lang w:val="en-US"/>
        </w:rPr>
        <w:t>the team about ECMO?</w:t>
      </w:r>
    </w:p>
    <w:p w14:paraId="75D0AFE7" w14:textId="77415A6C" w:rsidR="00FB27EC" w:rsidRDefault="002074E6" w:rsidP="005D36D6">
      <w:pPr>
        <w:spacing w:line="276" w:lineRule="auto"/>
        <w:rPr>
          <w:rFonts w:ascii="Calibri" w:hAnsi="Calibri" w:cs="Calibri"/>
          <w:b/>
          <w:bCs/>
          <w:color w:val="000000" w:themeColor="text1"/>
          <w:sz w:val="22"/>
          <w:szCs w:val="22"/>
          <w:lang w:val="en-US"/>
        </w:rPr>
      </w:pPr>
      <w:r w:rsidRPr="00886E70">
        <w:rPr>
          <w:rFonts w:ascii="Calibri" w:hAnsi="Calibri" w:cs="Calibri"/>
          <w:b/>
          <w:bCs/>
          <w:color w:val="000000" w:themeColor="text1"/>
          <w:sz w:val="22"/>
          <w:szCs w:val="22"/>
          <w:lang w:val="en-US"/>
        </w:rPr>
        <w:t>- Authors</w:t>
      </w:r>
      <w:r>
        <w:rPr>
          <w:rFonts w:ascii="Calibri" w:hAnsi="Calibri" w:cs="Calibri"/>
          <w:b/>
          <w:bCs/>
          <w:color w:val="000000" w:themeColor="text1"/>
          <w:sz w:val="22"/>
          <w:szCs w:val="22"/>
          <w:lang w:val="en-US"/>
        </w:rPr>
        <w:t>:</w:t>
      </w:r>
      <w:r w:rsidR="004B0229">
        <w:rPr>
          <w:rFonts w:ascii="Calibri" w:hAnsi="Calibri" w:cs="Calibri"/>
          <w:b/>
          <w:bCs/>
          <w:color w:val="000000" w:themeColor="text1"/>
          <w:sz w:val="22"/>
          <w:szCs w:val="22"/>
          <w:lang w:val="en-US"/>
        </w:rPr>
        <w:t xml:space="preserve"> </w:t>
      </w:r>
      <w:r w:rsidR="00205442" w:rsidRPr="00994613">
        <w:rPr>
          <w:rFonts w:ascii="Calibri" w:hAnsi="Calibri" w:cs="Calibri"/>
          <w:color w:val="000000" w:themeColor="text1"/>
          <w:sz w:val="22"/>
          <w:szCs w:val="22"/>
          <w:lang w:val="en-US"/>
        </w:rPr>
        <w:t>we do not have that information,</w:t>
      </w:r>
      <w:r w:rsidR="00616277" w:rsidRPr="00994613">
        <w:rPr>
          <w:rFonts w:ascii="Calibri" w:hAnsi="Calibri" w:cs="Calibri"/>
          <w:color w:val="000000" w:themeColor="text1"/>
          <w:sz w:val="22"/>
          <w:szCs w:val="22"/>
          <w:lang w:val="en-US"/>
        </w:rPr>
        <w:t xml:space="preserve"> but </w:t>
      </w:r>
      <w:r w:rsidR="00205442" w:rsidRPr="00994613">
        <w:rPr>
          <w:rFonts w:ascii="Calibri" w:hAnsi="Calibri" w:cs="Calibri"/>
          <w:color w:val="000000" w:themeColor="text1"/>
          <w:sz w:val="22"/>
          <w:szCs w:val="22"/>
          <w:lang w:val="en-US"/>
        </w:rPr>
        <w:t>in th</w:t>
      </w:r>
      <w:r w:rsidR="00616277" w:rsidRPr="00994613">
        <w:rPr>
          <w:rFonts w:ascii="Calibri" w:hAnsi="Calibri" w:cs="Calibri"/>
          <w:color w:val="000000" w:themeColor="text1"/>
          <w:sz w:val="22"/>
          <w:szCs w:val="22"/>
          <w:lang w:val="en-US"/>
        </w:rPr>
        <w:t>ose hospitals</w:t>
      </w:r>
      <w:r w:rsidR="009A1AB3" w:rsidRPr="00994613">
        <w:rPr>
          <w:rFonts w:ascii="Calibri" w:hAnsi="Calibri" w:cs="Calibri"/>
          <w:color w:val="000000" w:themeColor="text1"/>
          <w:sz w:val="22"/>
          <w:szCs w:val="22"/>
          <w:lang w:val="en-US"/>
        </w:rPr>
        <w:t xml:space="preserve"> </w:t>
      </w:r>
      <w:r w:rsidR="0078233B" w:rsidRPr="00994613">
        <w:rPr>
          <w:rFonts w:ascii="Calibri" w:hAnsi="Calibri" w:cs="Calibri"/>
          <w:color w:val="000000" w:themeColor="text1"/>
          <w:sz w:val="22"/>
          <w:szCs w:val="22"/>
          <w:lang w:val="en-US"/>
        </w:rPr>
        <w:t>when they have a critically ill patient that meets criteria for ECMO</w:t>
      </w:r>
      <w:r w:rsidR="00D84C18" w:rsidRPr="00994613">
        <w:rPr>
          <w:rFonts w:ascii="Calibri" w:hAnsi="Calibri" w:cs="Calibri"/>
          <w:color w:val="000000" w:themeColor="text1"/>
          <w:sz w:val="22"/>
          <w:szCs w:val="22"/>
          <w:lang w:val="en-US"/>
        </w:rPr>
        <w:t xml:space="preserve">, they contact </w:t>
      </w:r>
      <w:r w:rsidR="004E3915" w:rsidRPr="00994613">
        <w:rPr>
          <w:rFonts w:ascii="Calibri" w:hAnsi="Calibri" w:cs="Calibri"/>
          <w:color w:val="000000" w:themeColor="text1"/>
          <w:sz w:val="22"/>
          <w:szCs w:val="22"/>
          <w:lang w:val="en-US"/>
        </w:rPr>
        <w:t>an ECMO center to discuss that possibility.</w:t>
      </w:r>
      <w:r w:rsidR="004E3915">
        <w:rPr>
          <w:rFonts w:ascii="Calibri" w:hAnsi="Calibri" w:cs="Calibri"/>
          <w:b/>
          <w:bCs/>
          <w:color w:val="000000" w:themeColor="text1"/>
          <w:sz w:val="22"/>
          <w:szCs w:val="22"/>
          <w:lang w:val="en-US"/>
        </w:rPr>
        <w:t xml:space="preserve"> </w:t>
      </w:r>
      <w:r w:rsidR="00616277">
        <w:rPr>
          <w:rFonts w:ascii="Calibri" w:hAnsi="Calibri" w:cs="Calibri"/>
          <w:b/>
          <w:bCs/>
          <w:color w:val="000000" w:themeColor="text1"/>
          <w:sz w:val="22"/>
          <w:szCs w:val="22"/>
          <w:lang w:val="en-US"/>
        </w:rPr>
        <w:t xml:space="preserve"> </w:t>
      </w:r>
    </w:p>
    <w:p w14:paraId="30D578E3" w14:textId="088B73AF" w:rsidR="00FB27EC" w:rsidRDefault="00FB27EC" w:rsidP="005D36D6">
      <w:pPr>
        <w:spacing w:line="276" w:lineRule="auto"/>
        <w:rPr>
          <w:rFonts w:ascii="Calibri" w:hAnsi="Calibri" w:cs="Calibri"/>
          <w:b/>
          <w:bCs/>
          <w:color w:val="000000" w:themeColor="text1"/>
          <w:sz w:val="22"/>
          <w:szCs w:val="22"/>
          <w:lang w:val="en-US"/>
        </w:rPr>
      </w:pPr>
    </w:p>
    <w:p w14:paraId="1FEC633A" w14:textId="7061365B" w:rsidR="00E362F3" w:rsidRPr="00E362F3" w:rsidRDefault="00E362F3" w:rsidP="005D36D6">
      <w:pPr>
        <w:spacing w:line="276" w:lineRule="auto"/>
        <w:rPr>
          <w:rFonts w:ascii="Calibri" w:hAnsi="Calibri" w:cs="Calibri"/>
          <w:color w:val="44546A" w:themeColor="text2"/>
          <w:sz w:val="22"/>
          <w:szCs w:val="22"/>
          <w:lang w:val="en-US"/>
        </w:rPr>
      </w:pPr>
      <w:r>
        <w:rPr>
          <w:rFonts w:ascii="Calibri" w:hAnsi="Calibri" w:cs="Calibri"/>
          <w:color w:val="44546A" w:themeColor="text2"/>
          <w:sz w:val="22"/>
          <w:szCs w:val="22"/>
          <w:lang w:val="en-US"/>
        </w:rPr>
        <w:t xml:space="preserve">Page 15 (Figure 2) - </w:t>
      </w:r>
      <w:r w:rsidRPr="00E362F3">
        <w:rPr>
          <w:rFonts w:ascii="Calibri" w:hAnsi="Calibri" w:cs="Calibri"/>
          <w:color w:val="44546A" w:themeColor="text2"/>
          <w:sz w:val="22"/>
          <w:szCs w:val="22"/>
          <w:lang w:val="en-US"/>
        </w:rPr>
        <w:t>I think that the location of the hospital is important for this work but perhaps it</w:t>
      </w:r>
      <w:r>
        <w:rPr>
          <w:rFonts w:ascii="Calibri" w:hAnsi="Calibri" w:cs="Calibri"/>
          <w:color w:val="44546A" w:themeColor="text2"/>
          <w:sz w:val="22"/>
          <w:szCs w:val="22"/>
          <w:lang w:val="en-US"/>
        </w:rPr>
        <w:t xml:space="preserve"> </w:t>
      </w:r>
      <w:r w:rsidRPr="00E362F3">
        <w:rPr>
          <w:rFonts w:ascii="Calibri" w:hAnsi="Calibri" w:cs="Calibri"/>
          <w:color w:val="44546A" w:themeColor="text2"/>
          <w:sz w:val="22"/>
          <w:szCs w:val="22"/>
          <w:lang w:val="en-US"/>
        </w:rPr>
        <w:t xml:space="preserve">is not necessary to include the names. That would only make sense if the authors were </w:t>
      </w:r>
      <w:proofErr w:type="spellStart"/>
      <w:r w:rsidRPr="00E362F3">
        <w:rPr>
          <w:rFonts w:ascii="Calibri" w:hAnsi="Calibri" w:cs="Calibri"/>
          <w:color w:val="44546A" w:themeColor="text2"/>
          <w:sz w:val="22"/>
          <w:szCs w:val="22"/>
          <w:lang w:val="en-US"/>
        </w:rPr>
        <w:t>analysing</w:t>
      </w:r>
      <w:proofErr w:type="spellEnd"/>
      <w:r w:rsidRPr="00E362F3">
        <w:rPr>
          <w:rFonts w:ascii="Calibri" w:hAnsi="Calibri" w:cs="Calibri"/>
          <w:color w:val="44546A" w:themeColor="text2"/>
          <w:sz w:val="22"/>
          <w:szCs w:val="22"/>
          <w:lang w:val="en-US"/>
        </w:rPr>
        <w:t xml:space="preserve"> data based on the hospital of origin. </w:t>
      </w:r>
    </w:p>
    <w:p w14:paraId="4AA76DAE" w14:textId="77777777" w:rsidR="00E362F3" w:rsidRPr="00E362F3" w:rsidRDefault="00E362F3" w:rsidP="005D36D6">
      <w:pPr>
        <w:spacing w:line="276" w:lineRule="auto"/>
        <w:rPr>
          <w:rFonts w:ascii="Calibri" w:hAnsi="Calibri" w:cs="Calibri"/>
          <w:color w:val="44546A" w:themeColor="text2"/>
          <w:sz w:val="22"/>
          <w:szCs w:val="22"/>
          <w:lang w:val="en-US"/>
        </w:rPr>
      </w:pPr>
      <w:r w:rsidRPr="00E362F3">
        <w:rPr>
          <w:rFonts w:ascii="Calibri" w:hAnsi="Calibri" w:cs="Calibri"/>
          <w:color w:val="44546A" w:themeColor="text2"/>
          <w:sz w:val="22"/>
          <w:szCs w:val="22"/>
          <w:lang w:val="en-US"/>
        </w:rPr>
        <w:t xml:space="preserve">I would suggest </w:t>
      </w:r>
      <w:proofErr w:type="gramStart"/>
      <w:r w:rsidRPr="00E362F3">
        <w:rPr>
          <w:rFonts w:ascii="Calibri" w:hAnsi="Calibri" w:cs="Calibri"/>
          <w:color w:val="44546A" w:themeColor="text2"/>
          <w:sz w:val="22"/>
          <w:szCs w:val="22"/>
          <w:lang w:val="en-US"/>
        </w:rPr>
        <w:t>to include</w:t>
      </w:r>
      <w:proofErr w:type="gramEnd"/>
      <w:r w:rsidRPr="00E362F3">
        <w:rPr>
          <w:rFonts w:ascii="Calibri" w:hAnsi="Calibri" w:cs="Calibri"/>
          <w:color w:val="44546A" w:themeColor="text2"/>
          <w:sz w:val="22"/>
          <w:szCs w:val="22"/>
          <w:lang w:val="en-US"/>
        </w:rPr>
        <w:t xml:space="preserve"> on the map:</w:t>
      </w:r>
    </w:p>
    <w:p w14:paraId="14277C3D" w14:textId="77777777" w:rsidR="00E362F3" w:rsidRPr="00E362F3" w:rsidRDefault="00E362F3" w:rsidP="005D36D6">
      <w:pPr>
        <w:spacing w:line="276" w:lineRule="auto"/>
        <w:rPr>
          <w:rFonts w:ascii="Calibri" w:hAnsi="Calibri" w:cs="Calibri"/>
          <w:color w:val="44546A" w:themeColor="text2"/>
          <w:sz w:val="22"/>
          <w:szCs w:val="22"/>
          <w:lang w:val="en-US"/>
        </w:rPr>
      </w:pPr>
      <w:r w:rsidRPr="00E362F3">
        <w:rPr>
          <w:rFonts w:ascii="Calibri" w:hAnsi="Calibri" w:cs="Calibri"/>
          <w:color w:val="44546A" w:themeColor="text2"/>
          <w:sz w:val="22"/>
          <w:szCs w:val="22"/>
          <w:lang w:val="en-US"/>
        </w:rPr>
        <w:t xml:space="preserve">- the location of all hospitals from NHS with neonatal/pediatric care, </w:t>
      </w:r>
    </w:p>
    <w:p w14:paraId="49D5E356" w14:textId="77777777" w:rsidR="00E362F3" w:rsidRPr="00E362F3" w:rsidRDefault="00E362F3" w:rsidP="005D36D6">
      <w:pPr>
        <w:spacing w:line="276" w:lineRule="auto"/>
        <w:rPr>
          <w:rFonts w:ascii="Calibri" w:hAnsi="Calibri" w:cs="Calibri"/>
          <w:color w:val="44546A" w:themeColor="text2"/>
          <w:sz w:val="22"/>
          <w:szCs w:val="22"/>
          <w:lang w:val="en-US"/>
        </w:rPr>
      </w:pPr>
      <w:r w:rsidRPr="00E362F3">
        <w:rPr>
          <w:rFonts w:ascii="Calibri" w:hAnsi="Calibri" w:cs="Calibri"/>
          <w:color w:val="44546A" w:themeColor="text2"/>
          <w:sz w:val="22"/>
          <w:szCs w:val="22"/>
          <w:lang w:val="en-US"/>
        </w:rPr>
        <w:t>- the location of hospitals with ECMO</w:t>
      </w:r>
    </w:p>
    <w:p w14:paraId="2D7F3668" w14:textId="77777777" w:rsidR="00E362F3" w:rsidRPr="00E362F3" w:rsidRDefault="00E362F3" w:rsidP="005D36D6">
      <w:pPr>
        <w:spacing w:line="276" w:lineRule="auto"/>
        <w:rPr>
          <w:rFonts w:ascii="Calibri" w:hAnsi="Calibri" w:cs="Calibri"/>
          <w:color w:val="44546A" w:themeColor="text2"/>
          <w:sz w:val="22"/>
          <w:szCs w:val="22"/>
          <w:lang w:val="en-US"/>
        </w:rPr>
      </w:pPr>
      <w:r w:rsidRPr="00E362F3">
        <w:rPr>
          <w:rFonts w:ascii="Calibri" w:hAnsi="Calibri" w:cs="Calibri"/>
          <w:color w:val="44546A" w:themeColor="text2"/>
          <w:sz w:val="22"/>
          <w:szCs w:val="22"/>
          <w:lang w:val="en-US"/>
        </w:rPr>
        <w:t xml:space="preserve">- </w:t>
      </w:r>
      <w:proofErr w:type="spellStart"/>
      <w:r w:rsidRPr="00E362F3">
        <w:rPr>
          <w:rFonts w:ascii="Calibri" w:hAnsi="Calibri" w:cs="Calibri"/>
          <w:color w:val="44546A" w:themeColor="text2"/>
          <w:sz w:val="22"/>
          <w:szCs w:val="22"/>
          <w:lang w:val="en-US"/>
        </w:rPr>
        <w:t>highlighing</w:t>
      </w:r>
      <w:proofErr w:type="spellEnd"/>
      <w:r w:rsidRPr="00E362F3">
        <w:rPr>
          <w:rFonts w:ascii="Calibri" w:hAnsi="Calibri" w:cs="Calibri"/>
          <w:color w:val="44546A" w:themeColor="text2"/>
          <w:sz w:val="22"/>
          <w:szCs w:val="22"/>
          <w:lang w:val="en-US"/>
        </w:rPr>
        <w:t xml:space="preserve"> the hospitals from </w:t>
      </w:r>
      <w:proofErr w:type="gramStart"/>
      <w:r w:rsidRPr="00E362F3">
        <w:rPr>
          <w:rFonts w:ascii="Calibri" w:hAnsi="Calibri" w:cs="Calibri"/>
          <w:color w:val="44546A" w:themeColor="text2"/>
          <w:sz w:val="22"/>
          <w:szCs w:val="22"/>
          <w:lang w:val="en-US"/>
        </w:rPr>
        <w:t>were</w:t>
      </w:r>
      <w:proofErr w:type="gramEnd"/>
      <w:r w:rsidRPr="00E362F3">
        <w:rPr>
          <w:rFonts w:ascii="Calibri" w:hAnsi="Calibri" w:cs="Calibri"/>
          <w:color w:val="44546A" w:themeColor="text2"/>
          <w:sz w:val="22"/>
          <w:szCs w:val="22"/>
          <w:lang w:val="en-US"/>
        </w:rPr>
        <w:t xml:space="preserve"> patient cases came </w:t>
      </w:r>
    </w:p>
    <w:p w14:paraId="68E1C488" w14:textId="0456F74C" w:rsidR="00FB27EC" w:rsidRPr="00E362F3" w:rsidRDefault="00E362F3" w:rsidP="005D36D6">
      <w:pPr>
        <w:spacing w:line="276" w:lineRule="auto"/>
        <w:rPr>
          <w:rFonts w:ascii="Calibri" w:hAnsi="Calibri" w:cs="Calibri"/>
          <w:color w:val="44546A" w:themeColor="text2"/>
          <w:sz w:val="22"/>
          <w:szCs w:val="22"/>
          <w:lang w:val="en-US"/>
        </w:rPr>
      </w:pPr>
      <w:r w:rsidRPr="00E362F3">
        <w:rPr>
          <w:rFonts w:ascii="Calibri" w:hAnsi="Calibri" w:cs="Calibri"/>
          <w:color w:val="44546A" w:themeColor="text2"/>
          <w:sz w:val="22"/>
          <w:szCs w:val="22"/>
          <w:lang w:val="en-US"/>
        </w:rPr>
        <w:t>- lines linking the origin and the destination as well as the number of outpatients coming from there.</w:t>
      </w:r>
    </w:p>
    <w:p w14:paraId="2C2E8407" w14:textId="60059777" w:rsidR="00FB27EC" w:rsidRPr="00994613" w:rsidRDefault="00E362F3" w:rsidP="005D36D6">
      <w:pPr>
        <w:spacing w:line="276" w:lineRule="auto"/>
        <w:rPr>
          <w:rFonts w:ascii="Calibri" w:hAnsi="Calibri" w:cs="Calibri"/>
          <w:b/>
          <w:bCs/>
          <w:color w:val="000000" w:themeColor="text1"/>
          <w:sz w:val="22"/>
          <w:szCs w:val="22"/>
          <w:lang w:val="en-US"/>
        </w:rPr>
      </w:pPr>
      <w:r w:rsidRPr="00994613">
        <w:rPr>
          <w:rFonts w:ascii="Calibri" w:hAnsi="Calibri" w:cs="Calibri"/>
          <w:b/>
          <w:bCs/>
          <w:color w:val="000000" w:themeColor="text1"/>
          <w:sz w:val="22"/>
          <w:szCs w:val="22"/>
          <w:lang w:val="en-US"/>
        </w:rPr>
        <w:t xml:space="preserve">- Authors: </w:t>
      </w:r>
      <w:r w:rsidR="004675F9" w:rsidRPr="00994613">
        <w:rPr>
          <w:rFonts w:ascii="Calibri" w:hAnsi="Calibri" w:cs="Calibri"/>
          <w:color w:val="000000" w:themeColor="text1"/>
          <w:sz w:val="22"/>
          <w:szCs w:val="22"/>
          <w:lang w:val="en-US"/>
        </w:rPr>
        <w:t>We understand the idea, but it is not very easy to implement. There are many hospitals with pediatric departments and the map would become less legible. As described above and in the text, there is only one other pediatric ECMO center in Portugal.</w:t>
      </w:r>
      <w:r w:rsidR="004675F9">
        <w:rPr>
          <w:rFonts w:ascii="Calibri" w:hAnsi="Calibri" w:cs="Calibri"/>
          <w:b/>
          <w:bCs/>
          <w:color w:val="FF0000"/>
          <w:sz w:val="22"/>
          <w:szCs w:val="22"/>
          <w:lang w:val="en-US"/>
        </w:rPr>
        <w:t xml:space="preserve"> </w:t>
      </w:r>
    </w:p>
    <w:p w14:paraId="02629D7F" w14:textId="1C40B076" w:rsidR="00FB27EC" w:rsidRPr="00E6635E" w:rsidRDefault="00FB27EC" w:rsidP="00FB27EC">
      <w:pPr>
        <w:rPr>
          <w:rFonts w:ascii="Calibri" w:hAnsi="Calibri" w:cs="Calibri"/>
          <w:b/>
          <w:bCs/>
          <w:color w:val="000000" w:themeColor="text1"/>
          <w:sz w:val="22"/>
          <w:szCs w:val="22"/>
          <w:lang w:val="en-US"/>
        </w:rPr>
      </w:pPr>
    </w:p>
    <w:p w14:paraId="78BE4F7F" w14:textId="37FCA78F" w:rsidR="00FB27EC" w:rsidRPr="00E6635E" w:rsidRDefault="00FB27EC" w:rsidP="00FB27EC">
      <w:pPr>
        <w:rPr>
          <w:rFonts w:ascii="Calibri" w:hAnsi="Calibri" w:cs="Calibri"/>
          <w:b/>
          <w:bCs/>
          <w:color w:val="000000" w:themeColor="text1"/>
          <w:sz w:val="22"/>
          <w:szCs w:val="22"/>
          <w:lang w:val="en-US"/>
        </w:rPr>
      </w:pPr>
    </w:p>
    <w:p w14:paraId="72B4EC7E" w14:textId="21E18BEC" w:rsidR="00FB27EC" w:rsidRPr="00E6635E" w:rsidRDefault="00FB27EC" w:rsidP="00FB27EC">
      <w:pPr>
        <w:rPr>
          <w:rFonts w:ascii="Calibri" w:hAnsi="Calibri" w:cs="Calibri"/>
          <w:b/>
          <w:bCs/>
          <w:color w:val="000000" w:themeColor="text1"/>
          <w:sz w:val="22"/>
          <w:szCs w:val="22"/>
          <w:lang w:val="en-US"/>
        </w:rPr>
      </w:pPr>
    </w:p>
    <w:p w14:paraId="64C190CF" w14:textId="70DD3840" w:rsidR="00FB27EC" w:rsidRPr="00E6635E" w:rsidRDefault="00FB27EC" w:rsidP="00FB27EC">
      <w:pPr>
        <w:rPr>
          <w:rFonts w:ascii="Calibri" w:hAnsi="Calibri" w:cs="Calibri"/>
          <w:b/>
          <w:bCs/>
          <w:color w:val="000000" w:themeColor="text1"/>
          <w:sz w:val="22"/>
          <w:szCs w:val="22"/>
          <w:lang w:val="en-US"/>
        </w:rPr>
      </w:pPr>
    </w:p>
    <w:p w14:paraId="71C3F465" w14:textId="2A2A5FAF" w:rsidR="00FB27EC" w:rsidRPr="00E6635E" w:rsidRDefault="00FB27EC" w:rsidP="00FB27EC">
      <w:pPr>
        <w:rPr>
          <w:rFonts w:ascii="Calibri" w:hAnsi="Calibri" w:cs="Calibri"/>
          <w:b/>
          <w:bCs/>
          <w:color w:val="000000" w:themeColor="text1"/>
          <w:sz w:val="22"/>
          <w:szCs w:val="22"/>
          <w:lang w:val="en-US"/>
        </w:rPr>
      </w:pPr>
      <w:r w:rsidRPr="00E6635E">
        <w:rPr>
          <w:rFonts w:ascii="Calibri" w:hAnsi="Calibri" w:cs="Calibri"/>
          <w:b/>
          <w:bCs/>
          <w:color w:val="000000" w:themeColor="text1"/>
          <w:sz w:val="22"/>
          <w:szCs w:val="22"/>
          <w:lang w:val="en-US"/>
        </w:rPr>
        <w:br w:type="page"/>
      </w:r>
    </w:p>
    <w:p w14:paraId="5650D44E" w14:textId="3B634581" w:rsidR="00FB27EC" w:rsidRPr="000C27A9" w:rsidRDefault="00FB27EC" w:rsidP="00FB27E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Calibri" w:hAnsi="Calibri" w:cs="Calibri"/>
          <w:b/>
          <w:bCs/>
          <w:sz w:val="22"/>
          <w:szCs w:val="22"/>
          <w:lang w:val="en-US"/>
        </w:rPr>
      </w:pPr>
      <w:r w:rsidRPr="000C27A9">
        <w:rPr>
          <w:rFonts w:ascii="Calibri" w:hAnsi="Calibri" w:cs="Calibri"/>
          <w:b/>
          <w:bCs/>
          <w:sz w:val="22"/>
          <w:szCs w:val="22"/>
          <w:lang w:val="en-US"/>
        </w:rPr>
        <w:lastRenderedPageBreak/>
        <w:t>REVISOR F</w:t>
      </w:r>
    </w:p>
    <w:p w14:paraId="614CF5C0" w14:textId="77777777" w:rsidR="00D43CE4" w:rsidRDefault="00D43CE4" w:rsidP="00FB27EC">
      <w:pPr>
        <w:rPr>
          <w:rFonts w:ascii="Calibri" w:hAnsi="Calibri" w:cs="Calibri"/>
          <w:b/>
          <w:bCs/>
          <w:color w:val="44546A" w:themeColor="text2"/>
          <w:sz w:val="22"/>
          <w:szCs w:val="22"/>
          <w:lang w:val="en-US"/>
        </w:rPr>
      </w:pPr>
    </w:p>
    <w:p w14:paraId="2418EB4A" w14:textId="02039893" w:rsidR="009736DE" w:rsidRDefault="009736DE" w:rsidP="005D36D6">
      <w:pPr>
        <w:spacing w:line="276" w:lineRule="auto"/>
        <w:rPr>
          <w:rFonts w:ascii="Calibri" w:hAnsi="Calibri" w:cs="Calibri"/>
          <w:color w:val="44546A" w:themeColor="text2"/>
          <w:sz w:val="22"/>
          <w:szCs w:val="22"/>
          <w:lang w:val="en-US"/>
        </w:rPr>
      </w:pPr>
      <w:r w:rsidRPr="009736DE">
        <w:rPr>
          <w:rFonts w:ascii="Calibri" w:hAnsi="Calibri" w:cs="Calibri"/>
          <w:color w:val="44546A" w:themeColor="text2"/>
          <w:sz w:val="22"/>
          <w:szCs w:val="22"/>
          <w:lang w:val="en-US"/>
        </w:rPr>
        <w:t>My only criticism relates to the absence of post-cardiotomy patients in this</w:t>
      </w:r>
      <w:r>
        <w:rPr>
          <w:rFonts w:ascii="Calibri" w:hAnsi="Calibri" w:cs="Calibri"/>
          <w:color w:val="44546A" w:themeColor="text2"/>
          <w:sz w:val="22"/>
          <w:szCs w:val="22"/>
          <w:lang w:val="en-US"/>
        </w:rPr>
        <w:t xml:space="preserve"> </w:t>
      </w:r>
      <w:r w:rsidRPr="009736DE">
        <w:rPr>
          <w:rFonts w:ascii="Calibri" w:hAnsi="Calibri" w:cs="Calibri"/>
          <w:color w:val="44546A" w:themeColor="text2"/>
          <w:sz w:val="22"/>
          <w:szCs w:val="22"/>
          <w:lang w:val="en-US"/>
        </w:rPr>
        <w:t>case series. Post-cardiotomy shock is a 'classic' indication for</w:t>
      </w:r>
      <w:r>
        <w:rPr>
          <w:rFonts w:ascii="Calibri" w:hAnsi="Calibri" w:cs="Calibri"/>
          <w:color w:val="44546A" w:themeColor="text2"/>
          <w:sz w:val="22"/>
          <w:szCs w:val="22"/>
          <w:lang w:val="en-US"/>
        </w:rPr>
        <w:t xml:space="preserve"> </w:t>
      </w:r>
      <w:r w:rsidRPr="009736DE">
        <w:rPr>
          <w:rFonts w:ascii="Calibri" w:hAnsi="Calibri" w:cs="Calibri"/>
          <w:color w:val="44546A" w:themeColor="text2"/>
          <w:sz w:val="22"/>
          <w:szCs w:val="22"/>
          <w:lang w:val="en-US"/>
        </w:rPr>
        <w:t xml:space="preserve">neonatal/pediatric ECMO, with several specificities and less </w:t>
      </w:r>
      <w:proofErr w:type="spellStart"/>
      <w:r w:rsidRPr="009736DE">
        <w:rPr>
          <w:rFonts w:ascii="Calibri" w:hAnsi="Calibri" w:cs="Calibri"/>
          <w:color w:val="44546A" w:themeColor="text2"/>
          <w:sz w:val="22"/>
          <w:szCs w:val="22"/>
          <w:lang w:val="en-US"/>
        </w:rPr>
        <w:t>favourable</w:t>
      </w:r>
      <w:proofErr w:type="spellEnd"/>
      <w:r>
        <w:rPr>
          <w:rFonts w:ascii="Calibri" w:hAnsi="Calibri" w:cs="Calibri"/>
          <w:color w:val="44546A" w:themeColor="text2"/>
          <w:sz w:val="22"/>
          <w:szCs w:val="22"/>
          <w:lang w:val="en-US"/>
        </w:rPr>
        <w:t xml:space="preserve"> </w:t>
      </w:r>
      <w:r w:rsidRPr="009736DE">
        <w:rPr>
          <w:rFonts w:ascii="Calibri" w:hAnsi="Calibri" w:cs="Calibri"/>
          <w:color w:val="44546A" w:themeColor="text2"/>
          <w:sz w:val="22"/>
          <w:szCs w:val="22"/>
          <w:lang w:val="en-US"/>
        </w:rPr>
        <w:t>outcome. This should be underline in the methods and discussion section of</w:t>
      </w:r>
      <w:r>
        <w:rPr>
          <w:rFonts w:ascii="Calibri" w:hAnsi="Calibri" w:cs="Calibri"/>
          <w:color w:val="44546A" w:themeColor="text2"/>
          <w:sz w:val="22"/>
          <w:szCs w:val="22"/>
          <w:lang w:val="en-US"/>
        </w:rPr>
        <w:t xml:space="preserve"> </w:t>
      </w:r>
      <w:r w:rsidRPr="009736DE">
        <w:rPr>
          <w:rFonts w:ascii="Calibri" w:hAnsi="Calibri" w:cs="Calibri"/>
          <w:color w:val="44546A" w:themeColor="text2"/>
          <w:sz w:val="22"/>
          <w:szCs w:val="22"/>
          <w:lang w:val="en-US"/>
        </w:rPr>
        <w:t>the paper.</w:t>
      </w:r>
    </w:p>
    <w:p w14:paraId="1EB03645" w14:textId="1AB455B2" w:rsidR="003321C0" w:rsidRPr="004918C3" w:rsidRDefault="00953A0B" w:rsidP="005D36D6">
      <w:pPr>
        <w:spacing w:line="276" w:lineRule="auto"/>
        <w:rPr>
          <w:rFonts w:ascii="Calibri" w:hAnsi="Calibri" w:cs="Calibri"/>
          <w:color w:val="44546A" w:themeColor="text2"/>
          <w:sz w:val="22"/>
          <w:szCs w:val="22"/>
          <w:lang w:val="en-US"/>
        </w:rPr>
      </w:pPr>
      <w:r w:rsidRPr="004918C3">
        <w:rPr>
          <w:rFonts w:ascii="Calibri" w:hAnsi="Calibri" w:cs="Calibri"/>
          <w:b/>
          <w:bCs/>
          <w:color w:val="000000" w:themeColor="text1"/>
          <w:sz w:val="22"/>
          <w:szCs w:val="22"/>
          <w:lang w:val="en-US"/>
        </w:rPr>
        <w:t xml:space="preserve">- Authors: </w:t>
      </w:r>
      <w:r w:rsidR="004675F9" w:rsidRPr="00E6635E">
        <w:rPr>
          <w:rFonts w:ascii="Calibri" w:hAnsi="Calibri" w:cs="Calibri"/>
          <w:color w:val="000000" w:themeColor="text1"/>
          <w:sz w:val="22"/>
          <w:szCs w:val="22"/>
          <w:lang w:val="en-US"/>
        </w:rPr>
        <w:t xml:space="preserve">We have made changes in the text to include the cardiac cases and we explain in the discussion why the lack of post-cardiotomy ECMO patients. </w:t>
      </w:r>
    </w:p>
    <w:p w14:paraId="592ECE6B" w14:textId="77777777" w:rsidR="003321C0" w:rsidRDefault="003321C0" w:rsidP="00FB27EC">
      <w:pPr>
        <w:rPr>
          <w:rFonts w:ascii="Calibri" w:hAnsi="Calibri" w:cs="Calibri"/>
          <w:b/>
          <w:bCs/>
          <w:color w:val="44546A" w:themeColor="text2"/>
          <w:sz w:val="22"/>
          <w:szCs w:val="22"/>
          <w:lang w:val="en-US"/>
        </w:rPr>
      </w:pPr>
    </w:p>
    <w:p w14:paraId="52916BA7" w14:textId="77777777" w:rsidR="000B3C1E" w:rsidRPr="00A97081" w:rsidRDefault="000B3C1E" w:rsidP="00FB27EC">
      <w:pPr>
        <w:rPr>
          <w:rFonts w:ascii="Calibri" w:hAnsi="Calibri" w:cs="Calibri"/>
          <w:b/>
          <w:bCs/>
          <w:sz w:val="22"/>
          <w:szCs w:val="22"/>
          <w:lang w:val="en-US"/>
        </w:rPr>
      </w:pPr>
    </w:p>
    <w:sectPr w:rsidR="000B3C1E" w:rsidRPr="00A97081">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B686F" w14:textId="77777777" w:rsidR="004A571F" w:rsidRDefault="004A571F" w:rsidP="005E6AA5">
      <w:r>
        <w:separator/>
      </w:r>
    </w:p>
  </w:endnote>
  <w:endnote w:type="continuationSeparator" w:id="0">
    <w:p w14:paraId="277ADA5B" w14:textId="77777777" w:rsidR="004A571F" w:rsidRDefault="004A571F" w:rsidP="005E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1020365"/>
      <w:docPartObj>
        <w:docPartGallery w:val="Page Numbers (Bottom of Page)"/>
        <w:docPartUnique/>
      </w:docPartObj>
    </w:sdtPr>
    <w:sdtEndPr>
      <w:rPr>
        <w:rStyle w:val="PageNumber"/>
      </w:rPr>
    </w:sdtEndPr>
    <w:sdtContent>
      <w:p w14:paraId="029FCDCE" w14:textId="6E782D16" w:rsidR="00D26F55" w:rsidRDefault="00D26F55" w:rsidP="004E44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B0E622" w14:textId="77777777" w:rsidR="005E6AA5" w:rsidRDefault="005E6AA5" w:rsidP="00D26F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heme="minorHAnsi" w:hAnsiTheme="minorHAnsi" w:cstheme="minorHAnsi"/>
        <w:sz w:val="20"/>
        <w:szCs w:val="20"/>
      </w:rPr>
      <w:id w:val="526832922"/>
      <w:docPartObj>
        <w:docPartGallery w:val="Page Numbers (Bottom of Page)"/>
        <w:docPartUnique/>
      </w:docPartObj>
    </w:sdtPr>
    <w:sdtEndPr>
      <w:rPr>
        <w:rStyle w:val="PageNumber"/>
      </w:rPr>
    </w:sdtEndPr>
    <w:sdtContent>
      <w:p w14:paraId="46D9CC29" w14:textId="7DDBDC88" w:rsidR="00D26F55" w:rsidRPr="00D26F55" w:rsidRDefault="00D26F55" w:rsidP="004E44DD">
        <w:pPr>
          <w:pStyle w:val="Footer"/>
          <w:framePr w:wrap="none" w:vAnchor="text" w:hAnchor="margin" w:xAlign="right" w:y="1"/>
          <w:rPr>
            <w:rStyle w:val="PageNumber"/>
            <w:rFonts w:asciiTheme="minorHAnsi" w:hAnsiTheme="minorHAnsi" w:cstheme="minorHAnsi"/>
            <w:sz w:val="20"/>
            <w:szCs w:val="20"/>
          </w:rPr>
        </w:pPr>
        <w:r w:rsidRPr="00D26F55">
          <w:rPr>
            <w:rStyle w:val="PageNumber"/>
            <w:rFonts w:asciiTheme="minorHAnsi" w:hAnsiTheme="minorHAnsi" w:cstheme="minorHAnsi"/>
            <w:sz w:val="20"/>
            <w:szCs w:val="20"/>
          </w:rPr>
          <w:fldChar w:fldCharType="begin"/>
        </w:r>
        <w:r w:rsidRPr="00D26F55">
          <w:rPr>
            <w:rStyle w:val="PageNumber"/>
            <w:rFonts w:asciiTheme="minorHAnsi" w:hAnsiTheme="minorHAnsi" w:cstheme="minorHAnsi"/>
            <w:sz w:val="20"/>
            <w:szCs w:val="20"/>
          </w:rPr>
          <w:instrText xml:space="preserve"> PAGE </w:instrText>
        </w:r>
        <w:r w:rsidRPr="00D26F55">
          <w:rPr>
            <w:rStyle w:val="PageNumber"/>
            <w:rFonts w:asciiTheme="minorHAnsi" w:hAnsiTheme="minorHAnsi" w:cstheme="minorHAnsi"/>
            <w:sz w:val="20"/>
            <w:szCs w:val="20"/>
          </w:rPr>
          <w:fldChar w:fldCharType="separate"/>
        </w:r>
        <w:r w:rsidRPr="00D26F55">
          <w:rPr>
            <w:rStyle w:val="PageNumber"/>
            <w:rFonts w:asciiTheme="minorHAnsi" w:hAnsiTheme="minorHAnsi" w:cstheme="minorHAnsi"/>
            <w:noProof/>
            <w:sz w:val="20"/>
            <w:szCs w:val="20"/>
          </w:rPr>
          <w:t>2</w:t>
        </w:r>
        <w:r w:rsidRPr="00D26F55">
          <w:rPr>
            <w:rStyle w:val="PageNumber"/>
            <w:rFonts w:asciiTheme="minorHAnsi" w:hAnsiTheme="minorHAnsi" w:cstheme="minorHAnsi"/>
            <w:sz w:val="20"/>
            <w:szCs w:val="20"/>
          </w:rPr>
          <w:fldChar w:fldCharType="end"/>
        </w:r>
      </w:p>
    </w:sdtContent>
  </w:sdt>
  <w:p w14:paraId="52354C22" w14:textId="77777777" w:rsidR="005E6AA5" w:rsidRDefault="005E6AA5" w:rsidP="00D26F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44A48" w14:textId="77777777" w:rsidR="004A571F" w:rsidRDefault="004A571F" w:rsidP="005E6AA5">
      <w:r>
        <w:separator/>
      </w:r>
    </w:p>
  </w:footnote>
  <w:footnote w:type="continuationSeparator" w:id="0">
    <w:p w14:paraId="2C0D7216" w14:textId="77777777" w:rsidR="004A571F" w:rsidRDefault="004A571F" w:rsidP="005E6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42"/>
    <w:rsid w:val="00000991"/>
    <w:rsid w:val="000105FF"/>
    <w:rsid w:val="000229D6"/>
    <w:rsid w:val="0003244F"/>
    <w:rsid w:val="000645A4"/>
    <w:rsid w:val="000806D4"/>
    <w:rsid w:val="0008770E"/>
    <w:rsid w:val="000A229A"/>
    <w:rsid w:val="000B3C1E"/>
    <w:rsid w:val="000B5AED"/>
    <w:rsid w:val="000C220F"/>
    <w:rsid w:val="000C27A9"/>
    <w:rsid w:val="000C6904"/>
    <w:rsid w:val="000D01B3"/>
    <w:rsid w:val="000D251B"/>
    <w:rsid w:val="00104004"/>
    <w:rsid w:val="00116CD0"/>
    <w:rsid w:val="00125913"/>
    <w:rsid w:val="00126F35"/>
    <w:rsid w:val="001361A8"/>
    <w:rsid w:val="00140D2D"/>
    <w:rsid w:val="00143926"/>
    <w:rsid w:val="001453B0"/>
    <w:rsid w:val="00155AAC"/>
    <w:rsid w:val="00167E68"/>
    <w:rsid w:val="001863B9"/>
    <w:rsid w:val="00190CEC"/>
    <w:rsid w:val="00194C99"/>
    <w:rsid w:val="001965EB"/>
    <w:rsid w:val="001B2CF4"/>
    <w:rsid w:val="001C2EA2"/>
    <w:rsid w:val="001C5EB8"/>
    <w:rsid w:val="001D27A4"/>
    <w:rsid w:val="001D40B6"/>
    <w:rsid w:val="001E0936"/>
    <w:rsid w:val="001F24DC"/>
    <w:rsid w:val="001F3759"/>
    <w:rsid w:val="001F381B"/>
    <w:rsid w:val="00205442"/>
    <w:rsid w:val="002060CF"/>
    <w:rsid w:val="00206F2B"/>
    <w:rsid w:val="002074E6"/>
    <w:rsid w:val="0021211C"/>
    <w:rsid w:val="00215842"/>
    <w:rsid w:val="00216C89"/>
    <w:rsid w:val="00221C48"/>
    <w:rsid w:val="00222A6B"/>
    <w:rsid w:val="00230058"/>
    <w:rsid w:val="00240F33"/>
    <w:rsid w:val="00252DAE"/>
    <w:rsid w:val="00256FC4"/>
    <w:rsid w:val="002578D6"/>
    <w:rsid w:val="002630AE"/>
    <w:rsid w:val="00265A5C"/>
    <w:rsid w:val="00290B5E"/>
    <w:rsid w:val="0029435E"/>
    <w:rsid w:val="00297927"/>
    <w:rsid w:val="0029799D"/>
    <w:rsid w:val="002B1796"/>
    <w:rsid w:val="002B3C63"/>
    <w:rsid w:val="002C04D5"/>
    <w:rsid w:val="002E2188"/>
    <w:rsid w:val="002E42BA"/>
    <w:rsid w:val="002E7E73"/>
    <w:rsid w:val="003050B2"/>
    <w:rsid w:val="0030719B"/>
    <w:rsid w:val="00311B5F"/>
    <w:rsid w:val="0032577C"/>
    <w:rsid w:val="0032737E"/>
    <w:rsid w:val="0033136B"/>
    <w:rsid w:val="003321C0"/>
    <w:rsid w:val="0036502E"/>
    <w:rsid w:val="003718FD"/>
    <w:rsid w:val="00383001"/>
    <w:rsid w:val="003876F1"/>
    <w:rsid w:val="0039761D"/>
    <w:rsid w:val="00397D53"/>
    <w:rsid w:val="003A4ED4"/>
    <w:rsid w:val="003B376D"/>
    <w:rsid w:val="003C048B"/>
    <w:rsid w:val="003D66A8"/>
    <w:rsid w:val="003D71CE"/>
    <w:rsid w:val="003E266E"/>
    <w:rsid w:val="003E4827"/>
    <w:rsid w:val="003E5ED7"/>
    <w:rsid w:val="003F2699"/>
    <w:rsid w:val="004033A6"/>
    <w:rsid w:val="00411239"/>
    <w:rsid w:val="00447F33"/>
    <w:rsid w:val="004519A6"/>
    <w:rsid w:val="0045245C"/>
    <w:rsid w:val="0045424A"/>
    <w:rsid w:val="00460600"/>
    <w:rsid w:val="0046669A"/>
    <w:rsid w:val="004675F9"/>
    <w:rsid w:val="00481EBF"/>
    <w:rsid w:val="004918C3"/>
    <w:rsid w:val="004A01CB"/>
    <w:rsid w:val="004A571F"/>
    <w:rsid w:val="004A57BF"/>
    <w:rsid w:val="004B0229"/>
    <w:rsid w:val="004B572C"/>
    <w:rsid w:val="004B5739"/>
    <w:rsid w:val="004C2A32"/>
    <w:rsid w:val="004D103A"/>
    <w:rsid w:val="004D2FBC"/>
    <w:rsid w:val="004D6E71"/>
    <w:rsid w:val="004E3915"/>
    <w:rsid w:val="004F3BA4"/>
    <w:rsid w:val="00504DC3"/>
    <w:rsid w:val="00511886"/>
    <w:rsid w:val="00522933"/>
    <w:rsid w:val="005259D6"/>
    <w:rsid w:val="00535F5B"/>
    <w:rsid w:val="00536DEF"/>
    <w:rsid w:val="005446FE"/>
    <w:rsid w:val="00553296"/>
    <w:rsid w:val="00563F7E"/>
    <w:rsid w:val="005700F8"/>
    <w:rsid w:val="00574E8B"/>
    <w:rsid w:val="00581D40"/>
    <w:rsid w:val="00587D64"/>
    <w:rsid w:val="005A09A4"/>
    <w:rsid w:val="005A5DB5"/>
    <w:rsid w:val="005B4612"/>
    <w:rsid w:val="005D36D6"/>
    <w:rsid w:val="005D3A13"/>
    <w:rsid w:val="005E0A3D"/>
    <w:rsid w:val="005E47ED"/>
    <w:rsid w:val="005E6AA5"/>
    <w:rsid w:val="005E6F6D"/>
    <w:rsid w:val="00616277"/>
    <w:rsid w:val="00616CB5"/>
    <w:rsid w:val="006174E1"/>
    <w:rsid w:val="00625BEC"/>
    <w:rsid w:val="00635029"/>
    <w:rsid w:val="006505C8"/>
    <w:rsid w:val="006619BA"/>
    <w:rsid w:val="00675793"/>
    <w:rsid w:val="006808FC"/>
    <w:rsid w:val="00691159"/>
    <w:rsid w:val="006977D0"/>
    <w:rsid w:val="006A5396"/>
    <w:rsid w:val="006A637D"/>
    <w:rsid w:val="006C7278"/>
    <w:rsid w:val="006E022E"/>
    <w:rsid w:val="006E1D9B"/>
    <w:rsid w:val="006F65CA"/>
    <w:rsid w:val="00700751"/>
    <w:rsid w:val="007040AD"/>
    <w:rsid w:val="007257C6"/>
    <w:rsid w:val="00731067"/>
    <w:rsid w:val="0073715A"/>
    <w:rsid w:val="00744990"/>
    <w:rsid w:val="00767B32"/>
    <w:rsid w:val="00774AD2"/>
    <w:rsid w:val="00774DE9"/>
    <w:rsid w:val="007809C5"/>
    <w:rsid w:val="0078233B"/>
    <w:rsid w:val="00784E2F"/>
    <w:rsid w:val="00794322"/>
    <w:rsid w:val="00794866"/>
    <w:rsid w:val="007A61CA"/>
    <w:rsid w:val="007A61F1"/>
    <w:rsid w:val="007B6C60"/>
    <w:rsid w:val="007B719F"/>
    <w:rsid w:val="007B7421"/>
    <w:rsid w:val="007B7C2A"/>
    <w:rsid w:val="007C53F3"/>
    <w:rsid w:val="007D154D"/>
    <w:rsid w:val="007E01C9"/>
    <w:rsid w:val="007E638E"/>
    <w:rsid w:val="007F1238"/>
    <w:rsid w:val="007F30D9"/>
    <w:rsid w:val="007F3B34"/>
    <w:rsid w:val="007F4EBE"/>
    <w:rsid w:val="00804773"/>
    <w:rsid w:val="0082498F"/>
    <w:rsid w:val="0082532E"/>
    <w:rsid w:val="0082593B"/>
    <w:rsid w:val="0083221E"/>
    <w:rsid w:val="00832659"/>
    <w:rsid w:val="00840831"/>
    <w:rsid w:val="0084147A"/>
    <w:rsid w:val="008475DB"/>
    <w:rsid w:val="00847966"/>
    <w:rsid w:val="008768BE"/>
    <w:rsid w:val="008805F8"/>
    <w:rsid w:val="00886E70"/>
    <w:rsid w:val="008A4B19"/>
    <w:rsid w:val="008A73D3"/>
    <w:rsid w:val="008B4EF3"/>
    <w:rsid w:val="008B6DC9"/>
    <w:rsid w:val="008B75F9"/>
    <w:rsid w:val="008B794A"/>
    <w:rsid w:val="008D06A5"/>
    <w:rsid w:val="008D5B4E"/>
    <w:rsid w:val="008E0C08"/>
    <w:rsid w:val="00900DE8"/>
    <w:rsid w:val="00906604"/>
    <w:rsid w:val="00911A87"/>
    <w:rsid w:val="00911B4A"/>
    <w:rsid w:val="0091244D"/>
    <w:rsid w:val="00947413"/>
    <w:rsid w:val="00953A05"/>
    <w:rsid w:val="00953A0B"/>
    <w:rsid w:val="009541A6"/>
    <w:rsid w:val="0096296B"/>
    <w:rsid w:val="0096324A"/>
    <w:rsid w:val="0096351C"/>
    <w:rsid w:val="00967603"/>
    <w:rsid w:val="00971424"/>
    <w:rsid w:val="00971E0F"/>
    <w:rsid w:val="009736DE"/>
    <w:rsid w:val="00975321"/>
    <w:rsid w:val="009813FF"/>
    <w:rsid w:val="009842E0"/>
    <w:rsid w:val="0099029C"/>
    <w:rsid w:val="009909EA"/>
    <w:rsid w:val="00994613"/>
    <w:rsid w:val="009A1AB3"/>
    <w:rsid w:val="009A7EB4"/>
    <w:rsid w:val="009B5070"/>
    <w:rsid w:val="009C4B5C"/>
    <w:rsid w:val="009D1F6E"/>
    <w:rsid w:val="009D6389"/>
    <w:rsid w:val="009E4241"/>
    <w:rsid w:val="009E5644"/>
    <w:rsid w:val="009F3FC4"/>
    <w:rsid w:val="009F50FA"/>
    <w:rsid w:val="00A11B79"/>
    <w:rsid w:val="00A162DB"/>
    <w:rsid w:val="00A26121"/>
    <w:rsid w:val="00A32B81"/>
    <w:rsid w:val="00A347DA"/>
    <w:rsid w:val="00A35C03"/>
    <w:rsid w:val="00A44B79"/>
    <w:rsid w:val="00A456C3"/>
    <w:rsid w:val="00A47711"/>
    <w:rsid w:val="00A5084E"/>
    <w:rsid w:val="00A50A24"/>
    <w:rsid w:val="00A522D8"/>
    <w:rsid w:val="00A54612"/>
    <w:rsid w:val="00A626C0"/>
    <w:rsid w:val="00A659C4"/>
    <w:rsid w:val="00A66F5A"/>
    <w:rsid w:val="00A71EB3"/>
    <w:rsid w:val="00A76929"/>
    <w:rsid w:val="00A8016A"/>
    <w:rsid w:val="00A821FB"/>
    <w:rsid w:val="00A91D80"/>
    <w:rsid w:val="00A97081"/>
    <w:rsid w:val="00AA3E79"/>
    <w:rsid w:val="00AA692D"/>
    <w:rsid w:val="00AA778E"/>
    <w:rsid w:val="00AB48F4"/>
    <w:rsid w:val="00AB6640"/>
    <w:rsid w:val="00AD473D"/>
    <w:rsid w:val="00B02258"/>
    <w:rsid w:val="00B034C8"/>
    <w:rsid w:val="00B037F4"/>
    <w:rsid w:val="00B061D5"/>
    <w:rsid w:val="00B068D0"/>
    <w:rsid w:val="00B17DAB"/>
    <w:rsid w:val="00B31855"/>
    <w:rsid w:val="00B32E34"/>
    <w:rsid w:val="00B4175B"/>
    <w:rsid w:val="00B429BC"/>
    <w:rsid w:val="00B4713F"/>
    <w:rsid w:val="00B551BA"/>
    <w:rsid w:val="00B63BA6"/>
    <w:rsid w:val="00B72339"/>
    <w:rsid w:val="00B77F4C"/>
    <w:rsid w:val="00B81F7B"/>
    <w:rsid w:val="00B8316A"/>
    <w:rsid w:val="00BA2295"/>
    <w:rsid w:val="00BA5729"/>
    <w:rsid w:val="00BC0A41"/>
    <w:rsid w:val="00BE01D6"/>
    <w:rsid w:val="00BE58A4"/>
    <w:rsid w:val="00BF0BAF"/>
    <w:rsid w:val="00BF279F"/>
    <w:rsid w:val="00BF288B"/>
    <w:rsid w:val="00C209D2"/>
    <w:rsid w:val="00C22168"/>
    <w:rsid w:val="00C439B5"/>
    <w:rsid w:val="00C43CD1"/>
    <w:rsid w:val="00C66C11"/>
    <w:rsid w:val="00C82550"/>
    <w:rsid w:val="00C83A27"/>
    <w:rsid w:val="00C96943"/>
    <w:rsid w:val="00CA7C09"/>
    <w:rsid w:val="00CB3238"/>
    <w:rsid w:val="00CB6BBB"/>
    <w:rsid w:val="00CC4FFA"/>
    <w:rsid w:val="00CE3101"/>
    <w:rsid w:val="00CE7C24"/>
    <w:rsid w:val="00CF24B7"/>
    <w:rsid w:val="00CF7968"/>
    <w:rsid w:val="00D11E05"/>
    <w:rsid w:val="00D12944"/>
    <w:rsid w:val="00D13902"/>
    <w:rsid w:val="00D174DC"/>
    <w:rsid w:val="00D26C42"/>
    <w:rsid w:val="00D26F55"/>
    <w:rsid w:val="00D34711"/>
    <w:rsid w:val="00D3765A"/>
    <w:rsid w:val="00D411C2"/>
    <w:rsid w:val="00D43CE4"/>
    <w:rsid w:val="00D51129"/>
    <w:rsid w:val="00D61286"/>
    <w:rsid w:val="00D6232E"/>
    <w:rsid w:val="00D84C18"/>
    <w:rsid w:val="00D87BE7"/>
    <w:rsid w:val="00D913FD"/>
    <w:rsid w:val="00DB29BC"/>
    <w:rsid w:val="00DC53A7"/>
    <w:rsid w:val="00DD1304"/>
    <w:rsid w:val="00DD14E4"/>
    <w:rsid w:val="00DD2DB6"/>
    <w:rsid w:val="00DD4149"/>
    <w:rsid w:val="00DE3F6C"/>
    <w:rsid w:val="00DF7A9C"/>
    <w:rsid w:val="00E07BCF"/>
    <w:rsid w:val="00E109FE"/>
    <w:rsid w:val="00E123A5"/>
    <w:rsid w:val="00E16D49"/>
    <w:rsid w:val="00E24F79"/>
    <w:rsid w:val="00E306C3"/>
    <w:rsid w:val="00E362F3"/>
    <w:rsid w:val="00E405A6"/>
    <w:rsid w:val="00E44EFB"/>
    <w:rsid w:val="00E45E3C"/>
    <w:rsid w:val="00E54E76"/>
    <w:rsid w:val="00E615FB"/>
    <w:rsid w:val="00E6325F"/>
    <w:rsid w:val="00E6635E"/>
    <w:rsid w:val="00E73A43"/>
    <w:rsid w:val="00E75002"/>
    <w:rsid w:val="00E82D42"/>
    <w:rsid w:val="00E856FA"/>
    <w:rsid w:val="00E96933"/>
    <w:rsid w:val="00EA05A5"/>
    <w:rsid w:val="00EA4A06"/>
    <w:rsid w:val="00EA677E"/>
    <w:rsid w:val="00EB30B7"/>
    <w:rsid w:val="00EC6C65"/>
    <w:rsid w:val="00ED07AF"/>
    <w:rsid w:val="00ED1408"/>
    <w:rsid w:val="00ED69D5"/>
    <w:rsid w:val="00ED6D49"/>
    <w:rsid w:val="00EE2A50"/>
    <w:rsid w:val="00EE3915"/>
    <w:rsid w:val="00F24359"/>
    <w:rsid w:val="00F338B3"/>
    <w:rsid w:val="00F44074"/>
    <w:rsid w:val="00F448B4"/>
    <w:rsid w:val="00F47F39"/>
    <w:rsid w:val="00F6545E"/>
    <w:rsid w:val="00F955DC"/>
    <w:rsid w:val="00FB27EC"/>
    <w:rsid w:val="00FB2CB8"/>
    <w:rsid w:val="00FD460E"/>
    <w:rsid w:val="00FD7D17"/>
    <w:rsid w:val="00FE1FB1"/>
    <w:rsid w:val="00FE2B1E"/>
    <w:rsid w:val="00FF0E6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CC20"/>
  <w15:chartTrackingRefBased/>
  <w15:docId w15:val="{C8DEC638-BC2B-5B43-9B28-3BD7F24E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6D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C04D5"/>
  </w:style>
  <w:style w:type="table" w:styleId="TableGrid">
    <w:name w:val="Table Grid"/>
    <w:basedOn w:val="TableNormal"/>
    <w:uiPriority w:val="39"/>
    <w:rsid w:val="003F2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7BE7"/>
    <w:rPr>
      <w:color w:val="0000FF"/>
      <w:u w:val="single"/>
    </w:rPr>
  </w:style>
  <w:style w:type="character" w:styleId="UnresolvedMention">
    <w:name w:val="Unresolved Mention"/>
    <w:basedOn w:val="DefaultParagraphFont"/>
    <w:uiPriority w:val="99"/>
    <w:semiHidden/>
    <w:unhideWhenUsed/>
    <w:rsid w:val="00D87BE7"/>
    <w:rPr>
      <w:color w:val="605E5C"/>
      <w:shd w:val="clear" w:color="auto" w:fill="E1DFDD"/>
    </w:rPr>
  </w:style>
  <w:style w:type="paragraph" w:styleId="Header">
    <w:name w:val="header"/>
    <w:basedOn w:val="Normal"/>
    <w:link w:val="HeaderChar"/>
    <w:uiPriority w:val="99"/>
    <w:unhideWhenUsed/>
    <w:rsid w:val="005E6AA5"/>
    <w:pPr>
      <w:tabs>
        <w:tab w:val="center" w:pos="4252"/>
        <w:tab w:val="right" w:pos="8504"/>
      </w:tabs>
    </w:pPr>
  </w:style>
  <w:style w:type="character" w:customStyle="1" w:styleId="HeaderChar">
    <w:name w:val="Header Char"/>
    <w:basedOn w:val="DefaultParagraphFont"/>
    <w:link w:val="Header"/>
    <w:uiPriority w:val="99"/>
    <w:rsid w:val="005E6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6AA5"/>
    <w:pPr>
      <w:tabs>
        <w:tab w:val="center" w:pos="4252"/>
        <w:tab w:val="right" w:pos="8504"/>
      </w:tabs>
    </w:pPr>
  </w:style>
  <w:style w:type="character" w:customStyle="1" w:styleId="FooterChar">
    <w:name w:val="Footer Char"/>
    <w:basedOn w:val="DefaultParagraphFont"/>
    <w:link w:val="Footer"/>
    <w:uiPriority w:val="99"/>
    <w:rsid w:val="005E6AA5"/>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D26F55"/>
  </w:style>
  <w:style w:type="paragraph" w:styleId="CommentText">
    <w:name w:val="annotation text"/>
    <w:basedOn w:val="Normal"/>
    <w:link w:val="CommentTextChar"/>
    <w:uiPriority w:val="99"/>
    <w:unhideWhenUsed/>
    <w:rsid w:val="00E362F3"/>
    <w:rPr>
      <w:sz w:val="20"/>
      <w:szCs w:val="20"/>
    </w:rPr>
  </w:style>
  <w:style w:type="character" w:customStyle="1" w:styleId="CommentTextChar">
    <w:name w:val="Comment Text Char"/>
    <w:basedOn w:val="DefaultParagraphFont"/>
    <w:link w:val="CommentText"/>
    <w:uiPriority w:val="99"/>
    <w:rsid w:val="00E362F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00751"/>
    <w:rPr>
      <w:sz w:val="16"/>
      <w:szCs w:val="16"/>
    </w:rPr>
  </w:style>
  <w:style w:type="paragraph" w:styleId="CommentSubject">
    <w:name w:val="annotation subject"/>
    <w:basedOn w:val="CommentText"/>
    <w:next w:val="CommentText"/>
    <w:link w:val="CommentSubjectChar"/>
    <w:uiPriority w:val="99"/>
    <w:semiHidden/>
    <w:unhideWhenUsed/>
    <w:rsid w:val="00700751"/>
    <w:rPr>
      <w:b/>
      <w:bCs/>
    </w:rPr>
  </w:style>
  <w:style w:type="character" w:customStyle="1" w:styleId="CommentSubjectChar">
    <w:name w:val="Comment Subject Char"/>
    <w:basedOn w:val="CommentTextChar"/>
    <w:link w:val="CommentSubject"/>
    <w:uiPriority w:val="99"/>
    <w:semiHidden/>
    <w:rsid w:val="0070075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66415">
      <w:bodyDiv w:val="1"/>
      <w:marLeft w:val="0"/>
      <w:marRight w:val="0"/>
      <w:marTop w:val="0"/>
      <w:marBottom w:val="0"/>
      <w:divBdr>
        <w:top w:val="none" w:sz="0" w:space="0" w:color="auto"/>
        <w:left w:val="none" w:sz="0" w:space="0" w:color="auto"/>
        <w:bottom w:val="none" w:sz="0" w:space="0" w:color="auto"/>
        <w:right w:val="none" w:sz="0" w:space="0" w:color="auto"/>
      </w:divBdr>
    </w:div>
    <w:div w:id="80683949">
      <w:bodyDiv w:val="1"/>
      <w:marLeft w:val="0"/>
      <w:marRight w:val="0"/>
      <w:marTop w:val="0"/>
      <w:marBottom w:val="0"/>
      <w:divBdr>
        <w:top w:val="none" w:sz="0" w:space="0" w:color="auto"/>
        <w:left w:val="none" w:sz="0" w:space="0" w:color="auto"/>
        <w:bottom w:val="none" w:sz="0" w:space="0" w:color="auto"/>
        <w:right w:val="none" w:sz="0" w:space="0" w:color="auto"/>
      </w:divBdr>
    </w:div>
    <w:div w:id="81537172">
      <w:bodyDiv w:val="1"/>
      <w:marLeft w:val="0"/>
      <w:marRight w:val="0"/>
      <w:marTop w:val="0"/>
      <w:marBottom w:val="0"/>
      <w:divBdr>
        <w:top w:val="none" w:sz="0" w:space="0" w:color="auto"/>
        <w:left w:val="none" w:sz="0" w:space="0" w:color="auto"/>
        <w:bottom w:val="none" w:sz="0" w:space="0" w:color="auto"/>
        <w:right w:val="none" w:sz="0" w:space="0" w:color="auto"/>
      </w:divBdr>
    </w:div>
    <w:div w:id="111873553">
      <w:bodyDiv w:val="1"/>
      <w:marLeft w:val="0"/>
      <w:marRight w:val="0"/>
      <w:marTop w:val="0"/>
      <w:marBottom w:val="0"/>
      <w:divBdr>
        <w:top w:val="none" w:sz="0" w:space="0" w:color="auto"/>
        <w:left w:val="none" w:sz="0" w:space="0" w:color="auto"/>
        <w:bottom w:val="none" w:sz="0" w:space="0" w:color="auto"/>
        <w:right w:val="none" w:sz="0" w:space="0" w:color="auto"/>
      </w:divBdr>
    </w:div>
    <w:div w:id="172838794">
      <w:bodyDiv w:val="1"/>
      <w:marLeft w:val="0"/>
      <w:marRight w:val="0"/>
      <w:marTop w:val="0"/>
      <w:marBottom w:val="0"/>
      <w:divBdr>
        <w:top w:val="none" w:sz="0" w:space="0" w:color="auto"/>
        <w:left w:val="none" w:sz="0" w:space="0" w:color="auto"/>
        <w:bottom w:val="none" w:sz="0" w:space="0" w:color="auto"/>
        <w:right w:val="none" w:sz="0" w:space="0" w:color="auto"/>
      </w:divBdr>
    </w:div>
    <w:div w:id="262417561">
      <w:bodyDiv w:val="1"/>
      <w:marLeft w:val="0"/>
      <w:marRight w:val="0"/>
      <w:marTop w:val="0"/>
      <w:marBottom w:val="0"/>
      <w:divBdr>
        <w:top w:val="none" w:sz="0" w:space="0" w:color="auto"/>
        <w:left w:val="none" w:sz="0" w:space="0" w:color="auto"/>
        <w:bottom w:val="none" w:sz="0" w:space="0" w:color="auto"/>
        <w:right w:val="none" w:sz="0" w:space="0" w:color="auto"/>
      </w:divBdr>
    </w:div>
    <w:div w:id="330915058">
      <w:bodyDiv w:val="1"/>
      <w:marLeft w:val="0"/>
      <w:marRight w:val="0"/>
      <w:marTop w:val="0"/>
      <w:marBottom w:val="0"/>
      <w:divBdr>
        <w:top w:val="none" w:sz="0" w:space="0" w:color="auto"/>
        <w:left w:val="none" w:sz="0" w:space="0" w:color="auto"/>
        <w:bottom w:val="none" w:sz="0" w:space="0" w:color="auto"/>
        <w:right w:val="none" w:sz="0" w:space="0" w:color="auto"/>
      </w:divBdr>
    </w:div>
    <w:div w:id="407307117">
      <w:bodyDiv w:val="1"/>
      <w:marLeft w:val="0"/>
      <w:marRight w:val="0"/>
      <w:marTop w:val="0"/>
      <w:marBottom w:val="0"/>
      <w:divBdr>
        <w:top w:val="none" w:sz="0" w:space="0" w:color="auto"/>
        <w:left w:val="none" w:sz="0" w:space="0" w:color="auto"/>
        <w:bottom w:val="none" w:sz="0" w:space="0" w:color="auto"/>
        <w:right w:val="none" w:sz="0" w:space="0" w:color="auto"/>
      </w:divBdr>
    </w:div>
    <w:div w:id="477920017">
      <w:bodyDiv w:val="1"/>
      <w:marLeft w:val="0"/>
      <w:marRight w:val="0"/>
      <w:marTop w:val="0"/>
      <w:marBottom w:val="0"/>
      <w:divBdr>
        <w:top w:val="none" w:sz="0" w:space="0" w:color="auto"/>
        <w:left w:val="none" w:sz="0" w:space="0" w:color="auto"/>
        <w:bottom w:val="none" w:sz="0" w:space="0" w:color="auto"/>
        <w:right w:val="none" w:sz="0" w:space="0" w:color="auto"/>
      </w:divBdr>
    </w:div>
    <w:div w:id="501092239">
      <w:bodyDiv w:val="1"/>
      <w:marLeft w:val="0"/>
      <w:marRight w:val="0"/>
      <w:marTop w:val="0"/>
      <w:marBottom w:val="0"/>
      <w:divBdr>
        <w:top w:val="none" w:sz="0" w:space="0" w:color="auto"/>
        <w:left w:val="none" w:sz="0" w:space="0" w:color="auto"/>
        <w:bottom w:val="none" w:sz="0" w:space="0" w:color="auto"/>
        <w:right w:val="none" w:sz="0" w:space="0" w:color="auto"/>
      </w:divBdr>
    </w:div>
    <w:div w:id="552040705">
      <w:bodyDiv w:val="1"/>
      <w:marLeft w:val="0"/>
      <w:marRight w:val="0"/>
      <w:marTop w:val="0"/>
      <w:marBottom w:val="0"/>
      <w:divBdr>
        <w:top w:val="none" w:sz="0" w:space="0" w:color="auto"/>
        <w:left w:val="none" w:sz="0" w:space="0" w:color="auto"/>
        <w:bottom w:val="none" w:sz="0" w:space="0" w:color="auto"/>
        <w:right w:val="none" w:sz="0" w:space="0" w:color="auto"/>
      </w:divBdr>
    </w:div>
    <w:div w:id="565262314">
      <w:bodyDiv w:val="1"/>
      <w:marLeft w:val="0"/>
      <w:marRight w:val="0"/>
      <w:marTop w:val="0"/>
      <w:marBottom w:val="0"/>
      <w:divBdr>
        <w:top w:val="none" w:sz="0" w:space="0" w:color="auto"/>
        <w:left w:val="none" w:sz="0" w:space="0" w:color="auto"/>
        <w:bottom w:val="none" w:sz="0" w:space="0" w:color="auto"/>
        <w:right w:val="none" w:sz="0" w:space="0" w:color="auto"/>
      </w:divBdr>
    </w:div>
    <w:div w:id="599216556">
      <w:bodyDiv w:val="1"/>
      <w:marLeft w:val="0"/>
      <w:marRight w:val="0"/>
      <w:marTop w:val="0"/>
      <w:marBottom w:val="0"/>
      <w:divBdr>
        <w:top w:val="none" w:sz="0" w:space="0" w:color="auto"/>
        <w:left w:val="none" w:sz="0" w:space="0" w:color="auto"/>
        <w:bottom w:val="none" w:sz="0" w:space="0" w:color="auto"/>
        <w:right w:val="none" w:sz="0" w:space="0" w:color="auto"/>
      </w:divBdr>
    </w:div>
    <w:div w:id="603734249">
      <w:bodyDiv w:val="1"/>
      <w:marLeft w:val="0"/>
      <w:marRight w:val="0"/>
      <w:marTop w:val="0"/>
      <w:marBottom w:val="0"/>
      <w:divBdr>
        <w:top w:val="none" w:sz="0" w:space="0" w:color="auto"/>
        <w:left w:val="none" w:sz="0" w:space="0" w:color="auto"/>
        <w:bottom w:val="none" w:sz="0" w:space="0" w:color="auto"/>
        <w:right w:val="none" w:sz="0" w:space="0" w:color="auto"/>
      </w:divBdr>
    </w:div>
    <w:div w:id="620307454">
      <w:bodyDiv w:val="1"/>
      <w:marLeft w:val="0"/>
      <w:marRight w:val="0"/>
      <w:marTop w:val="0"/>
      <w:marBottom w:val="0"/>
      <w:divBdr>
        <w:top w:val="none" w:sz="0" w:space="0" w:color="auto"/>
        <w:left w:val="none" w:sz="0" w:space="0" w:color="auto"/>
        <w:bottom w:val="none" w:sz="0" w:space="0" w:color="auto"/>
        <w:right w:val="none" w:sz="0" w:space="0" w:color="auto"/>
      </w:divBdr>
    </w:div>
    <w:div w:id="672689367">
      <w:bodyDiv w:val="1"/>
      <w:marLeft w:val="0"/>
      <w:marRight w:val="0"/>
      <w:marTop w:val="0"/>
      <w:marBottom w:val="0"/>
      <w:divBdr>
        <w:top w:val="none" w:sz="0" w:space="0" w:color="auto"/>
        <w:left w:val="none" w:sz="0" w:space="0" w:color="auto"/>
        <w:bottom w:val="none" w:sz="0" w:space="0" w:color="auto"/>
        <w:right w:val="none" w:sz="0" w:space="0" w:color="auto"/>
      </w:divBdr>
    </w:div>
    <w:div w:id="714232234">
      <w:bodyDiv w:val="1"/>
      <w:marLeft w:val="0"/>
      <w:marRight w:val="0"/>
      <w:marTop w:val="0"/>
      <w:marBottom w:val="0"/>
      <w:divBdr>
        <w:top w:val="none" w:sz="0" w:space="0" w:color="auto"/>
        <w:left w:val="none" w:sz="0" w:space="0" w:color="auto"/>
        <w:bottom w:val="none" w:sz="0" w:space="0" w:color="auto"/>
        <w:right w:val="none" w:sz="0" w:space="0" w:color="auto"/>
      </w:divBdr>
    </w:div>
    <w:div w:id="741416224">
      <w:bodyDiv w:val="1"/>
      <w:marLeft w:val="0"/>
      <w:marRight w:val="0"/>
      <w:marTop w:val="0"/>
      <w:marBottom w:val="0"/>
      <w:divBdr>
        <w:top w:val="none" w:sz="0" w:space="0" w:color="auto"/>
        <w:left w:val="none" w:sz="0" w:space="0" w:color="auto"/>
        <w:bottom w:val="none" w:sz="0" w:space="0" w:color="auto"/>
        <w:right w:val="none" w:sz="0" w:space="0" w:color="auto"/>
      </w:divBdr>
    </w:div>
    <w:div w:id="829366056">
      <w:bodyDiv w:val="1"/>
      <w:marLeft w:val="0"/>
      <w:marRight w:val="0"/>
      <w:marTop w:val="0"/>
      <w:marBottom w:val="0"/>
      <w:divBdr>
        <w:top w:val="none" w:sz="0" w:space="0" w:color="auto"/>
        <w:left w:val="none" w:sz="0" w:space="0" w:color="auto"/>
        <w:bottom w:val="none" w:sz="0" w:space="0" w:color="auto"/>
        <w:right w:val="none" w:sz="0" w:space="0" w:color="auto"/>
      </w:divBdr>
    </w:div>
    <w:div w:id="831214999">
      <w:bodyDiv w:val="1"/>
      <w:marLeft w:val="0"/>
      <w:marRight w:val="0"/>
      <w:marTop w:val="0"/>
      <w:marBottom w:val="0"/>
      <w:divBdr>
        <w:top w:val="none" w:sz="0" w:space="0" w:color="auto"/>
        <w:left w:val="none" w:sz="0" w:space="0" w:color="auto"/>
        <w:bottom w:val="none" w:sz="0" w:space="0" w:color="auto"/>
        <w:right w:val="none" w:sz="0" w:space="0" w:color="auto"/>
      </w:divBdr>
    </w:div>
    <w:div w:id="833304370">
      <w:bodyDiv w:val="1"/>
      <w:marLeft w:val="0"/>
      <w:marRight w:val="0"/>
      <w:marTop w:val="0"/>
      <w:marBottom w:val="0"/>
      <w:divBdr>
        <w:top w:val="none" w:sz="0" w:space="0" w:color="auto"/>
        <w:left w:val="none" w:sz="0" w:space="0" w:color="auto"/>
        <w:bottom w:val="none" w:sz="0" w:space="0" w:color="auto"/>
        <w:right w:val="none" w:sz="0" w:space="0" w:color="auto"/>
      </w:divBdr>
    </w:div>
    <w:div w:id="881089173">
      <w:bodyDiv w:val="1"/>
      <w:marLeft w:val="0"/>
      <w:marRight w:val="0"/>
      <w:marTop w:val="0"/>
      <w:marBottom w:val="0"/>
      <w:divBdr>
        <w:top w:val="none" w:sz="0" w:space="0" w:color="auto"/>
        <w:left w:val="none" w:sz="0" w:space="0" w:color="auto"/>
        <w:bottom w:val="none" w:sz="0" w:space="0" w:color="auto"/>
        <w:right w:val="none" w:sz="0" w:space="0" w:color="auto"/>
      </w:divBdr>
    </w:div>
    <w:div w:id="910581494">
      <w:bodyDiv w:val="1"/>
      <w:marLeft w:val="0"/>
      <w:marRight w:val="0"/>
      <w:marTop w:val="0"/>
      <w:marBottom w:val="0"/>
      <w:divBdr>
        <w:top w:val="none" w:sz="0" w:space="0" w:color="auto"/>
        <w:left w:val="none" w:sz="0" w:space="0" w:color="auto"/>
        <w:bottom w:val="none" w:sz="0" w:space="0" w:color="auto"/>
        <w:right w:val="none" w:sz="0" w:space="0" w:color="auto"/>
      </w:divBdr>
    </w:div>
    <w:div w:id="916211249">
      <w:bodyDiv w:val="1"/>
      <w:marLeft w:val="0"/>
      <w:marRight w:val="0"/>
      <w:marTop w:val="0"/>
      <w:marBottom w:val="0"/>
      <w:divBdr>
        <w:top w:val="none" w:sz="0" w:space="0" w:color="auto"/>
        <w:left w:val="none" w:sz="0" w:space="0" w:color="auto"/>
        <w:bottom w:val="none" w:sz="0" w:space="0" w:color="auto"/>
        <w:right w:val="none" w:sz="0" w:space="0" w:color="auto"/>
      </w:divBdr>
    </w:div>
    <w:div w:id="936908336">
      <w:bodyDiv w:val="1"/>
      <w:marLeft w:val="0"/>
      <w:marRight w:val="0"/>
      <w:marTop w:val="0"/>
      <w:marBottom w:val="0"/>
      <w:divBdr>
        <w:top w:val="none" w:sz="0" w:space="0" w:color="auto"/>
        <w:left w:val="none" w:sz="0" w:space="0" w:color="auto"/>
        <w:bottom w:val="none" w:sz="0" w:space="0" w:color="auto"/>
        <w:right w:val="none" w:sz="0" w:space="0" w:color="auto"/>
      </w:divBdr>
    </w:div>
    <w:div w:id="954213589">
      <w:bodyDiv w:val="1"/>
      <w:marLeft w:val="0"/>
      <w:marRight w:val="0"/>
      <w:marTop w:val="0"/>
      <w:marBottom w:val="0"/>
      <w:divBdr>
        <w:top w:val="none" w:sz="0" w:space="0" w:color="auto"/>
        <w:left w:val="none" w:sz="0" w:space="0" w:color="auto"/>
        <w:bottom w:val="none" w:sz="0" w:space="0" w:color="auto"/>
        <w:right w:val="none" w:sz="0" w:space="0" w:color="auto"/>
      </w:divBdr>
    </w:div>
    <w:div w:id="974791894">
      <w:bodyDiv w:val="1"/>
      <w:marLeft w:val="0"/>
      <w:marRight w:val="0"/>
      <w:marTop w:val="0"/>
      <w:marBottom w:val="0"/>
      <w:divBdr>
        <w:top w:val="none" w:sz="0" w:space="0" w:color="auto"/>
        <w:left w:val="none" w:sz="0" w:space="0" w:color="auto"/>
        <w:bottom w:val="none" w:sz="0" w:space="0" w:color="auto"/>
        <w:right w:val="none" w:sz="0" w:space="0" w:color="auto"/>
      </w:divBdr>
    </w:div>
    <w:div w:id="1000085060">
      <w:bodyDiv w:val="1"/>
      <w:marLeft w:val="0"/>
      <w:marRight w:val="0"/>
      <w:marTop w:val="0"/>
      <w:marBottom w:val="0"/>
      <w:divBdr>
        <w:top w:val="none" w:sz="0" w:space="0" w:color="auto"/>
        <w:left w:val="none" w:sz="0" w:space="0" w:color="auto"/>
        <w:bottom w:val="none" w:sz="0" w:space="0" w:color="auto"/>
        <w:right w:val="none" w:sz="0" w:space="0" w:color="auto"/>
      </w:divBdr>
    </w:div>
    <w:div w:id="1108044523">
      <w:bodyDiv w:val="1"/>
      <w:marLeft w:val="0"/>
      <w:marRight w:val="0"/>
      <w:marTop w:val="0"/>
      <w:marBottom w:val="0"/>
      <w:divBdr>
        <w:top w:val="none" w:sz="0" w:space="0" w:color="auto"/>
        <w:left w:val="none" w:sz="0" w:space="0" w:color="auto"/>
        <w:bottom w:val="none" w:sz="0" w:space="0" w:color="auto"/>
        <w:right w:val="none" w:sz="0" w:space="0" w:color="auto"/>
      </w:divBdr>
    </w:div>
    <w:div w:id="1114325475">
      <w:bodyDiv w:val="1"/>
      <w:marLeft w:val="0"/>
      <w:marRight w:val="0"/>
      <w:marTop w:val="0"/>
      <w:marBottom w:val="0"/>
      <w:divBdr>
        <w:top w:val="none" w:sz="0" w:space="0" w:color="auto"/>
        <w:left w:val="none" w:sz="0" w:space="0" w:color="auto"/>
        <w:bottom w:val="none" w:sz="0" w:space="0" w:color="auto"/>
        <w:right w:val="none" w:sz="0" w:space="0" w:color="auto"/>
      </w:divBdr>
    </w:div>
    <w:div w:id="1179781226">
      <w:bodyDiv w:val="1"/>
      <w:marLeft w:val="0"/>
      <w:marRight w:val="0"/>
      <w:marTop w:val="0"/>
      <w:marBottom w:val="0"/>
      <w:divBdr>
        <w:top w:val="none" w:sz="0" w:space="0" w:color="auto"/>
        <w:left w:val="none" w:sz="0" w:space="0" w:color="auto"/>
        <w:bottom w:val="none" w:sz="0" w:space="0" w:color="auto"/>
        <w:right w:val="none" w:sz="0" w:space="0" w:color="auto"/>
      </w:divBdr>
    </w:div>
    <w:div w:id="1224290735">
      <w:bodyDiv w:val="1"/>
      <w:marLeft w:val="0"/>
      <w:marRight w:val="0"/>
      <w:marTop w:val="0"/>
      <w:marBottom w:val="0"/>
      <w:divBdr>
        <w:top w:val="none" w:sz="0" w:space="0" w:color="auto"/>
        <w:left w:val="none" w:sz="0" w:space="0" w:color="auto"/>
        <w:bottom w:val="none" w:sz="0" w:space="0" w:color="auto"/>
        <w:right w:val="none" w:sz="0" w:space="0" w:color="auto"/>
      </w:divBdr>
    </w:div>
    <w:div w:id="1251306018">
      <w:bodyDiv w:val="1"/>
      <w:marLeft w:val="0"/>
      <w:marRight w:val="0"/>
      <w:marTop w:val="0"/>
      <w:marBottom w:val="0"/>
      <w:divBdr>
        <w:top w:val="none" w:sz="0" w:space="0" w:color="auto"/>
        <w:left w:val="none" w:sz="0" w:space="0" w:color="auto"/>
        <w:bottom w:val="none" w:sz="0" w:space="0" w:color="auto"/>
        <w:right w:val="none" w:sz="0" w:space="0" w:color="auto"/>
      </w:divBdr>
    </w:div>
    <w:div w:id="1266185048">
      <w:bodyDiv w:val="1"/>
      <w:marLeft w:val="0"/>
      <w:marRight w:val="0"/>
      <w:marTop w:val="0"/>
      <w:marBottom w:val="0"/>
      <w:divBdr>
        <w:top w:val="none" w:sz="0" w:space="0" w:color="auto"/>
        <w:left w:val="none" w:sz="0" w:space="0" w:color="auto"/>
        <w:bottom w:val="none" w:sz="0" w:space="0" w:color="auto"/>
        <w:right w:val="none" w:sz="0" w:space="0" w:color="auto"/>
      </w:divBdr>
    </w:div>
    <w:div w:id="1311791008">
      <w:bodyDiv w:val="1"/>
      <w:marLeft w:val="0"/>
      <w:marRight w:val="0"/>
      <w:marTop w:val="0"/>
      <w:marBottom w:val="0"/>
      <w:divBdr>
        <w:top w:val="none" w:sz="0" w:space="0" w:color="auto"/>
        <w:left w:val="none" w:sz="0" w:space="0" w:color="auto"/>
        <w:bottom w:val="none" w:sz="0" w:space="0" w:color="auto"/>
        <w:right w:val="none" w:sz="0" w:space="0" w:color="auto"/>
      </w:divBdr>
    </w:div>
    <w:div w:id="1320497633">
      <w:bodyDiv w:val="1"/>
      <w:marLeft w:val="0"/>
      <w:marRight w:val="0"/>
      <w:marTop w:val="0"/>
      <w:marBottom w:val="0"/>
      <w:divBdr>
        <w:top w:val="none" w:sz="0" w:space="0" w:color="auto"/>
        <w:left w:val="none" w:sz="0" w:space="0" w:color="auto"/>
        <w:bottom w:val="none" w:sz="0" w:space="0" w:color="auto"/>
        <w:right w:val="none" w:sz="0" w:space="0" w:color="auto"/>
      </w:divBdr>
    </w:div>
    <w:div w:id="1328168473">
      <w:bodyDiv w:val="1"/>
      <w:marLeft w:val="0"/>
      <w:marRight w:val="0"/>
      <w:marTop w:val="0"/>
      <w:marBottom w:val="0"/>
      <w:divBdr>
        <w:top w:val="none" w:sz="0" w:space="0" w:color="auto"/>
        <w:left w:val="none" w:sz="0" w:space="0" w:color="auto"/>
        <w:bottom w:val="none" w:sz="0" w:space="0" w:color="auto"/>
        <w:right w:val="none" w:sz="0" w:space="0" w:color="auto"/>
      </w:divBdr>
    </w:div>
    <w:div w:id="1399982244">
      <w:bodyDiv w:val="1"/>
      <w:marLeft w:val="0"/>
      <w:marRight w:val="0"/>
      <w:marTop w:val="0"/>
      <w:marBottom w:val="0"/>
      <w:divBdr>
        <w:top w:val="none" w:sz="0" w:space="0" w:color="auto"/>
        <w:left w:val="none" w:sz="0" w:space="0" w:color="auto"/>
        <w:bottom w:val="none" w:sz="0" w:space="0" w:color="auto"/>
        <w:right w:val="none" w:sz="0" w:space="0" w:color="auto"/>
      </w:divBdr>
    </w:div>
    <w:div w:id="1403990364">
      <w:bodyDiv w:val="1"/>
      <w:marLeft w:val="0"/>
      <w:marRight w:val="0"/>
      <w:marTop w:val="0"/>
      <w:marBottom w:val="0"/>
      <w:divBdr>
        <w:top w:val="none" w:sz="0" w:space="0" w:color="auto"/>
        <w:left w:val="none" w:sz="0" w:space="0" w:color="auto"/>
        <w:bottom w:val="none" w:sz="0" w:space="0" w:color="auto"/>
        <w:right w:val="none" w:sz="0" w:space="0" w:color="auto"/>
      </w:divBdr>
    </w:div>
    <w:div w:id="1462380943">
      <w:bodyDiv w:val="1"/>
      <w:marLeft w:val="0"/>
      <w:marRight w:val="0"/>
      <w:marTop w:val="0"/>
      <w:marBottom w:val="0"/>
      <w:divBdr>
        <w:top w:val="none" w:sz="0" w:space="0" w:color="auto"/>
        <w:left w:val="none" w:sz="0" w:space="0" w:color="auto"/>
        <w:bottom w:val="none" w:sz="0" w:space="0" w:color="auto"/>
        <w:right w:val="none" w:sz="0" w:space="0" w:color="auto"/>
      </w:divBdr>
    </w:div>
    <w:div w:id="1579056257">
      <w:bodyDiv w:val="1"/>
      <w:marLeft w:val="0"/>
      <w:marRight w:val="0"/>
      <w:marTop w:val="0"/>
      <w:marBottom w:val="0"/>
      <w:divBdr>
        <w:top w:val="none" w:sz="0" w:space="0" w:color="auto"/>
        <w:left w:val="none" w:sz="0" w:space="0" w:color="auto"/>
        <w:bottom w:val="none" w:sz="0" w:space="0" w:color="auto"/>
        <w:right w:val="none" w:sz="0" w:space="0" w:color="auto"/>
      </w:divBdr>
    </w:div>
    <w:div w:id="1608345120">
      <w:bodyDiv w:val="1"/>
      <w:marLeft w:val="0"/>
      <w:marRight w:val="0"/>
      <w:marTop w:val="0"/>
      <w:marBottom w:val="0"/>
      <w:divBdr>
        <w:top w:val="none" w:sz="0" w:space="0" w:color="auto"/>
        <w:left w:val="none" w:sz="0" w:space="0" w:color="auto"/>
        <w:bottom w:val="none" w:sz="0" w:space="0" w:color="auto"/>
        <w:right w:val="none" w:sz="0" w:space="0" w:color="auto"/>
      </w:divBdr>
    </w:div>
    <w:div w:id="1690257172">
      <w:bodyDiv w:val="1"/>
      <w:marLeft w:val="0"/>
      <w:marRight w:val="0"/>
      <w:marTop w:val="0"/>
      <w:marBottom w:val="0"/>
      <w:divBdr>
        <w:top w:val="none" w:sz="0" w:space="0" w:color="auto"/>
        <w:left w:val="none" w:sz="0" w:space="0" w:color="auto"/>
        <w:bottom w:val="none" w:sz="0" w:space="0" w:color="auto"/>
        <w:right w:val="none" w:sz="0" w:space="0" w:color="auto"/>
      </w:divBdr>
    </w:div>
    <w:div w:id="1694111862">
      <w:bodyDiv w:val="1"/>
      <w:marLeft w:val="0"/>
      <w:marRight w:val="0"/>
      <w:marTop w:val="0"/>
      <w:marBottom w:val="0"/>
      <w:divBdr>
        <w:top w:val="none" w:sz="0" w:space="0" w:color="auto"/>
        <w:left w:val="none" w:sz="0" w:space="0" w:color="auto"/>
        <w:bottom w:val="none" w:sz="0" w:space="0" w:color="auto"/>
        <w:right w:val="none" w:sz="0" w:space="0" w:color="auto"/>
      </w:divBdr>
    </w:div>
    <w:div w:id="1695306707">
      <w:bodyDiv w:val="1"/>
      <w:marLeft w:val="0"/>
      <w:marRight w:val="0"/>
      <w:marTop w:val="0"/>
      <w:marBottom w:val="0"/>
      <w:divBdr>
        <w:top w:val="none" w:sz="0" w:space="0" w:color="auto"/>
        <w:left w:val="none" w:sz="0" w:space="0" w:color="auto"/>
        <w:bottom w:val="none" w:sz="0" w:space="0" w:color="auto"/>
        <w:right w:val="none" w:sz="0" w:space="0" w:color="auto"/>
      </w:divBdr>
    </w:div>
    <w:div w:id="1764762956">
      <w:bodyDiv w:val="1"/>
      <w:marLeft w:val="0"/>
      <w:marRight w:val="0"/>
      <w:marTop w:val="0"/>
      <w:marBottom w:val="0"/>
      <w:divBdr>
        <w:top w:val="none" w:sz="0" w:space="0" w:color="auto"/>
        <w:left w:val="none" w:sz="0" w:space="0" w:color="auto"/>
        <w:bottom w:val="none" w:sz="0" w:space="0" w:color="auto"/>
        <w:right w:val="none" w:sz="0" w:space="0" w:color="auto"/>
      </w:divBdr>
    </w:div>
    <w:div w:id="1813214154">
      <w:bodyDiv w:val="1"/>
      <w:marLeft w:val="0"/>
      <w:marRight w:val="0"/>
      <w:marTop w:val="0"/>
      <w:marBottom w:val="0"/>
      <w:divBdr>
        <w:top w:val="none" w:sz="0" w:space="0" w:color="auto"/>
        <w:left w:val="none" w:sz="0" w:space="0" w:color="auto"/>
        <w:bottom w:val="none" w:sz="0" w:space="0" w:color="auto"/>
        <w:right w:val="none" w:sz="0" w:space="0" w:color="auto"/>
      </w:divBdr>
    </w:div>
    <w:div w:id="1827159444">
      <w:bodyDiv w:val="1"/>
      <w:marLeft w:val="0"/>
      <w:marRight w:val="0"/>
      <w:marTop w:val="0"/>
      <w:marBottom w:val="0"/>
      <w:divBdr>
        <w:top w:val="none" w:sz="0" w:space="0" w:color="auto"/>
        <w:left w:val="none" w:sz="0" w:space="0" w:color="auto"/>
        <w:bottom w:val="none" w:sz="0" w:space="0" w:color="auto"/>
        <w:right w:val="none" w:sz="0" w:space="0" w:color="auto"/>
      </w:divBdr>
    </w:div>
    <w:div w:id="1881474116">
      <w:bodyDiv w:val="1"/>
      <w:marLeft w:val="0"/>
      <w:marRight w:val="0"/>
      <w:marTop w:val="0"/>
      <w:marBottom w:val="0"/>
      <w:divBdr>
        <w:top w:val="none" w:sz="0" w:space="0" w:color="auto"/>
        <w:left w:val="none" w:sz="0" w:space="0" w:color="auto"/>
        <w:bottom w:val="none" w:sz="0" w:space="0" w:color="auto"/>
        <w:right w:val="none" w:sz="0" w:space="0" w:color="auto"/>
      </w:divBdr>
    </w:div>
    <w:div w:id="1936552696">
      <w:bodyDiv w:val="1"/>
      <w:marLeft w:val="0"/>
      <w:marRight w:val="0"/>
      <w:marTop w:val="0"/>
      <w:marBottom w:val="0"/>
      <w:divBdr>
        <w:top w:val="none" w:sz="0" w:space="0" w:color="auto"/>
        <w:left w:val="none" w:sz="0" w:space="0" w:color="auto"/>
        <w:bottom w:val="none" w:sz="0" w:space="0" w:color="auto"/>
        <w:right w:val="none" w:sz="0" w:space="0" w:color="auto"/>
      </w:divBdr>
    </w:div>
    <w:div w:id="1953901744">
      <w:bodyDiv w:val="1"/>
      <w:marLeft w:val="0"/>
      <w:marRight w:val="0"/>
      <w:marTop w:val="0"/>
      <w:marBottom w:val="0"/>
      <w:divBdr>
        <w:top w:val="none" w:sz="0" w:space="0" w:color="auto"/>
        <w:left w:val="none" w:sz="0" w:space="0" w:color="auto"/>
        <w:bottom w:val="none" w:sz="0" w:space="0" w:color="auto"/>
        <w:right w:val="none" w:sz="0" w:space="0" w:color="auto"/>
      </w:divBdr>
    </w:div>
    <w:div w:id="2009861480">
      <w:bodyDiv w:val="1"/>
      <w:marLeft w:val="0"/>
      <w:marRight w:val="0"/>
      <w:marTop w:val="0"/>
      <w:marBottom w:val="0"/>
      <w:divBdr>
        <w:top w:val="none" w:sz="0" w:space="0" w:color="auto"/>
        <w:left w:val="none" w:sz="0" w:space="0" w:color="auto"/>
        <w:bottom w:val="none" w:sz="0" w:space="0" w:color="auto"/>
        <w:right w:val="none" w:sz="0" w:space="0" w:color="auto"/>
      </w:divBdr>
    </w:div>
    <w:div w:id="2106460537">
      <w:bodyDiv w:val="1"/>
      <w:marLeft w:val="0"/>
      <w:marRight w:val="0"/>
      <w:marTop w:val="0"/>
      <w:marBottom w:val="0"/>
      <w:divBdr>
        <w:top w:val="none" w:sz="0" w:space="0" w:color="auto"/>
        <w:left w:val="none" w:sz="0" w:space="0" w:color="auto"/>
        <w:bottom w:val="none" w:sz="0" w:space="0" w:color="auto"/>
        <w:right w:val="none" w:sz="0" w:space="0" w:color="auto"/>
      </w:divBdr>
    </w:div>
    <w:div w:id="213929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EF08F-7342-0045-9AAB-42E652F5E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3164</Words>
  <Characters>18040</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Meireles</dc:creator>
  <cp:keywords/>
  <dc:description/>
  <cp:lastModifiedBy>Carla de Sousa</cp:lastModifiedBy>
  <cp:revision>2</cp:revision>
  <dcterms:created xsi:type="dcterms:W3CDTF">2021-03-08T17:10:00Z</dcterms:created>
  <dcterms:modified xsi:type="dcterms:W3CDTF">2021-03-08T17:10:00Z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http://www.zotero.org/styles/bmj</vt:lpwstr>
  </property>
  <property fmtid="{D5CDD505-2E9C-101B-9397-08002B2CF9AE}" pid="9" name="Mendeley Recent Style Name 3_1">
    <vt:lpwstr>BMJ</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http://www.zotero.org/styles/bmj</vt:lpwstr>
  </property>
  <property fmtid="{D5CDD505-2E9C-101B-9397-08002B2CF9AE}" pid="24" name="Mendeley Unique User Id_1">
    <vt:lpwstr>76c6cc32-28b9-30e9-9876-4e4bdb1283d4</vt:lpwstr>
  </property>
</Properties>
</file>