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48DA13" w14:textId="0AD39199" w:rsidR="000E5CF0" w:rsidRPr="008F1B08" w:rsidRDefault="000E5CF0" w:rsidP="00BA1DB4">
      <w:pPr>
        <w:spacing w:after="0" w:line="240" w:lineRule="auto"/>
        <w:jc w:val="both"/>
        <w:rPr>
          <w:rFonts w:ascii="Arial" w:eastAsia="Times New Roman" w:hAnsi="Arial" w:cs="Arial"/>
          <w:b/>
          <w:sz w:val="20"/>
          <w:szCs w:val="20"/>
        </w:rPr>
      </w:pPr>
      <w:r w:rsidRPr="008F1B08">
        <w:rPr>
          <w:rFonts w:ascii="Arial" w:eastAsia="Times New Roman" w:hAnsi="Arial" w:cs="Arial"/>
          <w:b/>
          <w:sz w:val="20"/>
          <w:szCs w:val="20"/>
        </w:rPr>
        <w:t>Resposta às notas do editor do estudo AWARE</w:t>
      </w:r>
      <w:r w:rsidR="00CB07E2" w:rsidRPr="008F1B08">
        <w:rPr>
          <w:rFonts w:ascii="Arial" w:eastAsia="Times New Roman" w:hAnsi="Arial" w:cs="Arial"/>
          <w:b/>
          <w:sz w:val="20"/>
          <w:szCs w:val="20"/>
        </w:rPr>
        <w:t xml:space="preserve"> 2 anos</w:t>
      </w:r>
    </w:p>
    <w:p w14:paraId="7CE7FF89" w14:textId="77777777" w:rsidR="000E5CF0" w:rsidRPr="008F1B08" w:rsidRDefault="000E5CF0" w:rsidP="00BA1DB4">
      <w:pPr>
        <w:spacing w:after="0" w:line="240" w:lineRule="auto"/>
        <w:jc w:val="both"/>
        <w:rPr>
          <w:rFonts w:ascii="Arial" w:eastAsia="Times New Roman" w:hAnsi="Arial" w:cs="Arial"/>
          <w:sz w:val="20"/>
          <w:szCs w:val="20"/>
        </w:rPr>
      </w:pPr>
    </w:p>
    <w:p w14:paraId="310405EA" w14:textId="45A0D3B3" w:rsidR="000E5CF0" w:rsidRPr="008F1B08" w:rsidRDefault="000E5CF0" w:rsidP="00BA1DB4">
      <w:pPr>
        <w:spacing w:after="0" w:line="240" w:lineRule="auto"/>
        <w:jc w:val="both"/>
        <w:rPr>
          <w:rFonts w:ascii="Arial" w:hAnsi="Arial" w:cs="Arial"/>
          <w:sz w:val="20"/>
          <w:szCs w:val="20"/>
          <w:shd w:val="clear" w:color="auto" w:fill="FFFFFF"/>
        </w:rPr>
      </w:pPr>
      <w:r w:rsidRPr="008F1B08">
        <w:rPr>
          <w:rFonts w:ascii="Arial" w:eastAsia="Times New Roman" w:hAnsi="Arial" w:cs="Arial"/>
          <w:sz w:val="20"/>
          <w:szCs w:val="20"/>
        </w:rPr>
        <w:t xml:space="preserve">Comentário 1: </w:t>
      </w:r>
      <w:r w:rsidR="005C6DDF" w:rsidRPr="008F1B08">
        <w:rPr>
          <w:rFonts w:ascii="Arial" w:hAnsi="Arial" w:cs="Arial"/>
          <w:sz w:val="20"/>
          <w:szCs w:val="20"/>
          <w:shd w:val="clear" w:color="auto" w:fill="FFFFFF"/>
        </w:rPr>
        <w:t>Com o objectivo de optimizar a legibilidade do seu artigo e assim</w:t>
      </w:r>
      <w:r w:rsidR="005C6DDF" w:rsidRPr="008F1B08">
        <w:rPr>
          <w:rFonts w:ascii="Arial" w:hAnsi="Arial" w:cs="Arial"/>
          <w:sz w:val="20"/>
          <w:szCs w:val="20"/>
        </w:rPr>
        <w:br/>
      </w:r>
      <w:r w:rsidR="005C6DDF" w:rsidRPr="008F1B08">
        <w:rPr>
          <w:rFonts w:ascii="Arial" w:hAnsi="Arial" w:cs="Arial"/>
          <w:sz w:val="20"/>
          <w:szCs w:val="20"/>
          <w:shd w:val="clear" w:color="auto" w:fill="FFFFFF"/>
        </w:rPr>
        <w:t>incrementar potencialmente as citações do mesmo, recomendamos que os</w:t>
      </w:r>
      <w:r w:rsidR="005C6DDF" w:rsidRPr="008F1B08">
        <w:rPr>
          <w:rFonts w:ascii="Arial" w:hAnsi="Arial" w:cs="Arial"/>
          <w:sz w:val="20"/>
          <w:szCs w:val="20"/>
        </w:rPr>
        <w:br/>
      </w:r>
      <w:r w:rsidR="005C6DDF" w:rsidRPr="008F1B08">
        <w:rPr>
          <w:rFonts w:ascii="Arial" w:hAnsi="Arial" w:cs="Arial"/>
          <w:sz w:val="20"/>
          <w:szCs w:val="20"/>
          <w:shd w:val="clear" w:color="auto" w:fill="FFFFFF"/>
        </w:rPr>
        <w:t xml:space="preserve">conteúdos redigidos em inglês sejam revistos </w:t>
      </w:r>
      <w:proofErr w:type="gramStart"/>
      <w:r w:rsidR="005C6DDF" w:rsidRPr="008F1B08">
        <w:rPr>
          <w:rFonts w:ascii="Arial" w:hAnsi="Arial" w:cs="Arial"/>
          <w:sz w:val="20"/>
          <w:szCs w:val="20"/>
          <w:shd w:val="clear" w:color="auto" w:fill="FFFFFF"/>
        </w:rPr>
        <w:t>por  um</w:t>
      </w:r>
      <w:proofErr w:type="gramEnd"/>
      <w:r w:rsidR="005C6DDF" w:rsidRPr="008F1B08">
        <w:rPr>
          <w:rFonts w:ascii="Arial" w:hAnsi="Arial" w:cs="Arial"/>
          <w:sz w:val="20"/>
          <w:szCs w:val="20"/>
          <w:shd w:val="clear" w:color="auto" w:fill="FFFFFF"/>
        </w:rPr>
        <w:t xml:space="preserve"> "</w:t>
      </w:r>
      <w:proofErr w:type="spellStart"/>
      <w:r w:rsidR="005C6DDF" w:rsidRPr="008F1B08">
        <w:rPr>
          <w:rFonts w:ascii="Arial" w:hAnsi="Arial" w:cs="Arial"/>
          <w:sz w:val="20"/>
          <w:szCs w:val="20"/>
          <w:shd w:val="clear" w:color="auto" w:fill="FFFFFF"/>
        </w:rPr>
        <w:t>native</w:t>
      </w:r>
      <w:proofErr w:type="spellEnd"/>
      <w:r w:rsidR="005C6DDF" w:rsidRPr="008F1B08">
        <w:rPr>
          <w:rFonts w:ascii="Arial" w:hAnsi="Arial" w:cs="Arial"/>
          <w:sz w:val="20"/>
          <w:szCs w:val="20"/>
          <w:shd w:val="clear" w:color="auto" w:fill="FFFFFF"/>
        </w:rPr>
        <w:t xml:space="preserve"> speaker",</w:t>
      </w:r>
      <w:r w:rsidR="005C6DDF" w:rsidRPr="008F1B08">
        <w:rPr>
          <w:rFonts w:ascii="Arial" w:hAnsi="Arial" w:cs="Arial"/>
          <w:sz w:val="20"/>
          <w:szCs w:val="20"/>
        </w:rPr>
        <w:br/>
      </w:r>
      <w:r w:rsidR="005C6DDF" w:rsidRPr="008F1B08">
        <w:rPr>
          <w:rFonts w:ascii="Arial" w:hAnsi="Arial" w:cs="Arial"/>
          <w:sz w:val="20"/>
          <w:szCs w:val="20"/>
          <w:shd w:val="clear" w:color="auto" w:fill="FFFFFF"/>
        </w:rPr>
        <w:t>tradutor qualificado ou empresa especializada em serviços de "</w:t>
      </w:r>
      <w:proofErr w:type="spellStart"/>
      <w:r w:rsidR="005C6DDF" w:rsidRPr="008F1B08">
        <w:rPr>
          <w:rFonts w:ascii="Arial" w:hAnsi="Arial" w:cs="Arial"/>
          <w:sz w:val="20"/>
          <w:szCs w:val="20"/>
          <w:shd w:val="clear" w:color="auto" w:fill="FFFFFF"/>
        </w:rPr>
        <w:t>language</w:t>
      </w:r>
      <w:proofErr w:type="spellEnd"/>
      <w:r w:rsidR="005C6DDF" w:rsidRPr="008F1B08">
        <w:rPr>
          <w:rFonts w:ascii="Arial" w:hAnsi="Arial" w:cs="Arial"/>
          <w:sz w:val="20"/>
          <w:szCs w:val="20"/>
        </w:rPr>
        <w:br/>
      </w:r>
      <w:proofErr w:type="spellStart"/>
      <w:r w:rsidR="005C6DDF" w:rsidRPr="008F1B08">
        <w:rPr>
          <w:rFonts w:ascii="Arial" w:hAnsi="Arial" w:cs="Arial"/>
          <w:sz w:val="20"/>
          <w:szCs w:val="20"/>
          <w:shd w:val="clear" w:color="auto" w:fill="FFFFFF"/>
        </w:rPr>
        <w:t>polishing</w:t>
      </w:r>
      <w:proofErr w:type="spellEnd"/>
      <w:r w:rsidR="005C6DDF" w:rsidRPr="008F1B08">
        <w:rPr>
          <w:rFonts w:ascii="Arial" w:hAnsi="Arial" w:cs="Arial"/>
          <w:sz w:val="20"/>
          <w:szCs w:val="20"/>
          <w:shd w:val="clear" w:color="auto" w:fill="FFFFFF"/>
        </w:rPr>
        <w:t>".</w:t>
      </w:r>
    </w:p>
    <w:p w14:paraId="45E6548A" w14:textId="27228B97" w:rsidR="005C6DDF" w:rsidRPr="007973E5" w:rsidRDefault="005C6DDF" w:rsidP="00BA1DB4">
      <w:pPr>
        <w:spacing w:after="0" w:line="240" w:lineRule="auto"/>
        <w:jc w:val="both"/>
        <w:rPr>
          <w:rFonts w:ascii="Arial" w:eastAsia="Times New Roman" w:hAnsi="Arial" w:cs="Arial"/>
          <w:color w:val="0000FF"/>
          <w:sz w:val="20"/>
          <w:szCs w:val="20"/>
        </w:rPr>
      </w:pPr>
      <w:r w:rsidRPr="007973E5">
        <w:rPr>
          <w:rFonts w:ascii="Arial" w:hAnsi="Arial" w:cs="Arial"/>
          <w:color w:val="0000FF"/>
          <w:sz w:val="20"/>
          <w:szCs w:val="20"/>
          <w:shd w:val="clear" w:color="auto" w:fill="FFFFFF"/>
        </w:rPr>
        <w:t xml:space="preserve">Resposta: </w:t>
      </w:r>
      <w:r w:rsidR="007973E5" w:rsidRPr="007973E5">
        <w:rPr>
          <w:rFonts w:ascii="Arial" w:hAnsi="Arial" w:cs="Arial"/>
          <w:color w:val="0000FF"/>
          <w:sz w:val="20"/>
          <w:szCs w:val="20"/>
          <w:shd w:val="clear" w:color="auto" w:fill="FFFFFF"/>
        </w:rPr>
        <w:t>O artigo foi revisto por um “</w:t>
      </w:r>
      <w:proofErr w:type="spellStart"/>
      <w:r w:rsidR="007973E5" w:rsidRPr="007973E5">
        <w:rPr>
          <w:rFonts w:ascii="Arial" w:hAnsi="Arial" w:cs="Arial"/>
          <w:color w:val="0000FF"/>
          <w:sz w:val="20"/>
          <w:szCs w:val="20"/>
          <w:shd w:val="clear" w:color="auto" w:fill="FFFFFF"/>
        </w:rPr>
        <w:t>native</w:t>
      </w:r>
      <w:proofErr w:type="spellEnd"/>
      <w:r w:rsidR="007973E5" w:rsidRPr="007973E5">
        <w:rPr>
          <w:rFonts w:ascii="Arial" w:hAnsi="Arial" w:cs="Arial"/>
          <w:color w:val="0000FF"/>
          <w:sz w:val="20"/>
          <w:szCs w:val="20"/>
          <w:shd w:val="clear" w:color="auto" w:fill="FFFFFF"/>
        </w:rPr>
        <w:t xml:space="preserve"> speaker”.</w:t>
      </w:r>
    </w:p>
    <w:p w14:paraId="57DEE69E" w14:textId="77777777" w:rsidR="005C6DDF" w:rsidRPr="008F1B08" w:rsidRDefault="005C6DDF" w:rsidP="00BA1DB4">
      <w:pPr>
        <w:spacing w:after="0" w:line="240" w:lineRule="auto"/>
        <w:jc w:val="both"/>
        <w:rPr>
          <w:rFonts w:ascii="Arial" w:eastAsia="Times New Roman" w:hAnsi="Arial" w:cs="Arial"/>
          <w:sz w:val="20"/>
          <w:szCs w:val="20"/>
        </w:rPr>
      </w:pPr>
    </w:p>
    <w:p w14:paraId="1D421098" w14:textId="77777777" w:rsidR="005C6DDF" w:rsidRPr="008F1B08" w:rsidRDefault="005C6DDF" w:rsidP="00BA1DB4">
      <w:pPr>
        <w:spacing w:after="0" w:line="240" w:lineRule="auto"/>
        <w:jc w:val="both"/>
        <w:rPr>
          <w:rFonts w:ascii="Arial" w:eastAsia="Times New Roman" w:hAnsi="Arial" w:cs="Arial"/>
          <w:sz w:val="20"/>
          <w:szCs w:val="20"/>
        </w:rPr>
      </w:pPr>
    </w:p>
    <w:p w14:paraId="45C2A44C" w14:textId="77777777" w:rsidR="005C6DDF" w:rsidRPr="008F1B08" w:rsidRDefault="005C6DDF" w:rsidP="00BA1DB4">
      <w:pPr>
        <w:spacing w:after="0" w:line="240" w:lineRule="auto"/>
        <w:jc w:val="both"/>
        <w:rPr>
          <w:rFonts w:ascii="Arial" w:hAnsi="Arial" w:cs="Arial"/>
          <w:sz w:val="20"/>
          <w:szCs w:val="20"/>
          <w:shd w:val="clear" w:color="auto" w:fill="FFFFFF"/>
        </w:rPr>
      </w:pPr>
      <w:r w:rsidRPr="008F1B08">
        <w:rPr>
          <w:rFonts w:ascii="Arial" w:eastAsia="Times New Roman" w:hAnsi="Arial" w:cs="Arial"/>
          <w:sz w:val="20"/>
          <w:szCs w:val="20"/>
        </w:rPr>
        <w:t xml:space="preserve">Comentário 2: </w:t>
      </w:r>
      <w:r w:rsidRPr="008F1B08">
        <w:rPr>
          <w:rFonts w:ascii="Arial" w:hAnsi="Arial" w:cs="Arial"/>
          <w:sz w:val="20"/>
          <w:szCs w:val="20"/>
          <w:shd w:val="clear" w:color="auto" w:fill="FFFFFF"/>
        </w:rPr>
        <w:t xml:space="preserve">O resumo e o </w:t>
      </w:r>
      <w:proofErr w:type="spellStart"/>
      <w:r w:rsidRPr="008F1B08">
        <w:rPr>
          <w:rFonts w:ascii="Arial" w:hAnsi="Arial" w:cs="Arial"/>
          <w:sz w:val="20"/>
          <w:szCs w:val="20"/>
          <w:shd w:val="clear" w:color="auto" w:fill="FFFFFF"/>
        </w:rPr>
        <w:t>Abstract</w:t>
      </w:r>
      <w:proofErr w:type="spellEnd"/>
      <w:r w:rsidRPr="008F1B08">
        <w:rPr>
          <w:rFonts w:ascii="Arial" w:hAnsi="Arial" w:cs="Arial"/>
          <w:sz w:val="20"/>
          <w:szCs w:val="20"/>
          <w:shd w:val="clear" w:color="auto" w:fill="FFFFFF"/>
        </w:rPr>
        <w:t xml:space="preserve"> </w:t>
      </w:r>
      <w:proofErr w:type="gramStart"/>
      <w:r w:rsidRPr="008F1B08">
        <w:rPr>
          <w:rFonts w:ascii="Arial" w:hAnsi="Arial" w:cs="Arial"/>
          <w:sz w:val="20"/>
          <w:szCs w:val="20"/>
          <w:shd w:val="clear" w:color="auto" w:fill="FFFFFF"/>
        </w:rPr>
        <w:t>deve</w:t>
      </w:r>
      <w:proofErr w:type="gramEnd"/>
      <w:r w:rsidRPr="008F1B08">
        <w:rPr>
          <w:rFonts w:ascii="Arial" w:hAnsi="Arial" w:cs="Arial"/>
          <w:sz w:val="20"/>
          <w:szCs w:val="20"/>
          <w:shd w:val="clear" w:color="auto" w:fill="FFFFFF"/>
        </w:rPr>
        <w:t xml:space="preserve"> ser estruturado de forma paralela ao texto,</w:t>
      </w:r>
      <w:r w:rsidRPr="008F1B08">
        <w:rPr>
          <w:rFonts w:ascii="Arial" w:hAnsi="Arial" w:cs="Arial"/>
          <w:sz w:val="20"/>
          <w:szCs w:val="20"/>
        </w:rPr>
        <w:br/>
      </w:r>
      <w:r w:rsidRPr="008F1B08">
        <w:rPr>
          <w:rFonts w:ascii="Arial" w:hAnsi="Arial" w:cs="Arial"/>
          <w:sz w:val="20"/>
          <w:szCs w:val="20"/>
          <w:shd w:val="clear" w:color="auto" w:fill="FFFFFF"/>
        </w:rPr>
        <w:t>isto é deve incluir a discussão e a conclusão em separado.</w:t>
      </w:r>
    </w:p>
    <w:p w14:paraId="6DCF62D3" w14:textId="45D1E422" w:rsidR="000E5CF0" w:rsidRPr="00881EE0" w:rsidRDefault="000E5CF0" w:rsidP="00BA1DB4">
      <w:pPr>
        <w:spacing w:after="0" w:line="240" w:lineRule="auto"/>
        <w:jc w:val="both"/>
        <w:rPr>
          <w:rFonts w:ascii="Arial" w:eastAsia="Times New Roman" w:hAnsi="Arial" w:cs="Arial"/>
          <w:color w:val="0000FF"/>
          <w:sz w:val="20"/>
          <w:szCs w:val="20"/>
        </w:rPr>
      </w:pPr>
      <w:r w:rsidRPr="00881EE0">
        <w:rPr>
          <w:rFonts w:ascii="Arial" w:eastAsia="Times New Roman" w:hAnsi="Arial" w:cs="Arial"/>
          <w:color w:val="0000FF"/>
          <w:sz w:val="20"/>
          <w:szCs w:val="20"/>
        </w:rPr>
        <w:t xml:space="preserve">Resposta: o resumo e </w:t>
      </w:r>
      <w:proofErr w:type="spellStart"/>
      <w:r w:rsidRPr="00881EE0">
        <w:rPr>
          <w:rFonts w:ascii="Arial" w:eastAsia="Times New Roman" w:hAnsi="Arial" w:cs="Arial"/>
          <w:color w:val="0000FF"/>
          <w:sz w:val="20"/>
          <w:szCs w:val="20"/>
        </w:rPr>
        <w:t>abstract</w:t>
      </w:r>
      <w:proofErr w:type="spellEnd"/>
      <w:r w:rsidRPr="00881EE0">
        <w:rPr>
          <w:rFonts w:ascii="Arial" w:eastAsia="Times New Roman" w:hAnsi="Arial" w:cs="Arial"/>
          <w:color w:val="0000FF"/>
          <w:sz w:val="20"/>
          <w:szCs w:val="20"/>
        </w:rPr>
        <w:t xml:space="preserve"> </w:t>
      </w:r>
      <w:r w:rsidR="005C6DDF" w:rsidRPr="00881EE0">
        <w:rPr>
          <w:rFonts w:ascii="Arial" w:eastAsia="Times New Roman" w:hAnsi="Arial" w:cs="Arial"/>
          <w:color w:val="0000FF"/>
          <w:sz w:val="20"/>
          <w:szCs w:val="20"/>
        </w:rPr>
        <w:t>foram alterados por forma a incluir a discussão e conclusão em separado.</w:t>
      </w:r>
    </w:p>
    <w:p w14:paraId="06FD09AA" w14:textId="77777777" w:rsidR="000E5CF0" w:rsidRPr="008F1B08" w:rsidRDefault="000E5CF0" w:rsidP="00BA1DB4">
      <w:pPr>
        <w:spacing w:after="0" w:line="240" w:lineRule="auto"/>
        <w:jc w:val="both"/>
        <w:rPr>
          <w:rFonts w:ascii="Arial" w:eastAsia="Times New Roman" w:hAnsi="Arial" w:cs="Arial"/>
          <w:sz w:val="20"/>
          <w:szCs w:val="20"/>
        </w:rPr>
      </w:pPr>
    </w:p>
    <w:p w14:paraId="6CDA9D8B" w14:textId="77777777" w:rsidR="005C6DDF" w:rsidRPr="008F1B08" w:rsidRDefault="005C6DDF" w:rsidP="00BA1DB4">
      <w:pPr>
        <w:spacing w:after="0" w:line="240" w:lineRule="auto"/>
        <w:jc w:val="both"/>
        <w:rPr>
          <w:rFonts w:ascii="Arial" w:eastAsia="Times New Roman" w:hAnsi="Arial" w:cs="Arial"/>
          <w:sz w:val="20"/>
          <w:szCs w:val="20"/>
        </w:rPr>
      </w:pPr>
    </w:p>
    <w:p w14:paraId="4A2EFFFC" w14:textId="77777777" w:rsidR="005C6DDF" w:rsidRPr="008F1B08" w:rsidRDefault="000E5CF0" w:rsidP="00BA1DB4">
      <w:pPr>
        <w:spacing w:after="0" w:line="240" w:lineRule="auto"/>
        <w:jc w:val="both"/>
        <w:rPr>
          <w:rFonts w:ascii="Arial" w:hAnsi="Arial" w:cs="Arial"/>
          <w:sz w:val="20"/>
          <w:szCs w:val="20"/>
          <w:shd w:val="clear" w:color="auto" w:fill="FFFFFF"/>
        </w:rPr>
      </w:pPr>
      <w:r w:rsidRPr="008F1B08">
        <w:rPr>
          <w:rFonts w:ascii="Arial" w:eastAsia="Times New Roman" w:hAnsi="Arial" w:cs="Arial"/>
          <w:sz w:val="20"/>
          <w:szCs w:val="20"/>
        </w:rPr>
        <w:t xml:space="preserve">Comentário </w:t>
      </w:r>
      <w:r w:rsidR="005C6DDF" w:rsidRPr="008F1B08">
        <w:rPr>
          <w:rFonts w:ascii="Arial" w:eastAsia="Times New Roman" w:hAnsi="Arial" w:cs="Arial"/>
          <w:sz w:val="20"/>
          <w:szCs w:val="20"/>
        </w:rPr>
        <w:t>3</w:t>
      </w:r>
      <w:r w:rsidRPr="008F1B08">
        <w:rPr>
          <w:rFonts w:ascii="Arial" w:eastAsia="Times New Roman" w:hAnsi="Arial" w:cs="Arial"/>
          <w:sz w:val="20"/>
          <w:szCs w:val="20"/>
        </w:rPr>
        <w:t xml:space="preserve">: </w:t>
      </w:r>
      <w:r w:rsidR="005C6DDF" w:rsidRPr="008F1B08">
        <w:rPr>
          <w:rFonts w:ascii="Arial" w:hAnsi="Arial" w:cs="Arial"/>
          <w:sz w:val="20"/>
          <w:szCs w:val="20"/>
          <w:shd w:val="clear" w:color="auto" w:fill="FFFFFF"/>
        </w:rPr>
        <w:t xml:space="preserve">Não devem ser utilizadas abreviaturas no </w:t>
      </w:r>
      <w:proofErr w:type="spellStart"/>
      <w:r w:rsidR="005C6DDF" w:rsidRPr="008F1B08">
        <w:rPr>
          <w:rFonts w:ascii="Arial" w:hAnsi="Arial" w:cs="Arial"/>
          <w:sz w:val="20"/>
          <w:szCs w:val="20"/>
          <w:shd w:val="clear" w:color="auto" w:fill="FFFFFF"/>
        </w:rPr>
        <w:t>abstract</w:t>
      </w:r>
      <w:proofErr w:type="spellEnd"/>
      <w:r w:rsidR="005C6DDF" w:rsidRPr="008F1B08">
        <w:rPr>
          <w:rFonts w:ascii="Arial" w:hAnsi="Arial" w:cs="Arial"/>
          <w:sz w:val="20"/>
          <w:szCs w:val="20"/>
          <w:shd w:val="clear" w:color="auto" w:fill="FFFFFF"/>
        </w:rPr>
        <w:t xml:space="preserve"> e no resumo.</w:t>
      </w:r>
    </w:p>
    <w:p w14:paraId="47DCF00F" w14:textId="2F2500E3" w:rsidR="005C6DDF" w:rsidRPr="00881EE0" w:rsidRDefault="000E5CF0" w:rsidP="00BA1DB4">
      <w:pPr>
        <w:spacing w:after="0" w:line="240" w:lineRule="auto"/>
        <w:jc w:val="both"/>
        <w:rPr>
          <w:rFonts w:ascii="Arial" w:hAnsi="Arial" w:cs="Arial"/>
          <w:color w:val="0000FF"/>
          <w:sz w:val="20"/>
          <w:szCs w:val="20"/>
          <w:shd w:val="clear" w:color="auto" w:fill="FFFFFF"/>
        </w:rPr>
      </w:pPr>
      <w:r w:rsidRPr="00881EE0">
        <w:rPr>
          <w:rFonts w:ascii="Arial" w:eastAsia="Times New Roman" w:hAnsi="Arial" w:cs="Arial"/>
          <w:color w:val="0000FF"/>
          <w:sz w:val="20"/>
          <w:szCs w:val="20"/>
        </w:rPr>
        <w:t xml:space="preserve">Resposta: as abreviaturas foram eliminadas do resumo e </w:t>
      </w:r>
      <w:proofErr w:type="spellStart"/>
      <w:r w:rsidRPr="00881EE0">
        <w:rPr>
          <w:rFonts w:ascii="Arial" w:eastAsia="Times New Roman" w:hAnsi="Arial" w:cs="Arial"/>
          <w:color w:val="0000FF"/>
          <w:sz w:val="20"/>
          <w:szCs w:val="20"/>
        </w:rPr>
        <w:t>abstract</w:t>
      </w:r>
      <w:proofErr w:type="spellEnd"/>
      <w:r w:rsidR="005C6DDF" w:rsidRPr="00881EE0">
        <w:rPr>
          <w:rFonts w:ascii="Arial" w:eastAsia="Times New Roman" w:hAnsi="Arial" w:cs="Arial"/>
          <w:color w:val="0000FF"/>
          <w:sz w:val="20"/>
          <w:szCs w:val="20"/>
        </w:rPr>
        <w:t>.</w:t>
      </w:r>
    </w:p>
    <w:p w14:paraId="35323882" w14:textId="01F25C19" w:rsidR="000E5CF0" w:rsidRPr="008F1B08" w:rsidRDefault="005C6DDF" w:rsidP="00BA1DB4">
      <w:pPr>
        <w:spacing w:after="0" w:line="240" w:lineRule="auto"/>
        <w:jc w:val="both"/>
        <w:rPr>
          <w:rFonts w:ascii="Arial" w:eastAsia="Times New Roman" w:hAnsi="Arial" w:cs="Arial"/>
          <w:sz w:val="20"/>
          <w:szCs w:val="20"/>
        </w:rPr>
      </w:pPr>
      <w:r w:rsidRPr="008F1B08">
        <w:rPr>
          <w:rFonts w:ascii="Arial" w:hAnsi="Arial" w:cs="Arial"/>
          <w:sz w:val="20"/>
          <w:szCs w:val="20"/>
        </w:rPr>
        <w:br/>
      </w:r>
    </w:p>
    <w:p w14:paraId="3B13AC64" w14:textId="77777777" w:rsidR="000E5CF0" w:rsidRPr="008F1B08" w:rsidRDefault="000E5CF0" w:rsidP="00BA1DB4">
      <w:pPr>
        <w:spacing w:after="0" w:line="240" w:lineRule="auto"/>
        <w:jc w:val="both"/>
        <w:rPr>
          <w:rFonts w:ascii="Arial" w:eastAsia="Times New Roman" w:hAnsi="Arial" w:cs="Arial"/>
          <w:sz w:val="20"/>
          <w:szCs w:val="20"/>
        </w:rPr>
      </w:pPr>
    </w:p>
    <w:p w14:paraId="3AF51417" w14:textId="49C3ED18" w:rsidR="000E5CF0" w:rsidRPr="00BA1DB4" w:rsidRDefault="000E5CF0" w:rsidP="00BA1DB4">
      <w:pPr>
        <w:spacing w:after="0" w:line="240" w:lineRule="auto"/>
        <w:jc w:val="both"/>
        <w:rPr>
          <w:rFonts w:ascii="Arial" w:eastAsia="Times New Roman" w:hAnsi="Arial" w:cs="Arial"/>
          <w:b/>
          <w:sz w:val="20"/>
          <w:szCs w:val="20"/>
        </w:rPr>
      </w:pPr>
      <w:r w:rsidRPr="00BA1DB4">
        <w:rPr>
          <w:rFonts w:ascii="Arial" w:eastAsia="Times New Roman" w:hAnsi="Arial" w:cs="Arial"/>
          <w:b/>
          <w:sz w:val="20"/>
          <w:szCs w:val="20"/>
        </w:rPr>
        <w:t>Resposta aos revisores do estudo AWARE</w:t>
      </w:r>
      <w:r w:rsidR="005C6DDF" w:rsidRPr="00BA1DB4">
        <w:rPr>
          <w:rFonts w:ascii="Arial" w:eastAsia="Times New Roman" w:hAnsi="Arial" w:cs="Arial"/>
          <w:b/>
          <w:sz w:val="20"/>
          <w:szCs w:val="20"/>
        </w:rPr>
        <w:t xml:space="preserve"> 2 anos</w:t>
      </w:r>
    </w:p>
    <w:p w14:paraId="7DD549BC" w14:textId="77777777" w:rsidR="000E5CF0" w:rsidRPr="00BA1DB4" w:rsidRDefault="000E5CF0" w:rsidP="00BA1DB4">
      <w:pPr>
        <w:spacing w:after="0" w:line="240" w:lineRule="auto"/>
        <w:jc w:val="both"/>
        <w:rPr>
          <w:rFonts w:ascii="Arial" w:eastAsia="Times New Roman" w:hAnsi="Arial" w:cs="Arial"/>
          <w:sz w:val="20"/>
          <w:szCs w:val="20"/>
        </w:rPr>
      </w:pPr>
    </w:p>
    <w:p w14:paraId="4BE86010" w14:textId="51AED888" w:rsidR="00405A57" w:rsidRPr="00BA1DB4" w:rsidRDefault="00405A57" w:rsidP="00BA1DB4">
      <w:pPr>
        <w:spacing w:after="0" w:line="240" w:lineRule="auto"/>
        <w:jc w:val="both"/>
        <w:rPr>
          <w:rFonts w:ascii="Arial" w:eastAsia="Times New Roman" w:hAnsi="Arial" w:cs="Arial"/>
          <w:sz w:val="20"/>
          <w:szCs w:val="20"/>
        </w:rPr>
      </w:pPr>
      <w:r w:rsidRPr="00BA1DB4">
        <w:rPr>
          <w:rFonts w:ascii="Arial" w:eastAsia="Times New Roman" w:hAnsi="Arial" w:cs="Arial"/>
          <w:sz w:val="20"/>
          <w:szCs w:val="20"/>
        </w:rPr>
        <w:t xml:space="preserve">Revisor </w:t>
      </w:r>
      <w:r w:rsidR="005C6DDF" w:rsidRPr="00BA1DB4">
        <w:rPr>
          <w:rFonts w:ascii="Arial" w:eastAsia="Times New Roman" w:hAnsi="Arial" w:cs="Arial"/>
          <w:sz w:val="20"/>
          <w:szCs w:val="20"/>
        </w:rPr>
        <w:t>A</w:t>
      </w:r>
      <w:r w:rsidRPr="00BA1DB4">
        <w:rPr>
          <w:rFonts w:ascii="Arial" w:eastAsia="Times New Roman" w:hAnsi="Arial" w:cs="Arial"/>
          <w:sz w:val="20"/>
          <w:szCs w:val="20"/>
        </w:rPr>
        <w:t xml:space="preserve"> comentário 1:</w:t>
      </w:r>
      <w:r w:rsidR="00247B3B" w:rsidRPr="00BA1DB4">
        <w:rPr>
          <w:rFonts w:ascii="Arial" w:eastAsia="Times New Roman" w:hAnsi="Arial" w:cs="Arial"/>
          <w:sz w:val="20"/>
          <w:szCs w:val="20"/>
        </w:rPr>
        <w:t xml:space="preserve"> </w:t>
      </w:r>
      <w:r w:rsidR="005C6DDF" w:rsidRPr="00BA1DB4">
        <w:rPr>
          <w:rFonts w:ascii="Arial" w:hAnsi="Arial" w:cs="Arial"/>
          <w:color w:val="333333"/>
          <w:sz w:val="20"/>
          <w:szCs w:val="20"/>
          <w:shd w:val="clear" w:color="auto" w:fill="FFFFFF"/>
        </w:rPr>
        <w:t>Na tabela 1 ao testar a associação entre a utilização de recursos</w:t>
      </w:r>
      <w:r w:rsidR="005C6DDF" w:rsidRPr="00BA1DB4">
        <w:rPr>
          <w:rFonts w:ascii="Arial" w:hAnsi="Arial" w:cs="Arial"/>
          <w:color w:val="333333"/>
          <w:sz w:val="20"/>
          <w:szCs w:val="20"/>
        </w:rPr>
        <w:br/>
      </w:r>
      <w:proofErr w:type="spellStart"/>
      <w:r w:rsidR="005C6DDF" w:rsidRPr="00BA1DB4">
        <w:rPr>
          <w:rFonts w:ascii="Arial" w:hAnsi="Arial" w:cs="Arial"/>
          <w:color w:val="333333"/>
          <w:sz w:val="20"/>
          <w:szCs w:val="20"/>
          <w:shd w:val="clear" w:color="auto" w:fill="FFFFFF"/>
        </w:rPr>
        <w:t>medicos</w:t>
      </w:r>
      <w:proofErr w:type="spellEnd"/>
      <w:r w:rsidR="005C6DDF" w:rsidRPr="00BA1DB4">
        <w:rPr>
          <w:rFonts w:ascii="Arial" w:hAnsi="Arial" w:cs="Arial"/>
          <w:color w:val="333333"/>
          <w:sz w:val="20"/>
          <w:szCs w:val="20"/>
          <w:shd w:val="clear" w:color="auto" w:fill="FFFFFF"/>
        </w:rPr>
        <w:t xml:space="preserve"> e o tempo da intervenção por vezes não estavam cumpridas as</w:t>
      </w:r>
      <w:r w:rsidR="005C6DDF" w:rsidRPr="00BA1DB4">
        <w:rPr>
          <w:rFonts w:ascii="Arial" w:hAnsi="Arial" w:cs="Arial"/>
          <w:color w:val="333333"/>
          <w:sz w:val="20"/>
          <w:szCs w:val="20"/>
        </w:rPr>
        <w:br/>
      </w:r>
      <w:r w:rsidR="005C6DDF" w:rsidRPr="00BA1DB4">
        <w:rPr>
          <w:rFonts w:ascii="Arial" w:hAnsi="Arial" w:cs="Arial"/>
          <w:color w:val="333333"/>
          <w:sz w:val="20"/>
          <w:szCs w:val="20"/>
          <w:shd w:val="clear" w:color="auto" w:fill="FFFFFF"/>
        </w:rPr>
        <w:t xml:space="preserve">regras de </w:t>
      </w:r>
      <w:proofErr w:type="spellStart"/>
      <w:r w:rsidR="005C6DDF" w:rsidRPr="00BA1DB4">
        <w:rPr>
          <w:rFonts w:ascii="Arial" w:hAnsi="Arial" w:cs="Arial"/>
          <w:color w:val="333333"/>
          <w:sz w:val="20"/>
          <w:szCs w:val="20"/>
          <w:shd w:val="clear" w:color="auto" w:fill="FFFFFF"/>
        </w:rPr>
        <w:t>cochran</w:t>
      </w:r>
      <w:proofErr w:type="spellEnd"/>
      <w:r w:rsidR="005C6DDF" w:rsidRPr="00BA1DB4">
        <w:rPr>
          <w:rFonts w:ascii="Arial" w:hAnsi="Arial" w:cs="Arial"/>
          <w:color w:val="333333"/>
          <w:sz w:val="20"/>
          <w:szCs w:val="20"/>
          <w:shd w:val="clear" w:color="auto" w:fill="FFFFFF"/>
        </w:rPr>
        <w:t xml:space="preserve"> pelo que em vez do teste do qui-quadrado devia ter sido</w:t>
      </w:r>
      <w:r w:rsidR="005C6DDF" w:rsidRPr="00BA1DB4">
        <w:rPr>
          <w:rFonts w:ascii="Arial" w:hAnsi="Arial" w:cs="Arial"/>
          <w:color w:val="333333"/>
          <w:sz w:val="20"/>
          <w:szCs w:val="20"/>
        </w:rPr>
        <w:br/>
      </w:r>
      <w:r w:rsidR="005C6DDF" w:rsidRPr="00BA1DB4">
        <w:rPr>
          <w:rFonts w:ascii="Arial" w:hAnsi="Arial" w:cs="Arial"/>
          <w:color w:val="333333"/>
          <w:sz w:val="20"/>
          <w:szCs w:val="20"/>
          <w:shd w:val="clear" w:color="auto" w:fill="FFFFFF"/>
        </w:rPr>
        <w:t xml:space="preserve">usado um teste exato como por exemplo o teste de </w:t>
      </w:r>
      <w:proofErr w:type="spellStart"/>
      <w:r w:rsidR="005C6DDF" w:rsidRPr="00BA1DB4">
        <w:rPr>
          <w:rFonts w:ascii="Arial" w:hAnsi="Arial" w:cs="Arial"/>
          <w:color w:val="333333"/>
          <w:sz w:val="20"/>
          <w:szCs w:val="20"/>
          <w:shd w:val="clear" w:color="auto" w:fill="FFFFFF"/>
        </w:rPr>
        <w:t>fischer</w:t>
      </w:r>
      <w:proofErr w:type="spellEnd"/>
      <w:r w:rsidR="005C6DDF" w:rsidRPr="00BA1DB4">
        <w:rPr>
          <w:rFonts w:ascii="Arial" w:hAnsi="Arial" w:cs="Arial"/>
          <w:color w:val="333333"/>
          <w:sz w:val="20"/>
          <w:szCs w:val="20"/>
          <w:shd w:val="clear" w:color="auto" w:fill="FFFFFF"/>
        </w:rPr>
        <w:t>.</w:t>
      </w:r>
    </w:p>
    <w:p w14:paraId="7A99A421" w14:textId="53DB48AB" w:rsidR="00405A57" w:rsidRPr="00881EE0" w:rsidRDefault="00405A57" w:rsidP="00BA1DB4">
      <w:pPr>
        <w:spacing w:after="0" w:line="240" w:lineRule="auto"/>
        <w:jc w:val="both"/>
        <w:rPr>
          <w:rFonts w:ascii="Arial" w:eastAsia="Times New Roman" w:hAnsi="Arial" w:cs="Arial"/>
          <w:color w:val="0000FF"/>
          <w:sz w:val="20"/>
          <w:szCs w:val="20"/>
        </w:rPr>
      </w:pPr>
      <w:r w:rsidRPr="00881EE0">
        <w:rPr>
          <w:rFonts w:ascii="Arial" w:eastAsia="Times New Roman" w:hAnsi="Arial" w:cs="Arial"/>
          <w:color w:val="0000FF"/>
          <w:sz w:val="20"/>
          <w:szCs w:val="20"/>
        </w:rPr>
        <w:t>Resposta:</w:t>
      </w:r>
      <w:r w:rsidR="00247B3B" w:rsidRPr="00881EE0">
        <w:rPr>
          <w:rFonts w:ascii="Arial" w:eastAsia="Times New Roman" w:hAnsi="Arial" w:cs="Arial"/>
          <w:color w:val="0000FF"/>
          <w:sz w:val="20"/>
          <w:szCs w:val="20"/>
        </w:rPr>
        <w:t xml:space="preserve"> </w:t>
      </w:r>
      <w:r w:rsidR="00D7771A" w:rsidRPr="00881EE0">
        <w:rPr>
          <w:rFonts w:ascii="Arial" w:eastAsia="Times New Roman" w:hAnsi="Arial" w:cs="Arial"/>
          <w:color w:val="0000FF"/>
          <w:sz w:val="20"/>
          <w:szCs w:val="20"/>
        </w:rPr>
        <w:t xml:space="preserve">A Tabela foi corrigida apresentando agora os valores de p do teste de </w:t>
      </w:r>
      <w:proofErr w:type="spellStart"/>
      <w:r w:rsidR="00881EE0" w:rsidRPr="00881EE0">
        <w:rPr>
          <w:rFonts w:ascii="Arial" w:eastAsia="Times New Roman" w:hAnsi="Arial" w:cs="Arial"/>
          <w:color w:val="0000FF"/>
          <w:sz w:val="20"/>
          <w:szCs w:val="20"/>
        </w:rPr>
        <w:t>Cochran’s</w:t>
      </w:r>
      <w:proofErr w:type="spellEnd"/>
      <w:r w:rsidR="00881EE0" w:rsidRPr="00881EE0">
        <w:rPr>
          <w:rFonts w:ascii="Arial" w:eastAsia="Times New Roman" w:hAnsi="Arial" w:cs="Arial"/>
          <w:color w:val="0000FF"/>
          <w:sz w:val="20"/>
          <w:szCs w:val="20"/>
        </w:rPr>
        <w:t xml:space="preserve"> Q, que foi o utilizado por ser emparelhado</w:t>
      </w:r>
      <w:r w:rsidR="00D7771A" w:rsidRPr="00881EE0">
        <w:rPr>
          <w:rFonts w:ascii="Arial" w:eastAsia="Times New Roman" w:hAnsi="Arial" w:cs="Arial"/>
          <w:color w:val="0000FF"/>
          <w:sz w:val="20"/>
          <w:szCs w:val="20"/>
        </w:rPr>
        <w:t>.</w:t>
      </w:r>
    </w:p>
    <w:p w14:paraId="18F70A7A" w14:textId="77777777" w:rsidR="00247B3B" w:rsidRPr="00BA1DB4" w:rsidRDefault="00247B3B" w:rsidP="00BA1DB4">
      <w:pPr>
        <w:spacing w:after="0" w:line="240" w:lineRule="auto"/>
        <w:jc w:val="both"/>
        <w:rPr>
          <w:rFonts w:ascii="Arial" w:eastAsia="Times New Roman" w:hAnsi="Arial" w:cs="Arial"/>
          <w:sz w:val="20"/>
          <w:szCs w:val="20"/>
        </w:rPr>
      </w:pPr>
    </w:p>
    <w:p w14:paraId="05209D95" w14:textId="77777777" w:rsidR="00247B3B" w:rsidRPr="00BA1DB4" w:rsidRDefault="00247B3B" w:rsidP="00BA1DB4">
      <w:pPr>
        <w:spacing w:after="0" w:line="240" w:lineRule="auto"/>
        <w:jc w:val="both"/>
        <w:rPr>
          <w:rFonts w:ascii="Arial" w:eastAsia="Times New Roman" w:hAnsi="Arial" w:cs="Arial"/>
          <w:color w:val="FF0000"/>
          <w:sz w:val="20"/>
          <w:szCs w:val="20"/>
        </w:rPr>
      </w:pPr>
    </w:p>
    <w:p w14:paraId="0347EBA6" w14:textId="2024861F" w:rsidR="005C6DDF" w:rsidRPr="00BA1DB4" w:rsidRDefault="005C6DDF" w:rsidP="00BA1DB4">
      <w:pPr>
        <w:spacing w:after="0" w:line="240" w:lineRule="auto"/>
        <w:jc w:val="both"/>
        <w:rPr>
          <w:rFonts w:ascii="Arial" w:hAnsi="Arial" w:cs="Arial"/>
          <w:color w:val="333333"/>
          <w:sz w:val="20"/>
          <w:szCs w:val="20"/>
          <w:shd w:val="clear" w:color="auto" w:fill="FFFFFF"/>
        </w:rPr>
      </w:pPr>
      <w:r w:rsidRPr="00BA1DB4">
        <w:rPr>
          <w:rFonts w:ascii="Arial" w:eastAsia="Times New Roman" w:hAnsi="Arial" w:cs="Arial"/>
          <w:sz w:val="20"/>
          <w:szCs w:val="20"/>
        </w:rPr>
        <w:t xml:space="preserve">Revisor A comentário 2: </w:t>
      </w:r>
      <w:r w:rsidRPr="00BA1DB4">
        <w:rPr>
          <w:rFonts w:ascii="Arial" w:hAnsi="Arial" w:cs="Arial"/>
          <w:sz w:val="20"/>
          <w:szCs w:val="20"/>
          <w:shd w:val="clear" w:color="auto" w:fill="FFFFFF"/>
        </w:rPr>
        <w:t xml:space="preserve">O termo correlação não é o mais correcto </w:t>
      </w:r>
      <w:r w:rsidRPr="00BA1DB4">
        <w:rPr>
          <w:rFonts w:ascii="Arial" w:hAnsi="Arial" w:cs="Arial"/>
          <w:color w:val="333333"/>
          <w:sz w:val="20"/>
          <w:szCs w:val="20"/>
          <w:shd w:val="clear" w:color="auto" w:fill="FFFFFF"/>
        </w:rPr>
        <w:t>para se referir á eventual</w:t>
      </w:r>
      <w:r w:rsidRPr="00BA1DB4">
        <w:rPr>
          <w:rFonts w:ascii="Arial" w:hAnsi="Arial" w:cs="Arial"/>
          <w:color w:val="333333"/>
          <w:sz w:val="20"/>
          <w:szCs w:val="20"/>
        </w:rPr>
        <w:br/>
      </w:r>
      <w:r w:rsidRPr="00BA1DB4">
        <w:rPr>
          <w:rFonts w:ascii="Arial" w:hAnsi="Arial" w:cs="Arial"/>
          <w:color w:val="333333"/>
          <w:sz w:val="20"/>
          <w:szCs w:val="20"/>
          <w:shd w:val="clear" w:color="auto" w:fill="FFFFFF"/>
        </w:rPr>
        <w:t>relação de UAS7 e presença de angioedema.</w:t>
      </w:r>
    </w:p>
    <w:p w14:paraId="343A17D2" w14:textId="637431E2" w:rsidR="005C6DDF" w:rsidRPr="00881EE0" w:rsidRDefault="005C6DDF" w:rsidP="00BA1DB4">
      <w:pPr>
        <w:spacing w:after="0" w:line="240" w:lineRule="auto"/>
        <w:jc w:val="both"/>
        <w:rPr>
          <w:rFonts w:ascii="Arial" w:eastAsia="Times New Roman" w:hAnsi="Arial" w:cs="Arial"/>
          <w:color w:val="0000FF"/>
          <w:sz w:val="20"/>
          <w:szCs w:val="20"/>
        </w:rPr>
      </w:pPr>
      <w:r w:rsidRPr="00881EE0">
        <w:rPr>
          <w:rFonts w:ascii="Arial" w:eastAsia="Times New Roman" w:hAnsi="Arial" w:cs="Arial"/>
          <w:color w:val="0000FF"/>
          <w:sz w:val="20"/>
          <w:szCs w:val="20"/>
        </w:rPr>
        <w:t xml:space="preserve">Resposta: </w:t>
      </w:r>
      <w:r w:rsidR="00611E6D" w:rsidRPr="00881EE0">
        <w:rPr>
          <w:rFonts w:ascii="Arial" w:eastAsia="Times New Roman" w:hAnsi="Arial" w:cs="Arial"/>
          <w:color w:val="0000FF"/>
          <w:sz w:val="20"/>
          <w:szCs w:val="20"/>
        </w:rPr>
        <w:t>O termo correlação foi substituído pelo termo associação que é o termo correcto neste contexto.</w:t>
      </w:r>
    </w:p>
    <w:p w14:paraId="67578C26" w14:textId="77777777" w:rsidR="00611E6D" w:rsidRPr="00611E6D" w:rsidRDefault="00611E6D" w:rsidP="00BA1DB4">
      <w:pPr>
        <w:spacing w:after="0" w:line="240" w:lineRule="auto"/>
        <w:jc w:val="both"/>
        <w:rPr>
          <w:rFonts w:ascii="Arial" w:eastAsia="Times New Roman" w:hAnsi="Arial" w:cs="Arial"/>
          <w:color w:val="FF0000"/>
          <w:sz w:val="20"/>
          <w:szCs w:val="20"/>
        </w:rPr>
      </w:pPr>
    </w:p>
    <w:p w14:paraId="71C9AA20" w14:textId="77777777" w:rsidR="005C6DDF" w:rsidRPr="00611E6D" w:rsidRDefault="005C6DDF" w:rsidP="00BA1DB4">
      <w:pPr>
        <w:spacing w:after="0" w:line="240" w:lineRule="auto"/>
        <w:jc w:val="both"/>
        <w:rPr>
          <w:rFonts w:ascii="Arial" w:eastAsia="Times New Roman" w:hAnsi="Arial" w:cs="Arial"/>
          <w:color w:val="FF0000"/>
          <w:sz w:val="20"/>
          <w:szCs w:val="20"/>
        </w:rPr>
      </w:pPr>
    </w:p>
    <w:p w14:paraId="7F14F35A" w14:textId="66520D96" w:rsidR="005C6DDF" w:rsidRPr="00BA1DB4" w:rsidRDefault="005C6DDF" w:rsidP="00BA1DB4">
      <w:pPr>
        <w:spacing w:after="0" w:line="240" w:lineRule="auto"/>
        <w:jc w:val="both"/>
        <w:rPr>
          <w:rFonts w:ascii="Arial" w:hAnsi="Arial" w:cs="Arial"/>
          <w:color w:val="333333"/>
          <w:sz w:val="20"/>
          <w:szCs w:val="20"/>
          <w:shd w:val="clear" w:color="auto" w:fill="FFFFFF"/>
        </w:rPr>
      </w:pPr>
      <w:r w:rsidRPr="00BA1DB4">
        <w:rPr>
          <w:rFonts w:ascii="Arial" w:eastAsia="Times New Roman" w:hAnsi="Arial" w:cs="Arial"/>
          <w:sz w:val="20"/>
          <w:szCs w:val="20"/>
        </w:rPr>
        <w:t xml:space="preserve">Revisor A comentário 3: </w:t>
      </w:r>
      <w:r w:rsidRPr="00BA1DB4">
        <w:rPr>
          <w:rFonts w:ascii="Arial" w:hAnsi="Arial" w:cs="Arial"/>
          <w:sz w:val="20"/>
          <w:szCs w:val="20"/>
          <w:shd w:val="clear" w:color="auto" w:fill="FFFFFF"/>
        </w:rPr>
        <w:t xml:space="preserve">Na </w:t>
      </w:r>
      <w:proofErr w:type="spellStart"/>
      <w:r w:rsidRPr="00BA1DB4">
        <w:rPr>
          <w:rFonts w:ascii="Arial" w:hAnsi="Arial" w:cs="Arial"/>
          <w:sz w:val="20"/>
          <w:szCs w:val="20"/>
          <w:shd w:val="clear" w:color="auto" w:fill="FFFFFF"/>
        </w:rPr>
        <w:t>fig</w:t>
      </w:r>
      <w:proofErr w:type="spellEnd"/>
      <w:r w:rsidRPr="00BA1DB4">
        <w:rPr>
          <w:rFonts w:ascii="Arial" w:hAnsi="Arial" w:cs="Arial"/>
          <w:sz w:val="20"/>
          <w:szCs w:val="20"/>
          <w:shd w:val="clear" w:color="auto" w:fill="FFFFFF"/>
        </w:rPr>
        <w:t xml:space="preserve"> 2 e 3 a legenda </w:t>
      </w:r>
      <w:r w:rsidRPr="00BA1DB4">
        <w:rPr>
          <w:rFonts w:ascii="Arial" w:hAnsi="Arial" w:cs="Arial"/>
          <w:color w:val="333333"/>
          <w:sz w:val="20"/>
          <w:szCs w:val="20"/>
          <w:shd w:val="clear" w:color="auto" w:fill="FFFFFF"/>
        </w:rPr>
        <w:t>não é muito intuitiva para se perceber a que</w:t>
      </w:r>
      <w:r w:rsidRPr="00BA1DB4">
        <w:rPr>
          <w:rFonts w:ascii="Arial" w:hAnsi="Arial" w:cs="Arial"/>
          <w:color w:val="333333"/>
          <w:sz w:val="20"/>
          <w:szCs w:val="20"/>
        </w:rPr>
        <w:br/>
      </w:r>
      <w:r w:rsidRPr="00BA1DB4">
        <w:rPr>
          <w:rFonts w:ascii="Arial" w:hAnsi="Arial" w:cs="Arial"/>
          <w:color w:val="333333"/>
          <w:sz w:val="20"/>
          <w:szCs w:val="20"/>
          <w:shd w:val="clear" w:color="auto" w:fill="FFFFFF"/>
        </w:rPr>
        <w:t>diferenças o autor se refere com *, ** e ***.</w:t>
      </w:r>
    </w:p>
    <w:p w14:paraId="61C8BAC1" w14:textId="4B525820" w:rsidR="005C6DDF" w:rsidRPr="00881EE0" w:rsidRDefault="005C6DDF" w:rsidP="00BA1DB4">
      <w:pPr>
        <w:spacing w:after="0" w:line="240" w:lineRule="auto"/>
        <w:jc w:val="both"/>
        <w:rPr>
          <w:rFonts w:ascii="Arial" w:eastAsia="Times New Roman" w:hAnsi="Arial" w:cs="Arial"/>
          <w:color w:val="0000FF"/>
          <w:sz w:val="20"/>
          <w:szCs w:val="20"/>
        </w:rPr>
      </w:pPr>
      <w:r w:rsidRPr="00881EE0">
        <w:rPr>
          <w:rFonts w:ascii="Arial" w:eastAsia="Times New Roman" w:hAnsi="Arial" w:cs="Arial"/>
          <w:color w:val="0000FF"/>
          <w:sz w:val="20"/>
          <w:szCs w:val="20"/>
        </w:rPr>
        <w:t xml:space="preserve">Resposta: </w:t>
      </w:r>
      <w:r w:rsidR="00611E6D" w:rsidRPr="00881EE0">
        <w:rPr>
          <w:rFonts w:ascii="Arial" w:eastAsia="Times New Roman" w:hAnsi="Arial" w:cs="Arial"/>
          <w:color w:val="0000FF"/>
          <w:sz w:val="20"/>
          <w:szCs w:val="20"/>
        </w:rPr>
        <w:t xml:space="preserve">A legenda </w:t>
      </w:r>
      <w:r w:rsidR="009422BF" w:rsidRPr="00881EE0">
        <w:rPr>
          <w:rFonts w:ascii="Arial" w:eastAsia="Times New Roman" w:hAnsi="Arial" w:cs="Arial"/>
          <w:color w:val="0000FF"/>
          <w:sz w:val="20"/>
          <w:szCs w:val="20"/>
        </w:rPr>
        <w:t xml:space="preserve">da fig. 2 </w:t>
      </w:r>
      <w:r w:rsidR="00611E6D" w:rsidRPr="00881EE0">
        <w:rPr>
          <w:rFonts w:ascii="Arial" w:eastAsia="Times New Roman" w:hAnsi="Arial" w:cs="Arial"/>
          <w:color w:val="0000FF"/>
          <w:sz w:val="20"/>
          <w:szCs w:val="20"/>
        </w:rPr>
        <w:t>foi corrigida por forma a clarificar as diferenças entre</w:t>
      </w:r>
      <w:r w:rsidR="00611E6D" w:rsidRPr="00881EE0">
        <w:rPr>
          <w:rFonts w:ascii="Arial" w:hAnsi="Arial" w:cs="Arial"/>
          <w:color w:val="0000FF"/>
          <w:sz w:val="20"/>
          <w:szCs w:val="20"/>
          <w:shd w:val="clear" w:color="auto" w:fill="FFFFFF"/>
        </w:rPr>
        <w:t xml:space="preserve"> *, ** e ***.</w:t>
      </w:r>
      <w:r w:rsidR="009422BF" w:rsidRPr="00881EE0">
        <w:rPr>
          <w:rFonts w:ascii="Arial" w:hAnsi="Arial" w:cs="Arial"/>
          <w:color w:val="0000FF"/>
          <w:sz w:val="20"/>
          <w:szCs w:val="20"/>
          <w:shd w:val="clear" w:color="auto" w:fill="FFFFFF"/>
        </w:rPr>
        <w:t xml:space="preserve"> A legenda da fig. 3 apenas tem *.</w:t>
      </w:r>
    </w:p>
    <w:p w14:paraId="609094A5" w14:textId="77777777" w:rsidR="005C6DDF" w:rsidRPr="00D54647" w:rsidRDefault="005C6DDF" w:rsidP="00D54647">
      <w:pPr>
        <w:spacing w:after="0" w:line="240" w:lineRule="auto"/>
        <w:jc w:val="both"/>
        <w:rPr>
          <w:rFonts w:ascii="Arial" w:eastAsia="Times New Roman" w:hAnsi="Arial" w:cs="Arial"/>
          <w:sz w:val="20"/>
          <w:szCs w:val="20"/>
        </w:rPr>
      </w:pPr>
    </w:p>
    <w:p w14:paraId="74ACD127" w14:textId="77777777" w:rsidR="00D54647" w:rsidRPr="00D54647" w:rsidRDefault="00D54647" w:rsidP="00D54647">
      <w:pPr>
        <w:spacing w:after="0" w:line="240" w:lineRule="auto"/>
        <w:jc w:val="both"/>
        <w:rPr>
          <w:rFonts w:ascii="Arial" w:eastAsia="Times New Roman" w:hAnsi="Arial" w:cs="Arial"/>
          <w:sz w:val="20"/>
          <w:szCs w:val="20"/>
        </w:rPr>
      </w:pPr>
    </w:p>
    <w:p w14:paraId="25A363EC" w14:textId="77777777" w:rsidR="005C6DDF" w:rsidRPr="00D54647" w:rsidRDefault="005C6DDF" w:rsidP="00D54647">
      <w:pPr>
        <w:spacing w:after="0" w:line="240" w:lineRule="auto"/>
        <w:jc w:val="both"/>
        <w:rPr>
          <w:rFonts w:ascii="Arial" w:eastAsia="Times New Roman" w:hAnsi="Arial" w:cs="Arial"/>
          <w:sz w:val="20"/>
          <w:szCs w:val="20"/>
        </w:rPr>
      </w:pPr>
    </w:p>
    <w:p w14:paraId="4A0F7EF1" w14:textId="21FEEB4C" w:rsidR="00BD056D" w:rsidRPr="00D54647" w:rsidRDefault="00BC5EC6" w:rsidP="00D54647">
      <w:pPr>
        <w:spacing w:after="0" w:line="240" w:lineRule="auto"/>
        <w:jc w:val="both"/>
        <w:rPr>
          <w:rFonts w:ascii="Arial" w:eastAsia="Times New Roman" w:hAnsi="Arial" w:cs="Arial"/>
          <w:sz w:val="20"/>
          <w:szCs w:val="20"/>
        </w:rPr>
      </w:pPr>
      <w:r w:rsidRPr="00D54647">
        <w:rPr>
          <w:rFonts w:ascii="Arial" w:eastAsia="Times New Roman" w:hAnsi="Arial" w:cs="Arial"/>
          <w:sz w:val="20"/>
          <w:szCs w:val="20"/>
        </w:rPr>
        <w:t>Revisor B</w:t>
      </w:r>
    </w:p>
    <w:p w14:paraId="40C31173" w14:textId="52661DF1" w:rsidR="00BC5EC6" w:rsidRPr="00881EE0" w:rsidRDefault="00BC5EC6" w:rsidP="00D54647">
      <w:pPr>
        <w:spacing w:after="0" w:line="240" w:lineRule="auto"/>
        <w:jc w:val="both"/>
        <w:rPr>
          <w:rFonts w:ascii="Arial" w:eastAsia="Times New Roman" w:hAnsi="Arial" w:cs="Arial"/>
          <w:color w:val="0000FF"/>
          <w:sz w:val="20"/>
          <w:szCs w:val="20"/>
        </w:rPr>
      </w:pPr>
      <w:r w:rsidRPr="00881EE0">
        <w:rPr>
          <w:rFonts w:ascii="Arial" w:eastAsia="Times New Roman" w:hAnsi="Arial" w:cs="Arial"/>
          <w:color w:val="0000FF"/>
          <w:sz w:val="20"/>
          <w:szCs w:val="20"/>
        </w:rPr>
        <w:t>Todas as sugestões feitas pelo revisor ao longo do texto do artigo foram incorporadas</w:t>
      </w:r>
      <w:r w:rsidR="000C1B91" w:rsidRPr="00881EE0">
        <w:rPr>
          <w:rFonts w:ascii="Arial" w:eastAsia="Times New Roman" w:hAnsi="Arial" w:cs="Arial"/>
          <w:color w:val="0000FF"/>
          <w:sz w:val="20"/>
          <w:szCs w:val="20"/>
        </w:rPr>
        <w:t xml:space="preserve"> e as referências corrigidas</w:t>
      </w:r>
      <w:r w:rsidRPr="00881EE0">
        <w:rPr>
          <w:rFonts w:ascii="Arial" w:eastAsia="Times New Roman" w:hAnsi="Arial" w:cs="Arial"/>
          <w:color w:val="0000FF"/>
          <w:sz w:val="20"/>
          <w:szCs w:val="20"/>
        </w:rPr>
        <w:t>.</w:t>
      </w:r>
    </w:p>
    <w:p w14:paraId="75087A0C" w14:textId="77777777" w:rsidR="00BC5EC6" w:rsidRPr="00D54647" w:rsidRDefault="00BC5EC6" w:rsidP="00D54647">
      <w:pPr>
        <w:spacing w:after="0" w:line="240" w:lineRule="auto"/>
        <w:jc w:val="both"/>
        <w:rPr>
          <w:rFonts w:ascii="Arial" w:eastAsia="Times New Roman" w:hAnsi="Arial" w:cs="Arial"/>
          <w:sz w:val="20"/>
          <w:szCs w:val="20"/>
        </w:rPr>
      </w:pPr>
    </w:p>
    <w:p w14:paraId="33DB071E" w14:textId="77777777" w:rsidR="00D54647" w:rsidRPr="00D54647" w:rsidRDefault="00D54647" w:rsidP="00D54647">
      <w:pPr>
        <w:spacing w:after="0" w:line="240" w:lineRule="auto"/>
        <w:jc w:val="both"/>
        <w:rPr>
          <w:rFonts w:ascii="Arial" w:eastAsia="Times New Roman" w:hAnsi="Arial" w:cs="Arial"/>
          <w:sz w:val="20"/>
          <w:szCs w:val="20"/>
        </w:rPr>
      </w:pPr>
    </w:p>
    <w:p w14:paraId="5A32BC98" w14:textId="2CB153A4" w:rsidR="00BC5EC6" w:rsidRPr="00D54647" w:rsidRDefault="00BC5EC6" w:rsidP="00D54647">
      <w:pPr>
        <w:spacing w:after="0" w:line="240" w:lineRule="auto"/>
        <w:jc w:val="both"/>
        <w:rPr>
          <w:rFonts w:ascii="Arial" w:eastAsia="Times New Roman" w:hAnsi="Arial" w:cs="Arial"/>
          <w:sz w:val="20"/>
          <w:szCs w:val="20"/>
        </w:rPr>
      </w:pPr>
      <w:r w:rsidRPr="00D54647">
        <w:rPr>
          <w:rFonts w:ascii="Arial" w:eastAsia="Times New Roman" w:hAnsi="Arial" w:cs="Arial"/>
          <w:sz w:val="20"/>
          <w:szCs w:val="20"/>
        </w:rPr>
        <w:t xml:space="preserve">Comentários </w:t>
      </w:r>
      <w:proofErr w:type="spellStart"/>
      <w:r w:rsidRPr="00D54647">
        <w:rPr>
          <w:rFonts w:ascii="Arial" w:eastAsia="Times New Roman" w:hAnsi="Arial" w:cs="Arial"/>
          <w:sz w:val="20"/>
          <w:szCs w:val="20"/>
        </w:rPr>
        <w:t>pág</w:t>
      </w:r>
      <w:proofErr w:type="spellEnd"/>
      <w:r w:rsidRPr="00D54647">
        <w:rPr>
          <w:rFonts w:ascii="Arial" w:eastAsia="Times New Roman" w:hAnsi="Arial" w:cs="Arial"/>
          <w:sz w:val="20"/>
          <w:szCs w:val="20"/>
        </w:rPr>
        <w:t xml:space="preserve"> 11:</w:t>
      </w:r>
    </w:p>
    <w:p w14:paraId="153DC7AF" w14:textId="0FBEFF6E" w:rsidR="00BC5EC6" w:rsidRPr="00D54647" w:rsidRDefault="00BC5EC6" w:rsidP="00D54647">
      <w:pPr>
        <w:autoSpaceDE w:val="0"/>
        <w:autoSpaceDN w:val="0"/>
        <w:adjustRightInd w:val="0"/>
        <w:spacing w:after="0" w:line="240" w:lineRule="auto"/>
        <w:jc w:val="both"/>
        <w:rPr>
          <w:rFonts w:ascii="Arial" w:hAnsi="Arial" w:cs="Arial"/>
          <w:sz w:val="20"/>
          <w:szCs w:val="20"/>
        </w:rPr>
      </w:pPr>
      <w:r w:rsidRPr="00D54647">
        <w:rPr>
          <w:rFonts w:ascii="Arial" w:hAnsi="Arial" w:cs="Arial"/>
          <w:sz w:val="20"/>
          <w:szCs w:val="20"/>
        </w:rPr>
        <w:t xml:space="preserve">1- Como explica a utilização de corticoides orais neste grupo de doentes (10,8% </w:t>
      </w:r>
      <w:proofErr w:type="spellStart"/>
      <w:r w:rsidRPr="00D54647">
        <w:rPr>
          <w:rFonts w:ascii="Arial" w:hAnsi="Arial" w:cs="Arial"/>
          <w:sz w:val="20"/>
          <w:szCs w:val="20"/>
        </w:rPr>
        <w:t>baseline</w:t>
      </w:r>
      <w:proofErr w:type="spellEnd"/>
      <w:r w:rsidRPr="00D54647">
        <w:rPr>
          <w:rFonts w:ascii="Arial" w:hAnsi="Arial" w:cs="Arial"/>
          <w:sz w:val="20"/>
          <w:szCs w:val="20"/>
        </w:rPr>
        <w:t>)?</w:t>
      </w:r>
    </w:p>
    <w:p w14:paraId="7E2251F9" w14:textId="3C2F53A7" w:rsidR="00BC5EC6" w:rsidRPr="00D54647" w:rsidRDefault="00BC5EC6" w:rsidP="00D54647">
      <w:pPr>
        <w:autoSpaceDE w:val="0"/>
        <w:autoSpaceDN w:val="0"/>
        <w:adjustRightInd w:val="0"/>
        <w:spacing w:after="0" w:line="240" w:lineRule="auto"/>
        <w:jc w:val="both"/>
        <w:rPr>
          <w:rFonts w:ascii="Arial" w:hAnsi="Arial" w:cs="Arial"/>
          <w:sz w:val="20"/>
          <w:szCs w:val="20"/>
        </w:rPr>
      </w:pPr>
      <w:r w:rsidRPr="00D54647">
        <w:rPr>
          <w:rFonts w:ascii="Arial" w:hAnsi="Arial" w:cs="Arial"/>
          <w:sz w:val="20"/>
          <w:szCs w:val="20"/>
        </w:rPr>
        <w:t xml:space="preserve">2- Como explica o aumento de corticoides orais (8,2%) no 2º ano de tratamento, quando no 1º ano de tratamento tinha ocorrido um </w:t>
      </w:r>
      <w:proofErr w:type="spellStart"/>
      <w:r w:rsidRPr="00D54647">
        <w:rPr>
          <w:rFonts w:ascii="Arial" w:hAnsi="Arial" w:cs="Arial"/>
          <w:sz w:val="20"/>
          <w:szCs w:val="20"/>
        </w:rPr>
        <w:t>descrécimo</w:t>
      </w:r>
      <w:proofErr w:type="spellEnd"/>
      <w:r w:rsidRPr="00D54647">
        <w:rPr>
          <w:rFonts w:ascii="Arial" w:hAnsi="Arial" w:cs="Arial"/>
          <w:sz w:val="20"/>
          <w:szCs w:val="20"/>
        </w:rPr>
        <w:t xml:space="preserve"> (1,8%</w:t>
      </w:r>
      <w:proofErr w:type="gramStart"/>
      <w:r w:rsidRPr="00D54647">
        <w:rPr>
          <w:rFonts w:ascii="Arial" w:hAnsi="Arial" w:cs="Arial"/>
          <w:sz w:val="20"/>
          <w:szCs w:val="20"/>
        </w:rPr>
        <w:t>) ?</w:t>
      </w:r>
      <w:proofErr w:type="gramEnd"/>
      <w:r w:rsidRPr="00D54647">
        <w:rPr>
          <w:rFonts w:ascii="Arial" w:hAnsi="Arial" w:cs="Arial"/>
          <w:sz w:val="20"/>
          <w:szCs w:val="20"/>
        </w:rPr>
        <w:t xml:space="preserve"> </w:t>
      </w:r>
    </w:p>
    <w:p w14:paraId="05AFAFA7" w14:textId="7904E16C" w:rsidR="00BC5EC6" w:rsidRPr="00881EE0" w:rsidRDefault="00D54647" w:rsidP="00D54647">
      <w:pPr>
        <w:pStyle w:val="Textodecomentrio"/>
        <w:spacing w:after="0"/>
        <w:jc w:val="both"/>
        <w:rPr>
          <w:rFonts w:ascii="Arial" w:hAnsi="Arial" w:cs="Arial"/>
          <w:color w:val="0000FF"/>
          <w:lang w:val="en-US"/>
        </w:rPr>
      </w:pPr>
      <w:r w:rsidRPr="00881EE0">
        <w:rPr>
          <w:rFonts w:ascii="Arial" w:hAnsi="Arial" w:cs="Arial"/>
          <w:color w:val="0000FF"/>
        </w:rPr>
        <w:t xml:space="preserve">Resposta: De acordo com as recomendações, é lícito fazer em SOS um ciclo curto de corticóides, em qualquer que seja o degrau de terapêutica em que o doente esteja. Sendo </w:t>
      </w:r>
      <w:r w:rsidR="00BC5EC6" w:rsidRPr="00881EE0">
        <w:rPr>
          <w:rFonts w:ascii="Arial" w:hAnsi="Arial" w:cs="Arial"/>
          <w:color w:val="0000FF"/>
        </w:rPr>
        <w:t>a urticária uma doen</w:t>
      </w:r>
      <w:r w:rsidRPr="00881EE0">
        <w:rPr>
          <w:rFonts w:ascii="Arial" w:hAnsi="Arial" w:cs="Arial"/>
          <w:color w:val="0000FF"/>
        </w:rPr>
        <w:t xml:space="preserve">ça </w:t>
      </w:r>
      <w:r w:rsidR="00BC5EC6" w:rsidRPr="00881EE0">
        <w:rPr>
          <w:rFonts w:ascii="Arial" w:hAnsi="Arial" w:cs="Arial"/>
          <w:color w:val="0000FF"/>
        </w:rPr>
        <w:t>flutuante, com exacerbações e remissões, muitas vezes</w:t>
      </w:r>
      <w:r w:rsidRPr="00881EE0">
        <w:rPr>
          <w:rFonts w:ascii="Arial" w:hAnsi="Arial" w:cs="Arial"/>
          <w:color w:val="0000FF"/>
        </w:rPr>
        <w:t xml:space="preserve"> </w:t>
      </w:r>
      <w:r w:rsidR="00BC5EC6" w:rsidRPr="00881EE0">
        <w:rPr>
          <w:rFonts w:ascii="Arial" w:hAnsi="Arial" w:cs="Arial"/>
          <w:color w:val="0000FF"/>
        </w:rPr>
        <w:t xml:space="preserve">sem </w:t>
      </w:r>
      <w:proofErr w:type="spellStart"/>
      <w:r w:rsidR="00BC5EC6" w:rsidRPr="00881EE0">
        <w:rPr>
          <w:rFonts w:ascii="Arial" w:hAnsi="Arial" w:cs="Arial"/>
          <w:color w:val="0000FF"/>
        </w:rPr>
        <w:t>factores</w:t>
      </w:r>
      <w:proofErr w:type="spellEnd"/>
      <w:r w:rsidR="00BC5EC6" w:rsidRPr="00881EE0">
        <w:rPr>
          <w:rFonts w:ascii="Arial" w:hAnsi="Arial" w:cs="Arial"/>
          <w:color w:val="0000FF"/>
        </w:rPr>
        <w:t xml:space="preserve"> desencadeantes aparentes, </w:t>
      </w:r>
      <w:r w:rsidRPr="00881EE0">
        <w:rPr>
          <w:rFonts w:ascii="Arial" w:hAnsi="Arial" w:cs="Arial"/>
          <w:color w:val="0000FF"/>
        </w:rPr>
        <w:t>p</w:t>
      </w:r>
      <w:r w:rsidR="00BC5EC6" w:rsidRPr="00881EE0">
        <w:rPr>
          <w:rFonts w:ascii="Arial" w:hAnsi="Arial" w:cs="Arial"/>
          <w:color w:val="0000FF"/>
        </w:rPr>
        <w:t xml:space="preserve">oderá ter coincido </w:t>
      </w:r>
      <w:r w:rsidRPr="00881EE0">
        <w:rPr>
          <w:rFonts w:ascii="Arial" w:hAnsi="Arial" w:cs="Arial"/>
          <w:color w:val="0000FF"/>
        </w:rPr>
        <w:t xml:space="preserve">que tanto na </w:t>
      </w:r>
      <w:proofErr w:type="spellStart"/>
      <w:r w:rsidRPr="00881EE0">
        <w:rPr>
          <w:rFonts w:ascii="Arial" w:hAnsi="Arial" w:cs="Arial"/>
          <w:color w:val="0000FF"/>
        </w:rPr>
        <w:t>baseline</w:t>
      </w:r>
      <w:proofErr w:type="spellEnd"/>
      <w:r w:rsidRPr="00881EE0">
        <w:rPr>
          <w:rFonts w:ascii="Arial" w:hAnsi="Arial" w:cs="Arial"/>
          <w:color w:val="0000FF"/>
        </w:rPr>
        <w:t xml:space="preserve"> com no 2º ano de tratamento os doentes </w:t>
      </w:r>
      <w:r w:rsidR="00BC5EC6" w:rsidRPr="00881EE0">
        <w:rPr>
          <w:rFonts w:ascii="Arial" w:hAnsi="Arial" w:cs="Arial"/>
          <w:color w:val="0000FF"/>
        </w:rPr>
        <w:t>esta</w:t>
      </w:r>
      <w:r w:rsidRPr="00881EE0">
        <w:rPr>
          <w:rFonts w:ascii="Arial" w:hAnsi="Arial" w:cs="Arial"/>
          <w:color w:val="0000FF"/>
        </w:rPr>
        <w:t>vam</w:t>
      </w:r>
      <w:r w:rsidR="00BC5EC6" w:rsidRPr="00881EE0">
        <w:rPr>
          <w:rFonts w:ascii="Arial" w:hAnsi="Arial" w:cs="Arial"/>
          <w:color w:val="0000FF"/>
        </w:rPr>
        <w:t xml:space="preserve"> em exacerbação</w:t>
      </w:r>
      <w:r w:rsidRPr="00881EE0">
        <w:rPr>
          <w:rFonts w:ascii="Arial" w:hAnsi="Arial" w:cs="Arial"/>
          <w:color w:val="0000FF"/>
        </w:rPr>
        <w:t xml:space="preserve"> aquando da visita em causa</w:t>
      </w:r>
      <w:r w:rsidR="00BC5EC6" w:rsidRPr="00881EE0">
        <w:rPr>
          <w:rFonts w:ascii="Arial" w:hAnsi="Arial" w:cs="Arial"/>
          <w:color w:val="0000FF"/>
        </w:rPr>
        <w:t xml:space="preserve">. </w:t>
      </w:r>
      <w:r w:rsidRPr="00881EE0">
        <w:rPr>
          <w:rFonts w:ascii="Arial" w:hAnsi="Arial" w:cs="Arial"/>
          <w:color w:val="0000FF"/>
          <w:lang w:val="en-US"/>
        </w:rPr>
        <w:t>Est</w:t>
      </w:r>
      <w:r w:rsidR="00451867" w:rsidRPr="00881EE0">
        <w:rPr>
          <w:rFonts w:ascii="Arial" w:hAnsi="Arial" w:cs="Arial"/>
          <w:color w:val="0000FF"/>
          <w:lang w:val="en-US"/>
        </w:rPr>
        <w:t xml:space="preserve">es dados </w:t>
      </w:r>
      <w:proofErr w:type="spellStart"/>
      <w:r w:rsidR="00451867" w:rsidRPr="00881EE0">
        <w:rPr>
          <w:rFonts w:ascii="Arial" w:hAnsi="Arial" w:cs="Arial"/>
          <w:color w:val="0000FF"/>
          <w:lang w:val="en-US"/>
        </w:rPr>
        <w:t>foram</w:t>
      </w:r>
      <w:proofErr w:type="spellEnd"/>
      <w:r w:rsidR="00451867" w:rsidRPr="00881EE0">
        <w:rPr>
          <w:rFonts w:ascii="Arial" w:hAnsi="Arial" w:cs="Arial"/>
          <w:color w:val="0000FF"/>
          <w:lang w:val="en-US"/>
        </w:rPr>
        <w:t xml:space="preserve"> </w:t>
      </w:r>
      <w:proofErr w:type="spellStart"/>
      <w:r w:rsidRPr="00881EE0">
        <w:rPr>
          <w:rFonts w:ascii="Arial" w:hAnsi="Arial" w:cs="Arial"/>
          <w:color w:val="0000FF"/>
          <w:lang w:val="en-US"/>
        </w:rPr>
        <w:t>acrescentad</w:t>
      </w:r>
      <w:r w:rsidR="00451867" w:rsidRPr="00881EE0">
        <w:rPr>
          <w:rFonts w:ascii="Arial" w:hAnsi="Arial" w:cs="Arial"/>
          <w:color w:val="0000FF"/>
          <w:lang w:val="en-US"/>
        </w:rPr>
        <w:t>os</w:t>
      </w:r>
      <w:proofErr w:type="spellEnd"/>
      <w:r w:rsidRPr="00881EE0">
        <w:rPr>
          <w:rFonts w:ascii="Arial" w:hAnsi="Arial" w:cs="Arial"/>
          <w:color w:val="0000FF"/>
          <w:lang w:val="en-US"/>
        </w:rPr>
        <w:t xml:space="preserve"> </w:t>
      </w:r>
      <w:proofErr w:type="spellStart"/>
      <w:r w:rsidRPr="00881EE0">
        <w:rPr>
          <w:rFonts w:ascii="Arial" w:hAnsi="Arial" w:cs="Arial"/>
          <w:color w:val="0000FF"/>
          <w:lang w:val="en-US"/>
        </w:rPr>
        <w:t>ao</w:t>
      </w:r>
      <w:proofErr w:type="spellEnd"/>
      <w:r w:rsidRPr="00881EE0">
        <w:rPr>
          <w:rFonts w:ascii="Arial" w:hAnsi="Arial" w:cs="Arial"/>
          <w:color w:val="0000FF"/>
          <w:lang w:val="en-US"/>
        </w:rPr>
        <w:t xml:space="preserve"> </w:t>
      </w:r>
      <w:proofErr w:type="spellStart"/>
      <w:r w:rsidRPr="00881EE0">
        <w:rPr>
          <w:rFonts w:ascii="Arial" w:hAnsi="Arial" w:cs="Arial"/>
          <w:color w:val="0000FF"/>
          <w:lang w:val="en-US"/>
        </w:rPr>
        <w:t>artigo</w:t>
      </w:r>
      <w:proofErr w:type="spellEnd"/>
      <w:r w:rsidRPr="00881EE0">
        <w:rPr>
          <w:rFonts w:ascii="Arial" w:hAnsi="Arial" w:cs="Arial"/>
          <w:color w:val="0000FF"/>
          <w:lang w:val="en-US"/>
        </w:rPr>
        <w:t xml:space="preserve">, </w:t>
      </w:r>
      <w:proofErr w:type="spellStart"/>
      <w:r w:rsidRPr="00881EE0">
        <w:rPr>
          <w:rFonts w:ascii="Arial" w:hAnsi="Arial" w:cs="Arial"/>
          <w:color w:val="0000FF"/>
          <w:lang w:val="en-US"/>
        </w:rPr>
        <w:t>na</w:t>
      </w:r>
      <w:proofErr w:type="spellEnd"/>
      <w:r w:rsidRPr="00881EE0">
        <w:rPr>
          <w:rFonts w:ascii="Arial" w:hAnsi="Arial" w:cs="Arial"/>
          <w:color w:val="0000FF"/>
          <w:lang w:val="en-US"/>
        </w:rPr>
        <w:t xml:space="preserve"> </w:t>
      </w:r>
      <w:proofErr w:type="spellStart"/>
      <w:r w:rsidRPr="00E35F70">
        <w:rPr>
          <w:rFonts w:ascii="Arial" w:hAnsi="Arial" w:cs="Arial"/>
          <w:color w:val="0000FF"/>
          <w:lang w:val="en-US"/>
        </w:rPr>
        <w:t>página</w:t>
      </w:r>
      <w:proofErr w:type="spellEnd"/>
      <w:r w:rsidRPr="00E35F70">
        <w:rPr>
          <w:rFonts w:ascii="Arial" w:hAnsi="Arial" w:cs="Arial"/>
          <w:color w:val="0000FF"/>
          <w:lang w:val="en-US"/>
        </w:rPr>
        <w:t xml:space="preserve"> 10</w:t>
      </w:r>
      <w:r w:rsidR="00451867" w:rsidRPr="00881EE0">
        <w:rPr>
          <w:rFonts w:ascii="Arial" w:hAnsi="Arial" w:cs="Arial"/>
          <w:color w:val="0000FF"/>
          <w:lang w:val="en-US"/>
        </w:rPr>
        <w:t xml:space="preserve"> – “</w:t>
      </w:r>
      <w:r w:rsidR="00110BBB" w:rsidRPr="00881EE0">
        <w:rPr>
          <w:rFonts w:ascii="Arial" w:hAnsi="Arial" w:cs="Arial"/>
          <w:color w:val="0000FF"/>
          <w:lang w:val="en-US"/>
        </w:rPr>
        <w:t>Approximately 11% of patients were under corticosteroid therapy at baseline, 1.8% at year 1 and 8.2% at year 2.</w:t>
      </w:r>
      <w:r w:rsidR="00451867" w:rsidRPr="00881EE0">
        <w:rPr>
          <w:rFonts w:ascii="Arial" w:hAnsi="Arial" w:cs="Arial"/>
          <w:color w:val="0000FF"/>
          <w:lang w:val="en-US"/>
        </w:rPr>
        <w:t xml:space="preserve">” – e a </w:t>
      </w:r>
      <w:proofErr w:type="spellStart"/>
      <w:r w:rsidR="00451867" w:rsidRPr="00881EE0">
        <w:rPr>
          <w:rFonts w:ascii="Arial" w:hAnsi="Arial" w:cs="Arial"/>
          <w:color w:val="0000FF"/>
          <w:lang w:val="en-US"/>
        </w:rPr>
        <w:t>justificação</w:t>
      </w:r>
      <w:proofErr w:type="spellEnd"/>
      <w:r w:rsidR="00451867" w:rsidRPr="00881EE0">
        <w:rPr>
          <w:rFonts w:ascii="Arial" w:hAnsi="Arial" w:cs="Arial"/>
          <w:color w:val="0000FF"/>
          <w:lang w:val="en-US"/>
        </w:rPr>
        <w:t xml:space="preserve"> </w:t>
      </w:r>
      <w:proofErr w:type="spellStart"/>
      <w:r w:rsidR="00451867" w:rsidRPr="00881EE0">
        <w:rPr>
          <w:rFonts w:ascii="Arial" w:hAnsi="Arial" w:cs="Arial"/>
          <w:color w:val="0000FF"/>
          <w:lang w:val="en-US"/>
        </w:rPr>
        <w:t>foi</w:t>
      </w:r>
      <w:proofErr w:type="spellEnd"/>
      <w:r w:rsidR="00451867" w:rsidRPr="00881EE0">
        <w:rPr>
          <w:rFonts w:ascii="Arial" w:hAnsi="Arial" w:cs="Arial"/>
          <w:color w:val="0000FF"/>
          <w:lang w:val="en-US"/>
        </w:rPr>
        <w:t xml:space="preserve"> </w:t>
      </w:r>
      <w:proofErr w:type="spellStart"/>
      <w:r w:rsidR="00451867" w:rsidRPr="00881EE0">
        <w:rPr>
          <w:rFonts w:ascii="Arial" w:hAnsi="Arial" w:cs="Arial"/>
          <w:color w:val="0000FF"/>
          <w:lang w:val="en-US"/>
        </w:rPr>
        <w:t>acrescentada</w:t>
      </w:r>
      <w:proofErr w:type="spellEnd"/>
      <w:r w:rsidR="00451867" w:rsidRPr="00881EE0">
        <w:rPr>
          <w:rFonts w:ascii="Arial" w:hAnsi="Arial" w:cs="Arial"/>
          <w:color w:val="0000FF"/>
          <w:lang w:val="en-US"/>
        </w:rPr>
        <w:t xml:space="preserve"> </w:t>
      </w:r>
      <w:proofErr w:type="spellStart"/>
      <w:r w:rsidR="00451867" w:rsidRPr="00881EE0">
        <w:rPr>
          <w:rFonts w:ascii="Arial" w:hAnsi="Arial" w:cs="Arial"/>
          <w:color w:val="0000FF"/>
          <w:lang w:val="en-US"/>
        </w:rPr>
        <w:t>na</w:t>
      </w:r>
      <w:proofErr w:type="spellEnd"/>
      <w:r w:rsidR="00451867" w:rsidRPr="00881EE0">
        <w:rPr>
          <w:rFonts w:ascii="Arial" w:hAnsi="Arial" w:cs="Arial"/>
          <w:color w:val="0000FF"/>
          <w:lang w:val="en-US"/>
        </w:rPr>
        <w:t xml:space="preserve"> </w:t>
      </w:r>
      <w:proofErr w:type="spellStart"/>
      <w:r w:rsidR="00451867" w:rsidRPr="00881EE0">
        <w:rPr>
          <w:rFonts w:ascii="Arial" w:hAnsi="Arial" w:cs="Arial"/>
          <w:color w:val="0000FF"/>
          <w:lang w:val="en-US"/>
        </w:rPr>
        <w:t>discussão</w:t>
      </w:r>
      <w:proofErr w:type="spellEnd"/>
      <w:r w:rsidR="00451867" w:rsidRPr="00881EE0">
        <w:rPr>
          <w:rFonts w:ascii="Arial" w:hAnsi="Arial" w:cs="Arial"/>
          <w:color w:val="0000FF"/>
          <w:lang w:val="en-US"/>
        </w:rPr>
        <w:t xml:space="preserve">, </w:t>
      </w:r>
      <w:proofErr w:type="spellStart"/>
      <w:r w:rsidR="00451867" w:rsidRPr="00881EE0">
        <w:rPr>
          <w:rFonts w:ascii="Arial" w:hAnsi="Arial" w:cs="Arial"/>
          <w:color w:val="0000FF"/>
          <w:lang w:val="en-US"/>
        </w:rPr>
        <w:t>na</w:t>
      </w:r>
      <w:proofErr w:type="spellEnd"/>
      <w:r w:rsidR="00451867" w:rsidRPr="00881EE0">
        <w:rPr>
          <w:rFonts w:ascii="Arial" w:hAnsi="Arial" w:cs="Arial"/>
          <w:color w:val="0000FF"/>
          <w:lang w:val="en-US"/>
        </w:rPr>
        <w:t xml:space="preserve"> </w:t>
      </w:r>
      <w:proofErr w:type="spellStart"/>
      <w:r w:rsidR="00451867" w:rsidRPr="00E35F70">
        <w:rPr>
          <w:rFonts w:ascii="Arial" w:hAnsi="Arial" w:cs="Arial"/>
          <w:color w:val="0000FF"/>
          <w:lang w:val="en-US"/>
        </w:rPr>
        <w:t>página</w:t>
      </w:r>
      <w:proofErr w:type="spellEnd"/>
      <w:r w:rsidR="00AB0112" w:rsidRPr="00E35F70">
        <w:rPr>
          <w:rFonts w:ascii="Arial" w:hAnsi="Arial" w:cs="Arial"/>
          <w:color w:val="0000FF"/>
          <w:lang w:val="en-US"/>
        </w:rPr>
        <w:t xml:space="preserve"> 13</w:t>
      </w:r>
      <w:r w:rsidR="00451867" w:rsidRPr="00E35F70">
        <w:rPr>
          <w:rFonts w:ascii="Arial" w:hAnsi="Arial" w:cs="Arial"/>
          <w:color w:val="0000FF"/>
          <w:lang w:val="en-US"/>
        </w:rPr>
        <w:t xml:space="preserve"> – “Regarding</w:t>
      </w:r>
      <w:r w:rsidR="00451867" w:rsidRPr="00881EE0">
        <w:rPr>
          <w:rFonts w:ascii="Arial" w:hAnsi="Arial" w:cs="Arial"/>
          <w:color w:val="0000FF"/>
          <w:lang w:val="en-US"/>
        </w:rPr>
        <w:t xml:space="preserve"> </w:t>
      </w:r>
      <w:r w:rsidR="00451867" w:rsidRPr="00881EE0">
        <w:rPr>
          <w:rFonts w:ascii="Arial" w:hAnsi="Arial" w:cs="Arial"/>
          <w:color w:val="0000FF"/>
          <w:lang w:val="en-US"/>
        </w:rPr>
        <w:lastRenderedPageBreak/>
        <w:t>corticosteroid therapy, and a</w:t>
      </w:r>
      <w:r w:rsidRPr="00881EE0">
        <w:rPr>
          <w:rFonts w:ascii="Arial" w:hAnsi="Arial" w:cs="Arial"/>
          <w:color w:val="0000FF"/>
          <w:lang w:val="en-US"/>
        </w:rPr>
        <w:t xml:space="preserve">ccording to </w:t>
      </w:r>
      <w:r w:rsidR="00110BBB" w:rsidRPr="00881EE0">
        <w:rPr>
          <w:rFonts w:ascii="Arial" w:hAnsi="Arial" w:cs="Arial"/>
          <w:color w:val="0000FF"/>
          <w:lang w:val="en-US"/>
        </w:rPr>
        <w:t xml:space="preserve">current recommendations, a short course of corticosteroids can be prescribed as relief therapy, regardless of the line of therapy the patient is under. Since urticaria is not a stable pathology, </w:t>
      </w:r>
      <w:proofErr w:type="spellStart"/>
      <w:r w:rsidR="00110BBB" w:rsidRPr="00881EE0">
        <w:rPr>
          <w:rFonts w:ascii="Arial" w:hAnsi="Arial" w:cs="Arial"/>
          <w:color w:val="0000FF"/>
          <w:lang w:val="en-US"/>
        </w:rPr>
        <w:t>oscilating</w:t>
      </w:r>
      <w:proofErr w:type="spellEnd"/>
      <w:r w:rsidR="00110BBB" w:rsidRPr="00881EE0">
        <w:rPr>
          <w:rFonts w:ascii="Arial" w:hAnsi="Arial" w:cs="Arial"/>
          <w:color w:val="0000FF"/>
          <w:lang w:val="en-US"/>
        </w:rPr>
        <w:t xml:space="preserve"> between exacerbations and remissions, often without apparent triggering factors, </w:t>
      </w:r>
      <w:r w:rsidR="00AB0112" w:rsidRPr="00881EE0">
        <w:rPr>
          <w:rFonts w:ascii="Arial" w:hAnsi="Arial" w:cs="Arial"/>
          <w:color w:val="0000FF"/>
          <w:lang w:val="en-US"/>
        </w:rPr>
        <w:t>the percentage of patients on this therapy at baseline, 1 year and 2 years may reflect the different exacerbation or remission phase the patient was experiencing when the visit occurred.”</w:t>
      </w:r>
    </w:p>
    <w:p w14:paraId="796A7BD3" w14:textId="77777777" w:rsidR="00D54647" w:rsidRPr="00AB0112" w:rsidRDefault="00D54647" w:rsidP="00D54647">
      <w:pPr>
        <w:pStyle w:val="Textodecomentrio"/>
        <w:spacing w:after="0"/>
        <w:jc w:val="both"/>
        <w:rPr>
          <w:rFonts w:ascii="Arial" w:hAnsi="Arial" w:cs="Arial"/>
          <w:lang w:val="en-US"/>
        </w:rPr>
      </w:pPr>
    </w:p>
    <w:p w14:paraId="051D4937" w14:textId="77777777" w:rsidR="00D54647" w:rsidRPr="00AB0112" w:rsidRDefault="00D54647" w:rsidP="00D54647">
      <w:pPr>
        <w:pStyle w:val="Textodecomentrio"/>
        <w:spacing w:after="0"/>
        <w:jc w:val="both"/>
        <w:rPr>
          <w:rFonts w:ascii="Arial" w:hAnsi="Arial" w:cs="Arial"/>
          <w:lang w:val="en-US"/>
        </w:rPr>
      </w:pPr>
    </w:p>
    <w:p w14:paraId="3C69C58C" w14:textId="7D018EB6" w:rsidR="00BC5EC6" w:rsidRPr="00AB0112" w:rsidRDefault="00BC5EC6" w:rsidP="00D54647">
      <w:pPr>
        <w:spacing w:after="0" w:line="240" w:lineRule="auto"/>
        <w:jc w:val="both"/>
        <w:rPr>
          <w:rFonts w:ascii="Arial" w:eastAsia="Times New Roman" w:hAnsi="Arial" w:cs="Arial"/>
          <w:sz w:val="20"/>
          <w:szCs w:val="20"/>
          <w:lang w:val="en-US"/>
        </w:rPr>
      </w:pPr>
    </w:p>
    <w:p w14:paraId="2A920352" w14:textId="4A3267A8" w:rsidR="00DC47E6" w:rsidRPr="00DC47E6" w:rsidRDefault="00355A1C" w:rsidP="00BA1DB4">
      <w:pPr>
        <w:spacing w:after="0" w:line="240" w:lineRule="auto"/>
        <w:jc w:val="both"/>
        <w:rPr>
          <w:rFonts w:ascii="Arial" w:hAnsi="Arial" w:cs="Arial"/>
          <w:sz w:val="20"/>
          <w:szCs w:val="20"/>
          <w:shd w:val="clear" w:color="auto" w:fill="FFFFFF"/>
          <w:lang w:val="en-US"/>
        </w:rPr>
      </w:pPr>
      <w:r w:rsidRPr="00DC47E6">
        <w:rPr>
          <w:rFonts w:ascii="Arial" w:eastAsia="Times New Roman" w:hAnsi="Arial" w:cs="Arial"/>
          <w:sz w:val="20"/>
          <w:szCs w:val="20"/>
          <w:lang w:val="en-US"/>
        </w:rPr>
        <w:t>Revi</w:t>
      </w:r>
      <w:r w:rsidR="00DC47E6" w:rsidRPr="00DC47E6">
        <w:rPr>
          <w:rFonts w:ascii="Arial" w:eastAsia="Times New Roman" w:hAnsi="Arial" w:cs="Arial"/>
          <w:sz w:val="20"/>
          <w:szCs w:val="20"/>
          <w:lang w:val="en-US"/>
        </w:rPr>
        <w:t xml:space="preserve">ewer </w:t>
      </w:r>
      <w:r w:rsidRPr="00DC47E6">
        <w:rPr>
          <w:rFonts w:ascii="Arial" w:eastAsia="Times New Roman" w:hAnsi="Arial" w:cs="Arial"/>
          <w:sz w:val="20"/>
          <w:szCs w:val="20"/>
          <w:lang w:val="en-US"/>
        </w:rPr>
        <w:t>C</w:t>
      </w:r>
      <w:r w:rsidR="00DC47E6" w:rsidRPr="00DC47E6">
        <w:rPr>
          <w:rFonts w:ascii="Arial" w:eastAsia="Times New Roman" w:hAnsi="Arial" w:cs="Arial"/>
          <w:sz w:val="20"/>
          <w:szCs w:val="20"/>
          <w:lang w:val="en-US"/>
        </w:rPr>
        <w:t>, commentary 1</w:t>
      </w:r>
      <w:r w:rsidRPr="00DC47E6">
        <w:rPr>
          <w:rFonts w:ascii="Arial" w:eastAsia="Times New Roman" w:hAnsi="Arial" w:cs="Arial"/>
          <w:sz w:val="20"/>
          <w:szCs w:val="20"/>
          <w:lang w:val="en-US"/>
        </w:rPr>
        <w:t xml:space="preserve">: </w:t>
      </w:r>
      <w:r w:rsidRPr="00DC47E6">
        <w:rPr>
          <w:rFonts w:ascii="Arial" w:hAnsi="Arial" w:cs="Arial"/>
          <w:sz w:val="20"/>
          <w:szCs w:val="20"/>
          <w:shd w:val="clear" w:color="auto" w:fill="FFFFFF"/>
          <w:lang w:val="en-US"/>
        </w:rPr>
        <w:t>Acknowledgments: Is any financial support declared?</w:t>
      </w:r>
    </w:p>
    <w:p w14:paraId="46937E9D" w14:textId="77777777" w:rsidR="00DC47E6" w:rsidRPr="00881EE0" w:rsidRDefault="00DC47E6" w:rsidP="00BA1DB4">
      <w:pPr>
        <w:spacing w:after="0" w:line="240" w:lineRule="auto"/>
        <w:jc w:val="both"/>
        <w:rPr>
          <w:rFonts w:ascii="Arial" w:hAnsi="Arial" w:cs="Arial"/>
          <w:color w:val="0000FF"/>
          <w:sz w:val="20"/>
          <w:szCs w:val="20"/>
          <w:shd w:val="clear" w:color="auto" w:fill="FFFFFF"/>
          <w:lang w:val="en-US"/>
        </w:rPr>
      </w:pPr>
      <w:r w:rsidRPr="00881EE0">
        <w:rPr>
          <w:rFonts w:ascii="Arial" w:hAnsi="Arial" w:cs="Arial"/>
          <w:color w:val="0000FF"/>
          <w:sz w:val="20"/>
          <w:szCs w:val="20"/>
          <w:shd w:val="clear" w:color="auto" w:fill="FFFFFF"/>
          <w:lang w:val="en-US"/>
        </w:rPr>
        <w:t>Answer: Yes. The financial support is declared under “Funding”.</w:t>
      </w:r>
    </w:p>
    <w:p w14:paraId="0ABF7C97" w14:textId="77777777" w:rsidR="00DC47E6" w:rsidRDefault="00DC47E6" w:rsidP="00BA1DB4">
      <w:pPr>
        <w:spacing w:after="0" w:line="240" w:lineRule="auto"/>
        <w:jc w:val="both"/>
        <w:rPr>
          <w:rFonts w:ascii="Arial" w:hAnsi="Arial" w:cs="Arial"/>
          <w:color w:val="333333"/>
          <w:sz w:val="20"/>
          <w:szCs w:val="20"/>
          <w:shd w:val="clear" w:color="auto" w:fill="FFFFFF"/>
          <w:lang w:val="en-US"/>
        </w:rPr>
      </w:pPr>
    </w:p>
    <w:p w14:paraId="6F1B5730" w14:textId="77777777" w:rsidR="00DC47E6" w:rsidRDefault="00DC47E6" w:rsidP="00BA1DB4">
      <w:pPr>
        <w:spacing w:after="0" w:line="240" w:lineRule="auto"/>
        <w:jc w:val="both"/>
        <w:rPr>
          <w:rFonts w:ascii="Arial" w:hAnsi="Arial" w:cs="Arial"/>
          <w:color w:val="333333"/>
          <w:sz w:val="20"/>
          <w:szCs w:val="20"/>
          <w:shd w:val="clear" w:color="auto" w:fill="FFFFFF"/>
          <w:lang w:val="en-US"/>
        </w:rPr>
      </w:pPr>
    </w:p>
    <w:p w14:paraId="1AD5B4DB" w14:textId="7F07B6C3" w:rsidR="00355A1C" w:rsidRPr="00DC47E6" w:rsidRDefault="00DC47E6" w:rsidP="00DC47E6">
      <w:pPr>
        <w:spacing w:after="0" w:line="240" w:lineRule="auto"/>
        <w:jc w:val="both"/>
        <w:rPr>
          <w:rFonts w:ascii="Arial" w:hAnsi="Arial" w:cs="Arial"/>
          <w:sz w:val="20"/>
          <w:szCs w:val="20"/>
          <w:shd w:val="clear" w:color="auto" w:fill="FFFFFF"/>
          <w:lang w:val="en-US"/>
        </w:rPr>
      </w:pPr>
      <w:r w:rsidRPr="00DC47E6">
        <w:rPr>
          <w:rFonts w:ascii="Arial" w:eastAsia="Times New Roman" w:hAnsi="Arial" w:cs="Arial"/>
          <w:sz w:val="20"/>
          <w:szCs w:val="20"/>
          <w:lang w:val="en-US"/>
        </w:rPr>
        <w:t xml:space="preserve">Reviewer C, commentary 2: </w:t>
      </w:r>
      <w:r w:rsidR="00355A1C" w:rsidRPr="00DC47E6">
        <w:rPr>
          <w:rFonts w:ascii="Arial" w:hAnsi="Arial" w:cs="Arial"/>
          <w:sz w:val="20"/>
          <w:szCs w:val="20"/>
          <w:shd w:val="clear" w:color="auto" w:fill="FFFFFF"/>
          <w:lang w:val="en-US"/>
        </w:rPr>
        <w:t xml:space="preserve">Are any conflicts </w:t>
      </w:r>
      <w:r w:rsidR="00355A1C" w:rsidRPr="00DC47E6">
        <w:rPr>
          <w:rFonts w:ascii="Arial" w:hAnsi="Arial" w:cs="Arial"/>
          <w:color w:val="333333"/>
          <w:sz w:val="20"/>
          <w:szCs w:val="20"/>
          <w:shd w:val="clear" w:color="auto" w:fill="FFFFFF"/>
          <w:lang w:val="en-US"/>
        </w:rPr>
        <w:t>of</w:t>
      </w:r>
      <w:r w:rsidRPr="00DC47E6">
        <w:rPr>
          <w:rFonts w:ascii="Arial" w:hAnsi="Arial" w:cs="Arial"/>
          <w:color w:val="333333"/>
          <w:sz w:val="20"/>
          <w:szCs w:val="20"/>
          <w:shd w:val="clear" w:color="auto" w:fill="FFFFFF"/>
          <w:lang w:val="en-US"/>
        </w:rPr>
        <w:t xml:space="preserve"> </w:t>
      </w:r>
      <w:r w:rsidR="00355A1C" w:rsidRPr="00DC47E6">
        <w:rPr>
          <w:rFonts w:ascii="Arial" w:hAnsi="Arial" w:cs="Arial"/>
          <w:color w:val="333333"/>
          <w:sz w:val="20"/>
          <w:szCs w:val="20"/>
          <w:shd w:val="clear" w:color="auto" w:fill="FFFFFF"/>
          <w:lang w:val="en-US"/>
        </w:rPr>
        <w:t xml:space="preserve">interest declared? </w:t>
      </w:r>
      <w:r w:rsidR="00355A1C" w:rsidRPr="00DC47E6">
        <w:rPr>
          <w:rFonts w:ascii="Arial" w:hAnsi="Arial" w:cs="Arial"/>
          <w:sz w:val="20"/>
          <w:szCs w:val="20"/>
          <w:shd w:val="clear" w:color="auto" w:fill="FFFFFF"/>
          <w:lang w:val="en-US"/>
        </w:rPr>
        <w:t xml:space="preserve">It is a Pharma </w:t>
      </w:r>
      <w:proofErr w:type="spellStart"/>
      <w:r w:rsidR="00355A1C" w:rsidRPr="00DC47E6">
        <w:rPr>
          <w:rFonts w:ascii="Arial" w:hAnsi="Arial" w:cs="Arial"/>
          <w:sz w:val="20"/>
          <w:szCs w:val="20"/>
          <w:shd w:val="clear" w:color="auto" w:fill="FFFFFF"/>
          <w:lang w:val="en-US"/>
        </w:rPr>
        <w:t>sponsered</w:t>
      </w:r>
      <w:proofErr w:type="spellEnd"/>
      <w:r w:rsidR="00355A1C" w:rsidRPr="00DC47E6">
        <w:rPr>
          <w:rFonts w:ascii="Arial" w:hAnsi="Arial" w:cs="Arial"/>
          <w:sz w:val="20"/>
          <w:szCs w:val="20"/>
          <w:shd w:val="clear" w:color="auto" w:fill="FFFFFF"/>
          <w:lang w:val="en-US"/>
        </w:rPr>
        <w:t xml:space="preserve"> study.</w:t>
      </w:r>
      <w:r w:rsidRPr="00DC47E6">
        <w:rPr>
          <w:rFonts w:ascii="Arial" w:hAnsi="Arial" w:cs="Arial"/>
          <w:sz w:val="20"/>
          <w:szCs w:val="20"/>
          <w:shd w:val="clear" w:color="auto" w:fill="FFFFFF"/>
          <w:lang w:val="en-US"/>
        </w:rPr>
        <w:t xml:space="preserve"> </w:t>
      </w:r>
      <w:r w:rsidR="00355A1C" w:rsidRPr="00DC47E6">
        <w:rPr>
          <w:rFonts w:ascii="Arial" w:hAnsi="Arial" w:cs="Arial"/>
          <w:sz w:val="20"/>
          <w:szCs w:val="20"/>
          <w:shd w:val="clear" w:color="auto" w:fill="FFFFFF"/>
          <w:lang w:val="en-US"/>
        </w:rPr>
        <w:t>Only two authors from a</w:t>
      </w:r>
      <w:r w:rsidRPr="00DC47E6">
        <w:rPr>
          <w:rFonts w:ascii="Arial" w:hAnsi="Arial" w:cs="Arial"/>
          <w:sz w:val="20"/>
          <w:szCs w:val="20"/>
          <w:shd w:val="clear" w:color="auto" w:fill="FFFFFF"/>
          <w:lang w:val="en-US"/>
        </w:rPr>
        <w:t xml:space="preserve"> </w:t>
      </w:r>
      <w:r w:rsidR="00355A1C" w:rsidRPr="00DC47E6">
        <w:rPr>
          <w:rFonts w:ascii="Arial" w:hAnsi="Arial" w:cs="Arial"/>
          <w:sz w:val="20"/>
          <w:szCs w:val="20"/>
          <w:shd w:val="clear" w:color="auto" w:fill="FFFFFF"/>
          <w:lang w:val="en-US"/>
        </w:rPr>
        <w:t>numerous group of investigators.</w:t>
      </w:r>
    </w:p>
    <w:p w14:paraId="71137CB7" w14:textId="77777777" w:rsidR="00DC47E6" w:rsidRPr="00881EE0" w:rsidRDefault="00DC47E6" w:rsidP="00DC47E6">
      <w:pPr>
        <w:autoSpaceDE w:val="0"/>
        <w:autoSpaceDN w:val="0"/>
        <w:adjustRightInd w:val="0"/>
        <w:spacing w:after="0" w:line="240" w:lineRule="auto"/>
        <w:jc w:val="both"/>
        <w:rPr>
          <w:rFonts w:ascii="Arial" w:hAnsi="Arial" w:cs="Arial"/>
          <w:color w:val="0000FF"/>
          <w:sz w:val="20"/>
          <w:szCs w:val="20"/>
          <w:lang w:val="en-US"/>
        </w:rPr>
      </w:pPr>
      <w:r w:rsidRPr="00881EE0">
        <w:rPr>
          <w:rFonts w:ascii="Arial" w:hAnsi="Arial" w:cs="Arial"/>
          <w:color w:val="0000FF"/>
          <w:sz w:val="20"/>
          <w:szCs w:val="20"/>
          <w:shd w:val="clear" w:color="auto" w:fill="FFFFFF"/>
          <w:lang w:val="en-US"/>
        </w:rPr>
        <w:t>Answer</w:t>
      </w:r>
      <w:r w:rsidR="00355A1C" w:rsidRPr="00881EE0">
        <w:rPr>
          <w:rFonts w:ascii="Arial" w:hAnsi="Arial" w:cs="Arial"/>
          <w:color w:val="0000FF"/>
          <w:sz w:val="20"/>
          <w:szCs w:val="20"/>
          <w:shd w:val="clear" w:color="auto" w:fill="FFFFFF"/>
          <w:lang w:val="en-US"/>
        </w:rPr>
        <w:t xml:space="preserve">: </w:t>
      </w:r>
      <w:r w:rsidRPr="00881EE0">
        <w:rPr>
          <w:rFonts w:ascii="Arial" w:hAnsi="Arial" w:cs="Arial"/>
          <w:color w:val="0000FF"/>
          <w:sz w:val="20"/>
          <w:szCs w:val="20"/>
          <w:shd w:val="clear" w:color="auto" w:fill="FFFFFF"/>
          <w:lang w:val="en-US"/>
        </w:rPr>
        <w:t xml:space="preserve">The </w:t>
      </w:r>
      <w:r w:rsidRPr="00881EE0">
        <w:rPr>
          <w:rFonts w:ascii="Arial" w:hAnsi="Arial" w:cs="Arial"/>
          <w:bCs/>
          <w:color w:val="0000FF"/>
          <w:sz w:val="20"/>
          <w:szCs w:val="20"/>
          <w:lang w:val="en-US"/>
        </w:rPr>
        <w:t>Conflicts of interests section stated that “</w:t>
      </w:r>
      <w:r w:rsidRPr="00881EE0">
        <w:rPr>
          <w:rFonts w:ascii="Arial" w:hAnsi="Arial" w:cs="Arial"/>
          <w:color w:val="0000FF"/>
          <w:sz w:val="20"/>
          <w:szCs w:val="20"/>
          <w:lang w:val="en-US"/>
        </w:rPr>
        <w:t>The authors declare collaborating and receiving fees from Novartis and other pharmaceutical companies either through participation in advisory board or consultancy, congress symposia, clinical trial conduct, investigator-initiated trials or grants.”</w:t>
      </w:r>
    </w:p>
    <w:p w14:paraId="43C7CC91" w14:textId="30A7880D" w:rsidR="00355A1C" w:rsidRPr="00881EE0" w:rsidRDefault="00DC47E6" w:rsidP="00DC47E6">
      <w:pPr>
        <w:autoSpaceDE w:val="0"/>
        <w:autoSpaceDN w:val="0"/>
        <w:adjustRightInd w:val="0"/>
        <w:spacing w:after="0" w:line="240" w:lineRule="auto"/>
        <w:jc w:val="both"/>
        <w:rPr>
          <w:rFonts w:ascii="Arial" w:hAnsi="Arial" w:cs="Arial"/>
          <w:color w:val="0000FF"/>
          <w:sz w:val="20"/>
          <w:szCs w:val="20"/>
          <w:shd w:val="clear" w:color="auto" w:fill="FFFFFF"/>
          <w:lang w:val="en-US"/>
        </w:rPr>
      </w:pPr>
      <w:r w:rsidRPr="00881EE0">
        <w:rPr>
          <w:rFonts w:ascii="Arial" w:hAnsi="Arial" w:cs="Arial"/>
          <w:color w:val="0000FF"/>
          <w:sz w:val="20"/>
          <w:szCs w:val="20"/>
          <w:lang w:val="en-US"/>
        </w:rPr>
        <w:t xml:space="preserve">However, since two of the reviewers considered this declaration insufficient, we have asked all authors to specify their individual conflicts of interest. These are still not completely reflected on the paper since we are waiting for some authors to </w:t>
      </w:r>
      <w:r w:rsidR="000C1B91" w:rsidRPr="00881EE0">
        <w:rPr>
          <w:rFonts w:ascii="Arial" w:hAnsi="Arial" w:cs="Arial"/>
          <w:color w:val="0000FF"/>
          <w:sz w:val="20"/>
          <w:szCs w:val="20"/>
          <w:lang w:val="en-US"/>
        </w:rPr>
        <w:t>answer</w:t>
      </w:r>
      <w:r w:rsidRPr="00881EE0">
        <w:rPr>
          <w:rFonts w:ascii="Arial" w:hAnsi="Arial" w:cs="Arial"/>
          <w:color w:val="0000FF"/>
          <w:sz w:val="20"/>
          <w:szCs w:val="20"/>
          <w:lang w:val="en-US"/>
        </w:rPr>
        <w:t>.</w:t>
      </w:r>
    </w:p>
    <w:p w14:paraId="3E7E2A2D" w14:textId="77777777" w:rsidR="00355A1C" w:rsidRPr="00BC5EC6" w:rsidRDefault="00355A1C" w:rsidP="00BA1DB4">
      <w:pPr>
        <w:spacing w:after="0" w:line="240" w:lineRule="auto"/>
        <w:jc w:val="both"/>
        <w:rPr>
          <w:rFonts w:ascii="Arial" w:eastAsia="Times New Roman" w:hAnsi="Arial" w:cs="Arial"/>
          <w:color w:val="FF0000"/>
          <w:sz w:val="20"/>
          <w:szCs w:val="20"/>
          <w:lang w:val="en-US"/>
        </w:rPr>
      </w:pPr>
    </w:p>
    <w:p w14:paraId="0924C86F" w14:textId="77777777" w:rsidR="00355A1C" w:rsidRPr="004969FF" w:rsidRDefault="00355A1C" w:rsidP="004969FF">
      <w:pPr>
        <w:spacing w:after="0" w:line="240" w:lineRule="auto"/>
        <w:jc w:val="both"/>
        <w:rPr>
          <w:rFonts w:ascii="Arial" w:eastAsia="Times New Roman" w:hAnsi="Arial" w:cs="Arial"/>
          <w:color w:val="FF0000"/>
          <w:sz w:val="20"/>
          <w:szCs w:val="20"/>
          <w:lang w:val="en-US"/>
        </w:rPr>
      </w:pPr>
    </w:p>
    <w:p w14:paraId="4038E83D" w14:textId="77777777" w:rsidR="00BC5EC6" w:rsidRPr="004969FF" w:rsidRDefault="00BC5EC6" w:rsidP="004969FF">
      <w:pPr>
        <w:spacing w:after="0" w:line="240" w:lineRule="auto"/>
        <w:jc w:val="both"/>
        <w:rPr>
          <w:rFonts w:ascii="Arial" w:eastAsia="Times New Roman" w:hAnsi="Arial" w:cs="Arial"/>
          <w:color w:val="FF0000"/>
          <w:sz w:val="20"/>
          <w:szCs w:val="20"/>
          <w:lang w:val="en-US"/>
        </w:rPr>
      </w:pPr>
    </w:p>
    <w:p w14:paraId="73E3A927" w14:textId="77777777" w:rsidR="00BC5EC6" w:rsidRPr="00C52EBD" w:rsidRDefault="00BD056D" w:rsidP="004969FF">
      <w:pPr>
        <w:spacing w:after="0" w:line="240" w:lineRule="auto"/>
        <w:jc w:val="both"/>
        <w:rPr>
          <w:rFonts w:ascii="Arial" w:hAnsi="Arial" w:cs="Arial"/>
          <w:sz w:val="20"/>
          <w:szCs w:val="20"/>
        </w:rPr>
      </w:pPr>
      <w:proofErr w:type="spellStart"/>
      <w:r w:rsidRPr="00C52EBD">
        <w:rPr>
          <w:rFonts w:ascii="Arial" w:hAnsi="Arial" w:cs="Arial"/>
          <w:sz w:val="20"/>
          <w:szCs w:val="20"/>
        </w:rPr>
        <w:t>R</w:t>
      </w:r>
      <w:r w:rsidR="00355A1C" w:rsidRPr="00C52EBD">
        <w:rPr>
          <w:rFonts w:ascii="Arial" w:hAnsi="Arial" w:cs="Arial"/>
          <w:sz w:val="20"/>
          <w:szCs w:val="20"/>
        </w:rPr>
        <w:t>evi</w:t>
      </w:r>
      <w:r w:rsidR="00BC5EC6" w:rsidRPr="00C52EBD">
        <w:rPr>
          <w:rFonts w:ascii="Arial" w:hAnsi="Arial" w:cs="Arial"/>
          <w:sz w:val="20"/>
          <w:szCs w:val="20"/>
        </w:rPr>
        <w:t>ewer</w:t>
      </w:r>
      <w:proofErr w:type="spellEnd"/>
      <w:r w:rsidR="00BC5EC6" w:rsidRPr="00C52EBD">
        <w:rPr>
          <w:rFonts w:ascii="Arial" w:hAnsi="Arial" w:cs="Arial"/>
          <w:sz w:val="20"/>
          <w:szCs w:val="20"/>
        </w:rPr>
        <w:t xml:space="preserve"> </w:t>
      </w:r>
      <w:r w:rsidR="00355A1C" w:rsidRPr="00C52EBD">
        <w:rPr>
          <w:rFonts w:ascii="Arial" w:hAnsi="Arial" w:cs="Arial"/>
          <w:sz w:val="20"/>
          <w:szCs w:val="20"/>
        </w:rPr>
        <w:t>D</w:t>
      </w:r>
    </w:p>
    <w:p w14:paraId="719B9C63" w14:textId="77777777" w:rsidR="00BD056D" w:rsidRPr="004969FF" w:rsidRDefault="00BD056D" w:rsidP="004969FF">
      <w:pPr>
        <w:pStyle w:val="PargrafodaLista"/>
        <w:numPr>
          <w:ilvl w:val="0"/>
          <w:numId w:val="32"/>
        </w:numPr>
        <w:spacing w:after="0" w:line="240" w:lineRule="auto"/>
        <w:jc w:val="both"/>
        <w:rPr>
          <w:rFonts w:ascii="Arial" w:hAnsi="Arial" w:cs="Arial"/>
          <w:sz w:val="20"/>
          <w:szCs w:val="20"/>
          <w:lang w:val="en-US"/>
        </w:rPr>
      </w:pPr>
      <w:r w:rsidRPr="004969FF">
        <w:rPr>
          <w:rFonts w:ascii="Arial" w:hAnsi="Arial" w:cs="Arial"/>
          <w:b/>
          <w:sz w:val="20"/>
          <w:szCs w:val="20"/>
          <w:lang w:val="en-US"/>
        </w:rPr>
        <w:t>In the Portuguese abstract</w:t>
      </w:r>
      <w:r w:rsidRPr="004969FF">
        <w:rPr>
          <w:rFonts w:ascii="Arial" w:hAnsi="Arial" w:cs="Arial"/>
          <w:sz w:val="20"/>
          <w:szCs w:val="20"/>
          <w:lang w:val="en-US"/>
        </w:rPr>
        <w:t xml:space="preserve"> is stated: </w:t>
      </w:r>
    </w:p>
    <w:p w14:paraId="79CB6371" w14:textId="77777777" w:rsidR="00BD056D" w:rsidRPr="004969FF" w:rsidRDefault="00BD056D" w:rsidP="004969FF">
      <w:pPr>
        <w:pStyle w:val="PargrafodaLista"/>
        <w:numPr>
          <w:ilvl w:val="1"/>
          <w:numId w:val="32"/>
        </w:numPr>
        <w:spacing w:after="0" w:line="240" w:lineRule="auto"/>
        <w:jc w:val="both"/>
        <w:rPr>
          <w:rFonts w:ascii="Arial" w:hAnsi="Arial" w:cs="Arial"/>
          <w:sz w:val="20"/>
          <w:szCs w:val="20"/>
        </w:rPr>
      </w:pPr>
      <w:r w:rsidRPr="004969FF">
        <w:rPr>
          <w:rFonts w:ascii="Arial" w:hAnsi="Arial" w:cs="Arial"/>
          <w:sz w:val="20"/>
          <w:szCs w:val="20"/>
        </w:rPr>
        <w:t>“</w:t>
      </w:r>
      <w:r w:rsidRPr="004969FF">
        <w:rPr>
          <w:rFonts w:ascii="Arial" w:hAnsi="Arial" w:cs="Arial"/>
          <w:bCs/>
          <w:sz w:val="20"/>
          <w:szCs w:val="20"/>
        </w:rPr>
        <w:t>Material e Métodos</w:t>
      </w:r>
      <w:r w:rsidRPr="004969FF">
        <w:rPr>
          <w:rFonts w:ascii="Arial" w:hAnsi="Arial" w:cs="Arial"/>
          <w:sz w:val="20"/>
          <w:szCs w:val="20"/>
        </w:rPr>
        <w:t xml:space="preserve">: Coorte não </w:t>
      </w:r>
      <w:proofErr w:type="spellStart"/>
      <w:r w:rsidRPr="004969FF">
        <w:rPr>
          <w:rFonts w:ascii="Arial" w:hAnsi="Arial" w:cs="Arial"/>
          <w:sz w:val="20"/>
          <w:szCs w:val="20"/>
        </w:rPr>
        <w:t>intervencional</w:t>
      </w:r>
      <w:proofErr w:type="spellEnd"/>
      <w:r w:rsidRPr="004969FF">
        <w:rPr>
          <w:rFonts w:ascii="Arial" w:hAnsi="Arial" w:cs="Arial"/>
          <w:sz w:val="20"/>
          <w:szCs w:val="20"/>
        </w:rPr>
        <w:t xml:space="preserve">, </w:t>
      </w:r>
      <w:proofErr w:type="spellStart"/>
      <w:r w:rsidRPr="004969FF">
        <w:rPr>
          <w:rFonts w:ascii="Arial" w:hAnsi="Arial" w:cs="Arial"/>
          <w:sz w:val="20"/>
          <w:szCs w:val="20"/>
        </w:rPr>
        <w:t>prospectiva</w:t>
      </w:r>
      <w:proofErr w:type="spellEnd"/>
      <w:r w:rsidRPr="004969FF">
        <w:rPr>
          <w:rFonts w:ascii="Arial" w:hAnsi="Arial" w:cs="Arial"/>
          <w:sz w:val="20"/>
          <w:szCs w:val="20"/>
        </w:rPr>
        <w:t>,…”</w:t>
      </w:r>
    </w:p>
    <w:p w14:paraId="0AB2F265" w14:textId="3B9BB13C" w:rsidR="00BD056D" w:rsidRPr="004969FF" w:rsidRDefault="00BD056D" w:rsidP="004969FF">
      <w:pPr>
        <w:spacing w:after="0" w:line="240" w:lineRule="auto"/>
        <w:ind w:left="1080"/>
        <w:jc w:val="both"/>
        <w:rPr>
          <w:rFonts w:ascii="Arial" w:hAnsi="Arial" w:cs="Arial"/>
          <w:color w:val="0070C0"/>
          <w:sz w:val="20"/>
          <w:szCs w:val="20"/>
          <w:lang w:val="en-US"/>
        </w:rPr>
      </w:pPr>
      <w:r w:rsidRPr="004969FF">
        <w:rPr>
          <w:rFonts w:ascii="Arial" w:hAnsi="Arial" w:cs="Arial"/>
          <w:color w:val="0070C0"/>
          <w:sz w:val="20"/>
          <w:szCs w:val="20"/>
          <w:lang w:val="en-US"/>
        </w:rPr>
        <w:t>I think it would be more correct to state: “</w:t>
      </w:r>
      <w:proofErr w:type="spellStart"/>
      <w:r w:rsidRPr="004969FF">
        <w:rPr>
          <w:rFonts w:ascii="Arial" w:hAnsi="Arial" w:cs="Arial"/>
          <w:color w:val="0070C0"/>
          <w:sz w:val="20"/>
          <w:szCs w:val="20"/>
          <w:lang w:val="en-US"/>
        </w:rPr>
        <w:t>Estudo</w:t>
      </w:r>
      <w:proofErr w:type="spellEnd"/>
      <w:r w:rsidRPr="004969FF">
        <w:rPr>
          <w:rFonts w:ascii="Arial" w:hAnsi="Arial" w:cs="Arial"/>
          <w:color w:val="0070C0"/>
          <w:sz w:val="20"/>
          <w:szCs w:val="20"/>
          <w:lang w:val="en-US"/>
        </w:rPr>
        <w:t xml:space="preserve"> de </w:t>
      </w:r>
      <w:proofErr w:type="spellStart"/>
      <w:r w:rsidRPr="004969FF">
        <w:rPr>
          <w:rFonts w:ascii="Arial" w:hAnsi="Arial" w:cs="Arial"/>
          <w:color w:val="0070C0"/>
          <w:sz w:val="20"/>
          <w:szCs w:val="20"/>
          <w:lang w:val="en-US"/>
        </w:rPr>
        <w:t>coorte</w:t>
      </w:r>
      <w:proofErr w:type="spellEnd"/>
      <w:r w:rsidRPr="004969FF">
        <w:rPr>
          <w:rFonts w:ascii="Arial" w:hAnsi="Arial" w:cs="Arial"/>
          <w:color w:val="0070C0"/>
          <w:sz w:val="20"/>
          <w:szCs w:val="20"/>
          <w:lang w:val="en-US"/>
        </w:rPr>
        <w:t>,</w:t>
      </w:r>
      <w:r w:rsidR="004969FF" w:rsidRPr="004969FF">
        <w:rPr>
          <w:rFonts w:ascii="Arial" w:hAnsi="Arial" w:cs="Arial"/>
          <w:color w:val="0070C0"/>
          <w:sz w:val="20"/>
          <w:szCs w:val="20"/>
          <w:lang w:val="en-US"/>
        </w:rPr>
        <w:t xml:space="preserve"> </w:t>
      </w:r>
      <w:proofErr w:type="spellStart"/>
      <w:r w:rsidR="004969FF" w:rsidRPr="004969FF">
        <w:rPr>
          <w:rFonts w:ascii="Arial" w:hAnsi="Arial" w:cs="Arial"/>
          <w:color w:val="0070C0"/>
          <w:sz w:val="20"/>
          <w:szCs w:val="20"/>
          <w:lang w:val="en-US"/>
        </w:rPr>
        <w:t>observacional</w:t>
      </w:r>
      <w:proofErr w:type="spellEnd"/>
      <w:r w:rsidR="004969FF" w:rsidRPr="004969FF">
        <w:rPr>
          <w:rFonts w:ascii="Arial" w:hAnsi="Arial" w:cs="Arial"/>
          <w:color w:val="0070C0"/>
          <w:sz w:val="20"/>
          <w:szCs w:val="20"/>
          <w:lang w:val="en-US"/>
        </w:rPr>
        <w:t xml:space="preserve">, </w:t>
      </w:r>
      <w:proofErr w:type="spellStart"/>
      <w:proofErr w:type="gramStart"/>
      <w:r w:rsidR="004969FF" w:rsidRPr="004969FF">
        <w:rPr>
          <w:rFonts w:ascii="Arial" w:hAnsi="Arial" w:cs="Arial"/>
          <w:color w:val="0070C0"/>
          <w:sz w:val="20"/>
          <w:szCs w:val="20"/>
          <w:lang w:val="en-US"/>
        </w:rPr>
        <w:t>prospectivo</w:t>
      </w:r>
      <w:proofErr w:type="spellEnd"/>
      <w:r w:rsidR="004969FF" w:rsidRPr="004969FF">
        <w:rPr>
          <w:rFonts w:ascii="Arial" w:hAnsi="Arial" w:cs="Arial"/>
          <w:color w:val="0070C0"/>
          <w:sz w:val="20"/>
          <w:szCs w:val="20"/>
          <w:lang w:val="en-US"/>
        </w:rPr>
        <w:t>,…</w:t>
      </w:r>
      <w:proofErr w:type="gramEnd"/>
      <w:r w:rsidR="004969FF" w:rsidRPr="004969FF">
        <w:rPr>
          <w:rFonts w:ascii="Arial" w:hAnsi="Arial" w:cs="Arial"/>
          <w:color w:val="0070C0"/>
          <w:sz w:val="20"/>
          <w:szCs w:val="20"/>
          <w:lang w:val="en-US"/>
        </w:rPr>
        <w:t>”</w:t>
      </w:r>
    </w:p>
    <w:p w14:paraId="5EEB3019" w14:textId="0A640DBC" w:rsidR="004969FF" w:rsidRPr="00881EE0" w:rsidRDefault="004969FF" w:rsidP="004969FF">
      <w:pPr>
        <w:spacing w:after="0" w:line="240" w:lineRule="auto"/>
        <w:ind w:left="1080"/>
        <w:jc w:val="both"/>
        <w:rPr>
          <w:rFonts w:ascii="Arial" w:hAnsi="Arial" w:cs="Arial"/>
          <w:color w:val="0000FF"/>
          <w:sz w:val="20"/>
          <w:szCs w:val="20"/>
          <w:lang w:val="en-US"/>
        </w:rPr>
      </w:pPr>
      <w:r w:rsidRPr="00881EE0">
        <w:rPr>
          <w:rFonts w:ascii="Arial" w:hAnsi="Arial" w:cs="Arial"/>
          <w:color w:val="0000FF"/>
          <w:sz w:val="20"/>
          <w:szCs w:val="20"/>
          <w:lang w:val="en-US"/>
        </w:rPr>
        <w:t>Answer: the abstract was changed accordingly.</w:t>
      </w:r>
    </w:p>
    <w:p w14:paraId="3B6F9CE5" w14:textId="77777777" w:rsidR="004969FF" w:rsidRPr="004969FF" w:rsidRDefault="004969FF" w:rsidP="004969FF">
      <w:pPr>
        <w:spacing w:after="0" w:line="240" w:lineRule="auto"/>
        <w:ind w:left="1080"/>
        <w:jc w:val="both"/>
        <w:rPr>
          <w:rFonts w:ascii="Arial" w:hAnsi="Arial" w:cs="Arial"/>
          <w:sz w:val="20"/>
          <w:szCs w:val="20"/>
          <w:lang w:val="en-US"/>
        </w:rPr>
      </w:pPr>
    </w:p>
    <w:p w14:paraId="0E09C86A" w14:textId="77777777" w:rsidR="00BD056D" w:rsidRPr="004969FF" w:rsidRDefault="00BD056D" w:rsidP="004969FF">
      <w:pPr>
        <w:pStyle w:val="PargrafodaLista"/>
        <w:numPr>
          <w:ilvl w:val="1"/>
          <w:numId w:val="32"/>
        </w:numPr>
        <w:spacing w:after="0" w:line="240" w:lineRule="auto"/>
        <w:jc w:val="both"/>
        <w:rPr>
          <w:rFonts w:ascii="Arial" w:hAnsi="Arial" w:cs="Arial"/>
          <w:sz w:val="20"/>
          <w:szCs w:val="20"/>
        </w:rPr>
      </w:pPr>
      <w:r w:rsidRPr="004969FF">
        <w:rPr>
          <w:rFonts w:ascii="Arial" w:hAnsi="Arial" w:cs="Arial"/>
          <w:sz w:val="20"/>
          <w:szCs w:val="20"/>
        </w:rPr>
        <w:t>“A gravidade dos sintomas de urticária, …. embora o DLQI apenas tenha sido significativo aos 2 anos.”</w:t>
      </w:r>
    </w:p>
    <w:p w14:paraId="285A3512" w14:textId="777A61F4" w:rsidR="00BD056D" w:rsidRDefault="00BD056D" w:rsidP="004969FF">
      <w:pPr>
        <w:spacing w:after="0" w:line="240" w:lineRule="auto"/>
        <w:ind w:left="1080"/>
        <w:jc w:val="both"/>
        <w:rPr>
          <w:rFonts w:ascii="Arial" w:hAnsi="Arial" w:cs="Arial"/>
          <w:color w:val="0070C0"/>
          <w:sz w:val="20"/>
          <w:szCs w:val="20"/>
        </w:rPr>
      </w:pPr>
      <w:r w:rsidRPr="004969FF">
        <w:rPr>
          <w:rFonts w:ascii="Arial" w:hAnsi="Arial" w:cs="Arial"/>
          <w:color w:val="0070C0"/>
          <w:sz w:val="20"/>
          <w:szCs w:val="20"/>
        </w:rPr>
        <w:t xml:space="preserve">I </w:t>
      </w:r>
      <w:proofErr w:type="spellStart"/>
      <w:r w:rsidRPr="004969FF">
        <w:rPr>
          <w:rFonts w:ascii="Arial" w:hAnsi="Arial" w:cs="Arial"/>
          <w:color w:val="0070C0"/>
          <w:sz w:val="20"/>
          <w:szCs w:val="20"/>
        </w:rPr>
        <w:t>think</w:t>
      </w:r>
      <w:proofErr w:type="spellEnd"/>
      <w:r w:rsidRPr="004969FF">
        <w:rPr>
          <w:rFonts w:ascii="Arial" w:hAnsi="Arial" w:cs="Arial"/>
          <w:color w:val="0070C0"/>
          <w:sz w:val="20"/>
          <w:szCs w:val="20"/>
        </w:rPr>
        <w:t xml:space="preserve"> </w:t>
      </w:r>
      <w:proofErr w:type="spellStart"/>
      <w:r w:rsidRPr="004969FF">
        <w:rPr>
          <w:rFonts w:ascii="Arial" w:hAnsi="Arial" w:cs="Arial"/>
          <w:color w:val="0070C0"/>
          <w:sz w:val="20"/>
          <w:szCs w:val="20"/>
        </w:rPr>
        <w:t>it</w:t>
      </w:r>
      <w:proofErr w:type="spellEnd"/>
      <w:r w:rsidRPr="004969FF">
        <w:rPr>
          <w:rFonts w:ascii="Arial" w:hAnsi="Arial" w:cs="Arial"/>
          <w:color w:val="0070C0"/>
          <w:sz w:val="20"/>
          <w:szCs w:val="20"/>
        </w:rPr>
        <w:t xml:space="preserve"> </w:t>
      </w:r>
      <w:proofErr w:type="spellStart"/>
      <w:r w:rsidRPr="004969FF">
        <w:rPr>
          <w:rFonts w:ascii="Arial" w:hAnsi="Arial" w:cs="Arial"/>
          <w:color w:val="0070C0"/>
          <w:sz w:val="20"/>
          <w:szCs w:val="20"/>
        </w:rPr>
        <w:t>would</w:t>
      </w:r>
      <w:proofErr w:type="spellEnd"/>
      <w:r w:rsidRPr="004969FF">
        <w:rPr>
          <w:rFonts w:ascii="Arial" w:hAnsi="Arial" w:cs="Arial"/>
          <w:color w:val="0070C0"/>
          <w:sz w:val="20"/>
          <w:szCs w:val="20"/>
        </w:rPr>
        <w:t xml:space="preserve"> </w:t>
      </w:r>
      <w:proofErr w:type="spellStart"/>
      <w:r w:rsidRPr="004969FF">
        <w:rPr>
          <w:rFonts w:ascii="Arial" w:hAnsi="Arial" w:cs="Arial"/>
          <w:color w:val="0070C0"/>
          <w:sz w:val="20"/>
          <w:szCs w:val="20"/>
        </w:rPr>
        <w:t>be</w:t>
      </w:r>
      <w:proofErr w:type="spellEnd"/>
      <w:r w:rsidRPr="004969FF">
        <w:rPr>
          <w:rFonts w:ascii="Arial" w:hAnsi="Arial" w:cs="Arial"/>
          <w:color w:val="0070C0"/>
          <w:sz w:val="20"/>
          <w:szCs w:val="20"/>
        </w:rPr>
        <w:t xml:space="preserve"> more </w:t>
      </w:r>
      <w:proofErr w:type="spellStart"/>
      <w:r w:rsidRPr="004969FF">
        <w:rPr>
          <w:rFonts w:ascii="Arial" w:hAnsi="Arial" w:cs="Arial"/>
          <w:color w:val="0070C0"/>
          <w:sz w:val="20"/>
          <w:szCs w:val="20"/>
        </w:rPr>
        <w:t>correct</w:t>
      </w:r>
      <w:proofErr w:type="spellEnd"/>
      <w:r w:rsidRPr="004969FF">
        <w:rPr>
          <w:rFonts w:ascii="Arial" w:hAnsi="Arial" w:cs="Arial"/>
          <w:color w:val="0070C0"/>
          <w:sz w:val="20"/>
          <w:szCs w:val="20"/>
        </w:rPr>
        <w:t xml:space="preserve"> to </w:t>
      </w:r>
      <w:proofErr w:type="spellStart"/>
      <w:r w:rsidRPr="004969FF">
        <w:rPr>
          <w:rFonts w:ascii="Arial" w:hAnsi="Arial" w:cs="Arial"/>
          <w:color w:val="0070C0"/>
          <w:sz w:val="20"/>
          <w:szCs w:val="20"/>
        </w:rPr>
        <w:t>state</w:t>
      </w:r>
      <w:proofErr w:type="spellEnd"/>
      <w:r w:rsidRPr="004969FF">
        <w:rPr>
          <w:rFonts w:ascii="Arial" w:hAnsi="Arial" w:cs="Arial"/>
          <w:color w:val="0070C0"/>
          <w:sz w:val="20"/>
          <w:szCs w:val="20"/>
        </w:rPr>
        <w:t>: “A gravidade dos sintomas de urticária, …. embora a diminuição no DLQI apenas tenha atingido significado estatístico no 2º ano.”</w:t>
      </w:r>
    </w:p>
    <w:p w14:paraId="2D0CC275" w14:textId="7B36A3F4" w:rsidR="004969FF" w:rsidRPr="00881EE0" w:rsidRDefault="004969FF" w:rsidP="004969FF">
      <w:pPr>
        <w:spacing w:after="0" w:line="240" w:lineRule="auto"/>
        <w:ind w:left="1080"/>
        <w:jc w:val="both"/>
        <w:rPr>
          <w:rFonts w:ascii="Arial" w:hAnsi="Arial" w:cs="Arial"/>
          <w:color w:val="0000FF"/>
          <w:sz w:val="20"/>
          <w:szCs w:val="20"/>
          <w:lang w:val="en-US"/>
        </w:rPr>
      </w:pPr>
      <w:r w:rsidRPr="00881EE0">
        <w:rPr>
          <w:rFonts w:ascii="Arial" w:hAnsi="Arial" w:cs="Arial"/>
          <w:color w:val="0000FF"/>
          <w:sz w:val="20"/>
          <w:szCs w:val="20"/>
          <w:lang w:val="en-US"/>
        </w:rPr>
        <w:t>Answer: the abstract was changed accordingly.</w:t>
      </w:r>
    </w:p>
    <w:p w14:paraId="7A3CCBE3" w14:textId="77777777" w:rsidR="004969FF" w:rsidRPr="004969FF" w:rsidRDefault="004969FF" w:rsidP="004969FF">
      <w:pPr>
        <w:spacing w:after="0" w:line="240" w:lineRule="auto"/>
        <w:ind w:left="1080"/>
        <w:jc w:val="both"/>
        <w:rPr>
          <w:rFonts w:ascii="Arial" w:hAnsi="Arial" w:cs="Arial"/>
          <w:color w:val="0070C0"/>
          <w:sz w:val="20"/>
          <w:szCs w:val="20"/>
          <w:lang w:val="en-US"/>
        </w:rPr>
      </w:pPr>
    </w:p>
    <w:p w14:paraId="27B2AD9C" w14:textId="77777777" w:rsidR="00BD056D" w:rsidRPr="004969FF" w:rsidRDefault="00BD056D" w:rsidP="004969FF">
      <w:pPr>
        <w:pStyle w:val="PargrafodaLista"/>
        <w:numPr>
          <w:ilvl w:val="1"/>
          <w:numId w:val="32"/>
        </w:numPr>
        <w:spacing w:after="0" w:line="240" w:lineRule="auto"/>
        <w:jc w:val="both"/>
        <w:rPr>
          <w:rFonts w:ascii="Arial" w:hAnsi="Arial" w:cs="Arial"/>
          <w:sz w:val="20"/>
          <w:szCs w:val="20"/>
        </w:rPr>
      </w:pPr>
      <w:r w:rsidRPr="004969FF">
        <w:rPr>
          <w:rFonts w:ascii="Arial" w:hAnsi="Arial" w:cs="Arial"/>
          <w:sz w:val="20"/>
          <w:szCs w:val="20"/>
        </w:rPr>
        <w:t>“A UC ainda demonstrou ter impacto no DLQI, mostrando que a terapêutica pode ser optimizada”</w:t>
      </w:r>
    </w:p>
    <w:p w14:paraId="0CBB0ABF" w14:textId="26B2DC7F" w:rsidR="00BD056D" w:rsidRDefault="00BD056D" w:rsidP="004969FF">
      <w:pPr>
        <w:spacing w:after="0" w:line="240" w:lineRule="auto"/>
        <w:ind w:left="1080"/>
        <w:jc w:val="both"/>
        <w:rPr>
          <w:rFonts w:ascii="Arial" w:hAnsi="Arial" w:cs="Arial"/>
          <w:color w:val="0070C0"/>
          <w:sz w:val="20"/>
          <w:szCs w:val="20"/>
          <w:lang w:val="en-US"/>
        </w:rPr>
      </w:pPr>
      <w:r w:rsidRPr="004969FF">
        <w:rPr>
          <w:rFonts w:ascii="Arial" w:hAnsi="Arial" w:cs="Arial"/>
          <w:color w:val="0070C0"/>
          <w:sz w:val="20"/>
          <w:szCs w:val="20"/>
          <w:lang w:val="en-US"/>
        </w:rPr>
        <w:t>I think it would be more accurate to state</w:t>
      </w:r>
      <w:r w:rsidR="004969FF">
        <w:rPr>
          <w:rFonts w:ascii="Arial" w:hAnsi="Arial" w:cs="Arial"/>
          <w:color w:val="0070C0"/>
          <w:sz w:val="20"/>
          <w:szCs w:val="20"/>
          <w:lang w:val="en-US"/>
        </w:rPr>
        <w:t>: “</w:t>
      </w:r>
      <w:proofErr w:type="spellStart"/>
      <w:r w:rsidR="004969FF">
        <w:rPr>
          <w:rFonts w:ascii="Arial" w:hAnsi="Arial" w:cs="Arial"/>
          <w:color w:val="0070C0"/>
          <w:sz w:val="20"/>
          <w:szCs w:val="20"/>
          <w:lang w:val="en-US"/>
        </w:rPr>
        <w:t>Ainda</w:t>
      </w:r>
      <w:proofErr w:type="spellEnd"/>
      <w:r w:rsidR="004969FF">
        <w:rPr>
          <w:rFonts w:ascii="Arial" w:hAnsi="Arial" w:cs="Arial"/>
          <w:color w:val="0070C0"/>
          <w:sz w:val="20"/>
          <w:szCs w:val="20"/>
          <w:lang w:val="en-US"/>
        </w:rPr>
        <w:t xml:space="preserve"> </w:t>
      </w:r>
      <w:proofErr w:type="spellStart"/>
      <w:r w:rsidR="004969FF">
        <w:rPr>
          <w:rFonts w:ascii="Arial" w:hAnsi="Arial" w:cs="Arial"/>
          <w:color w:val="0070C0"/>
          <w:sz w:val="20"/>
          <w:szCs w:val="20"/>
          <w:lang w:val="en-US"/>
        </w:rPr>
        <w:t>poderá</w:t>
      </w:r>
      <w:proofErr w:type="spellEnd"/>
      <w:r w:rsidR="004969FF">
        <w:rPr>
          <w:rFonts w:ascii="Arial" w:hAnsi="Arial" w:cs="Arial"/>
          <w:color w:val="0070C0"/>
          <w:sz w:val="20"/>
          <w:szCs w:val="20"/>
          <w:lang w:val="en-US"/>
        </w:rPr>
        <w:t xml:space="preserve"> ser </w:t>
      </w:r>
      <w:proofErr w:type="spellStart"/>
      <w:r w:rsidR="004969FF">
        <w:rPr>
          <w:rFonts w:ascii="Arial" w:hAnsi="Arial" w:cs="Arial"/>
          <w:color w:val="0070C0"/>
          <w:sz w:val="20"/>
          <w:szCs w:val="20"/>
          <w:lang w:val="en-US"/>
        </w:rPr>
        <w:t>optimizada</w:t>
      </w:r>
      <w:proofErr w:type="spellEnd"/>
      <w:r w:rsidR="004969FF">
        <w:rPr>
          <w:rFonts w:ascii="Arial" w:hAnsi="Arial" w:cs="Arial"/>
          <w:color w:val="0070C0"/>
          <w:sz w:val="20"/>
          <w:szCs w:val="20"/>
          <w:lang w:val="en-US"/>
        </w:rPr>
        <w:t>”</w:t>
      </w:r>
    </w:p>
    <w:p w14:paraId="4290C309" w14:textId="77777777" w:rsidR="004969FF" w:rsidRPr="00881EE0" w:rsidRDefault="004969FF" w:rsidP="004969FF">
      <w:pPr>
        <w:spacing w:after="0" w:line="240" w:lineRule="auto"/>
        <w:ind w:left="1080"/>
        <w:jc w:val="both"/>
        <w:rPr>
          <w:rFonts w:ascii="Arial" w:hAnsi="Arial" w:cs="Arial"/>
          <w:color w:val="0000FF"/>
          <w:sz w:val="20"/>
          <w:szCs w:val="20"/>
          <w:lang w:val="en-US"/>
        </w:rPr>
      </w:pPr>
      <w:r w:rsidRPr="00881EE0">
        <w:rPr>
          <w:rFonts w:ascii="Arial" w:hAnsi="Arial" w:cs="Arial"/>
          <w:color w:val="0000FF"/>
          <w:sz w:val="20"/>
          <w:szCs w:val="20"/>
          <w:lang w:val="en-US"/>
        </w:rPr>
        <w:t>Answer: the abstract was changed accordingly.</w:t>
      </w:r>
    </w:p>
    <w:p w14:paraId="3F61B709" w14:textId="77777777" w:rsidR="004969FF" w:rsidRDefault="004969FF" w:rsidP="004969FF">
      <w:pPr>
        <w:spacing w:after="0" w:line="240" w:lineRule="auto"/>
        <w:ind w:left="1080"/>
        <w:jc w:val="both"/>
        <w:rPr>
          <w:rFonts w:ascii="Arial" w:hAnsi="Arial" w:cs="Arial"/>
          <w:sz w:val="20"/>
          <w:szCs w:val="20"/>
          <w:lang w:val="en-US"/>
        </w:rPr>
      </w:pPr>
    </w:p>
    <w:p w14:paraId="46970A42" w14:textId="77777777" w:rsidR="004969FF" w:rsidRPr="004969FF" w:rsidRDefault="004969FF" w:rsidP="004969FF">
      <w:pPr>
        <w:spacing w:after="0" w:line="240" w:lineRule="auto"/>
        <w:ind w:left="1080"/>
        <w:jc w:val="both"/>
        <w:rPr>
          <w:rFonts w:ascii="Arial" w:hAnsi="Arial" w:cs="Arial"/>
          <w:sz w:val="20"/>
          <w:szCs w:val="20"/>
          <w:lang w:val="en-US"/>
        </w:rPr>
      </w:pPr>
    </w:p>
    <w:p w14:paraId="7E980964" w14:textId="77777777" w:rsidR="00BD056D" w:rsidRPr="004969FF" w:rsidRDefault="00BD056D" w:rsidP="004969FF">
      <w:pPr>
        <w:pStyle w:val="Corpodetexto"/>
        <w:keepNext/>
        <w:widowControl/>
        <w:numPr>
          <w:ilvl w:val="0"/>
          <w:numId w:val="32"/>
        </w:numPr>
        <w:spacing w:before="0" w:after="0"/>
        <w:jc w:val="both"/>
        <w:rPr>
          <w:rFonts w:ascii="Arial" w:hAnsi="Arial" w:cs="Arial"/>
          <w:sz w:val="20"/>
          <w:szCs w:val="20"/>
        </w:rPr>
      </w:pPr>
      <w:r w:rsidRPr="004969FF">
        <w:rPr>
          <w:rFonts w:ascii="Arial" w:hAnsi="Arial" w:cs="Arial"/>
          <w:b/>
          <w:sz w:val="20"/>
          <w:szCs w:val="20"/>
        </w:rPr>
        <w:t>In the section Materials and Methods</w:t>
      </w:r>
      <w:r w:rsidRPr="004969FF">
        <w:rPr>
          <w:rFonts w:ascii="Arial" w:hAnsi="Arial" w:cs="Arial"/>
          <w:sz w:val="20"/>
          <w:szCs w:val="20"/>
        </w:rPr>
        <w:t xml:space="preserve">, subsection Setting and participants we can read: </w:t>
      </w:r>
    </w:p>
    <w:p w14:paraId="29AD3086" w14:textId="77777777" w:rsidR="00BD056D" w:rsidRPr="004969FF" w:rsidRDefault="00BD056D" w:rsidP="004969FF">
      <w:pPr>
        <w:pStyle w:val="PargrafodaLista"/>
        <w:numPr>
          <w:ilvl w:val="1"/>
          <w:numId w:val="32"/>
        </w:numPr>
        <w:spacing w:after="0" w:line="240" w:lineRule="auto"/>
        <w:jc w:val="both"/>
        <w:rPr>
          <w:rFonts w:ascii="Arial" w:hAnsi="Arial" w:cs="Arial"/>
          <w:sz w:val="20"/>
          <w:szCs w:val="20"/>
          <w:lang w:val="en-US"/>
        </w:rPr>
      </w:pPr>
      <w:r w:rsidRPr="004969FF">
        <w:rPr>
          <w:rFonts w:ascii="Arial" w:hAnsi="Arial" w:cs="Arial"/>
          <w:sz w:val="20"/>
          <w:szCs w:val="20"/>
          <w:lang w:val="en-US"/>
        </w:rPr>
        <w:t>“The AWARE study was a worldwide non-interventional international multicenter study conducted in 36 countries.”</w:t>
      </w:r>
    </w:p>
    <w:p w14:paraId="742B4D6F" w14:textId="78E8DFAC" w:rsidR="00BD056D" w:rsidRDefault="00BD056D" w:rsidP="004969FF">
      <w:pPr>
        <w:pStyle w:val="Textodecomentrio"/>
        <w:spacing w:after="0"/>
        <w:ind w:left="732" w:firstLine="348"/>
        <w:jc w:val="both"/>
        <w:rPr>
          <w:rFonts w:ascii="Arial" w:hAnsi="Arial" w:cs="Arial"/>
          <w:color w:val="FF0000"/>
          <w:lang w:val="en-US"/>
        </w:rPr>
      </w:pPr>
      <w:r w:rsidRPr="004969FF">
        <w:rPr>
          <w:rFonts w:ascii="Arial" w:hAnsi="Arial" w:cs="Arial"/>
          <w:color w:val="0070C0"/>
          <w:lang w:val="en-US"/>
        </w:rPr>
        <w:t>In my opinion this statement should be made in the subsection “Study design”</w:t>
      </w:r>
    </w:p>
    <w:p w14:paraId="3852FCA4" w14:textId="5A325B20" w:rsidR="004969FF" w:rsidRPr="00881EE0" w:rsidRDefault="004969FF" w:rsidP="00A84248">
      <w:pPr>
        <w:pStyle w:val="Textodecomentrio"/>
        <w:spacing w:after="0"/>
        <w:ind w:left="1080"/>
        <w:jc w:val="both"/>
        <w:rPr>
          <w:rFonts w:ascii="Arial" w:hAnsi="Arial" w:cs="Arial"/>
          <w:color w:val="0000FF"/>
          <w:lang w:val="en-US"/>
        </w:rPr>
      </w:pPr>
      <w:r w:rsidRPr="00881EE0">
        <w:rPr>
          <w:rFonts w:ascii="Arial" w:hAnsi="Arial" w:cs="Arial"/>
          <w:color w:val="0000FF"/>
          <w:lang w:val="en-US"/>
        </w:rPr>
        <w:t xml:space="preserve">Answer: </w:t>
      </w:r>
      <w:r w:rsidR="00A84248" w:rsidRPr="00881EE0">
        <w:rPr>
          <w:rFonts w:ascii="Arial" w:hAnsi="Arial" w:cs="Arial"/>
          <w:color w:val="0000FF"/>
          <w:lang w:val="en-US"/>
        </w:rPr>
        <w:t>According to the STROBE guidelines it is our understanding that this statement should be in this subsection</w:t>
      </w:r>
      <w:r w:rsidR="0060297C" w:rsidRPr="00881EE0">
        <w:rPr>
          <w:rFonts w:ascii="Arial" w:hAnsi="Arial" w:cs="Arial"/>
          <w:color w:val="0000FF"/>
          <w:lang w:val="en-US"/>
        </w:rPr>
        <w:t>, similar to the AWARE baseline publication</w:t>
      </w:r>
      <w:hyperlink w:anchor="_ENREF_1" w:tooltip="Costa, 2019 #255" w:history="1">
        <w:r w:rsidR="002272A7" w:rsidRPr="00881EE0">
          <w:rPr>
            <w:rFonts w:ascii="Arial" w:hAnsi="Arial" w:cs="Arial"/>
            <w:color w:val="0000FF"/>
            <w:lang w:val="en-US"/>
          </w:rPr>
          <w:fldChar w:fldCharType="begin"/>
        </w:r>
        <w:r w:rsidR="002272A7" w:rsidRPr="00881EE0">
          <w:rPr>
            <w:rFonts w:ascii="Arial" w:hAnsi="Arial" w:cs="Arial"/>
            <w:color w:val="0000FF"/>
            <w:lang w:val="en-US"/>
          </w:rPr>
          <w:instrText xml:space="preserve"> ADDIN EN.CITE &lt;EndNote&gt;&lt;Cite&gt;&lt;Author&gt;Costa&lt;/Author&gt;&lt;Year&gt;2019&lt;/Year&gt;&lt;RecNum&gt;255&lt;/RecNum&gt;&lt;DisplayText&gt;&lt;style face="superscript"&gt;1&lt;/style&gt;&lt;/DisplayText&gt;&lt;record&gt;&lt;rec-number&gt;255&lt;/rec-number&gt;&lt;foreign-keys&gt;&lt;key app="EN" db-id="pp5dp0awida0daexss8vpt5aaxspz5t25xat"&gt;255&lt;/key&gt;&lt;/foreign-keys&gt;&lt;ref-type name="Journal Article"&gt;17&lt;/ref-type&gt;&lt;contributors&gt;&lt;authors&gt;&lt;author&gt;Costa, C.&lt;/author&gt;&lt;author&gt;Rosmaninho, I.&lt;/author&gt;&lt;author&gt;Guilherme, A.&lt;/author&gt;&lt;author&gt;Ferreira, J.&lt;/author&gt;&lt;author&gt;Antunes, J.&lt;/author&gt;&lt;author&gt;Pina, A.&lt;/author&gt;&lt;author&gt;Prates, S.&lt;/author&gt;&lt;author&gt;Gaspar Marques, J.&lt;/author&gt;&lt;author&gt;Azevedo, F.&lt;/author&gt;&lt;author&gt;Cunha, A. P.&lt;/author&gt;&lt;author&gt;Brito, C.&lt;/author&gt;&lt;author&gt;Massa, A.&lt;/author&gt;&lt;author&gt;Teles de Sousa, J.&lt;/author&gt;&lt;author&gt;Cunha Velho, G.&lt;/author&gt;&lt;author&gt;Raposo, I.&lt;/author&gt;&lt;author&gt;Marques Pinto, G.&lt;/author&gt;&lt;author&gt;Sousa, V.&lt;/author&gt;&lt;author&gt;Rodrigues Martins, A.&lt;/author&gt;&lt;/authors&gt;&lt;/contributors&gt;&lt;titles&gt;&lt;title&gt;Chronic urticaria in the real-life clinical practice setting in Portugal: baseline results from the non-interventional multicentre AWARE study&lt;/title&gt;&lt;secondary-title&gt;Acta Med Port&lt;/secondary-title&gt;&lt;/titles&gt;&lt;periodical&gt;&lt;full-title&gt;Acta Med Port&lt;/full-title&gt;&lt;/periodical&gt;&lt;pages&gt;133-140&lt;/pages&gt;&lt;volume&gt;32&lt;/volume&gt;&lt;number&gt;2&lt;/number&gt;&lt;dates&gt;&lt;year&gt;2019&lt;/year&gt;&lt;/dates&gt;&lt;urls&gt;&lt;/urls&gt;&lt;/record&gt;&lt;/Cite&gt;&lt;/EndNote&gt;</w:instrText>
        </w:r>
        <w:r w:rsidR="002272A7" w:rsidRPr="00881EE0">
          <w:rPr>
            <w:rFonts w:ascii="Arial" w:hAnsi="Arial" w:cs="Arial"/>
            <w:color w:val="0000FF"/>
            <w:lang w:val="en-US"/>
          </w:rPr>
          <w:fldChar w:fldCharType="separate"/>
        </w:r>
        <w:r w:rsidR="002272A7" w:rsidRPr="00881EE0">
          <w:rPr>
            <w:rFonts w:ascii="Arial" w:hAnsi="Arial" w:cs="Arial"/>
            <w:noProof/>
            <w:color w:val="0000FF"/>
            <w:vertAlign w:val="superscript"/>
            <w:lang w:val="en-US"/>
          </w:rPr>
          <w:t>1</w:t>
        </w:r>
        <w:r w:rsidR="002272A7" w:rsidRPr="00881EE0">
          <w:rPr>
            <w:rFonts w:ascii="Arial" w:hAnsi="Arial" w:cs="Arial"/>
            <w:color w:val="0000FF"/>
            <w:lang w:val="en-US"/>
          </w:rPr>
          <w:fldChar w:fldCharType="end"/>
        </w:r>
      </w:hyperlink>
      <w:r w:rsidR="00A84248" w:rsidRPr="00881EE0">
        <w:rPr>
          <w:rFonts w:ascii="Arial" w:hAnsi="Arial" w:cs="Arial"/>
          <w:color w:val="0000FF"/>
          <w:lang w:val="en-US"/>
        </w:rPr>
        <w:t>.</w:t>
      </w:r>
    </w:p>
    <w:p w14:paraId="62B2EE8D" w14:textId="77777777" w:rsidR="004969FF" w:rsidRPr="004969FF" w:rsidRDefault="004969FF" w:rsidP="004969FF">
      <w:pPr>
        <w:pStyle w:val="Textodecomentrio"/>
        <w:spacing w:after="0"/>
        <w:ind w:left="732" w:firstLine="348"/>
        <w:jc w:val="both"/>
        <w:rPr>
          <w:rFonts w:ascii="Arial" w:hAnsi="Arial" w:cs="Arial"/>
          <w:color w:val="0070C0"/>
          <w:lang w:val="en-US"/>
        </w:rPr>
      </w:pPr>
    </w:p>
    <w:p w14:paraId="3C46837A" w14:textId="43384FC7" w:rsidR="00BD056D" w:rsidRPr="004969FF" w:rsidRDefault="00BD056D" w:rsidP="004969FF">
      <w:pPr>
        <w:pStyle w:val="Textodecomentrio"/>
        <w:numPr>
          <w:ilvl w:val="1"/>
          <w:numId w:val="32"/>
        </w:numPr>
        <w:spacing w:after="0"/>
        <w:jc w:val="both"/>
        <w:rPr>
          <w:rFonts w:ascii="Arial" w:hAnsi="Arial" w:cs="Arial"/>
          <w:color w:val="0070C0"/>
          <w:lang w:val="en-US"/>
        </w:rPr>
      </w:pPr>
      <w:r w:rsidRPr="004969FF">
        <w:rPr>
          <w:rFonts w:ascii="Arial" w:hAnsi="Arial" w:cs="Arial"/>
          <w:lang w:val="en-US"/>
        </w:rPr>
        <w:t>“Inclusion criteria were: written informed consent of the patient to participate in the study; age 18 years or more; medically confirmed diagnosis of CU present for more than 2 months; refractory to treatment with standard dose of H1-AH. Exclusion criteria were: anticipated difficulties of follow-up during at least two years; participating in any other clinical urticaria study.</w:t>
      </w:r>
    </w:p>
    <w:p w14:paraId="782EA53A" w14:textId="24AC6E0C" w:rsidR="00BD056D" w:rsidRDefault="00BD056D" w:rsidP="004969FF">
      <w:pPr>
        <w:pStyle w:val="Textodecomentrio"/>
        <w:spacing w:after="0"/>
        <w:ind w:left="1080"/>
        <w:jc w:val="both"/>
        <w:rPr>
          <w:rFonts w:ascii="Arial" w:hAnsi="Arial" w:cs="Arial"/>
          <w:lang w:val="en-US"/>
        </w:rPr>
      </w:pPr>
      <w:r w:rsidRPr="004969FF">
        <w:rPr>
          <w:rFonts w:ascii="Arial" w:hAnsi="Arial" w:cs="Arial"/>
          <w:color w:val="0070C0"/>
          <w:lang w:val="en-US"/>
        </w:rPr>
        <w:t xml:space="preserve">Grammatically we should read:  </w:t>
      </w:r>
      <w:r w:rsidRPr="004969FF">
        <w:rPr>
          <w:rFonts w:ascii="Arial" w:hAnsi="Arial" w:cs="Arial"/>
          <w:lang w:val="en-US"/>
        </w:rPr>
        <w:t xml:space="preserve">“Inclusion criteria were: written informed consent of the patient to participate in the study; age 18 years or more; medically confirmed diagnosis of CU present for more than 2 months; </w:t>
      </w:r>
      <w:r w:rsidRPr="004969FF">
        <w:rPr>
          <w:rFonts w:ascii="Arial" w:hAnsi="Arial" w:cs="Arial"/>
          <w:color w:val="0070C0"/>
          <w:lang w:val="en-US"/>
        </w:rPr>
        <w:t xml:space="preserve">refractility </w:t>
      </w:r>
      <w:r w:rsidRPr="004969FF">
        <w:rPr>
          <w:rFonts w:ascii="Arial" w:hAnsi="Arial" w:cs="Arial"/>
          <w:strike/>
          <w:lang w:val="en-US"/>
        </w:rPr>
        <w:t>refractory</w:t>
      </w:r>
      <w:r w:rsidRPr="004969FF">
        <w:rPr>
          <w:rFonts w:ascii="Arial" w:hAnsi="Arial" w:cs="Arial"/>
          <w:lang w:val="en-US"/>
        </w:rPr>
        <w:t xml:space="preserve"> to treatment with standard dose of H1-AH. Exclusion criteria were: anticipated difficulties of follow-up during at least two years; </w:t>
      </w:r>
      <w:r w:rsidRPr="004969FF">
        <w:rPr>
          <w:rFonts w:ascii="Arial" w:hAnsi="Arial" w:cs="Arial"/>
          <w:color w:val="0070C0"/>
          <w:lang w:val="en-US"/>
        </w:rPr>
        <w:t xml:space="preserve">participation </w:t>
      </w:r>
      <w:r w:rsidRPr="004969FF">
        <w:rPr>
          <w:rFonts w:ascii="Arial" w:hAnsi="Arial" w:cs="Arial"/>
          <w:strike/>
          <w:lang w:val="en-US"/>
        </w:rPr>
        <w:t>participating</w:t>
      </w:r>
      <w:r w:rsidRPr="004969FF">
        <w:rPr>
          <w:rFonts w:ascii="Arial" w:hAnsi="Arial" w:cs="Arial"/>
          <w:lang w:val="en-US"/>
        </w:rPr>
        <w:t xml:space="preserve"> in any other clinical urticaria study</w:t>
      </w:r>
      <w:r w:rsidR="0060297C">
        <w:rPr>
          <w:rFonts w:ascii="Arial" w:hAnsi="Arial" w:cs="Arial"/>
          <w:lang w:val="en-US"/>
        </w:rPr>
        <w:t>.</w:t>
      </w:r>
    </w:p>
    <w:p w14:paraId="06067D1B" w14:textId="03E392E6" w:rsidR="0060297C" w:rsidRPr="00881EE0" w:rsidRDefault="0060297C" w:rsidP="004969FF">
      <w:pPr>
        <w:pStyle w:val="Textodecomentrio"/>
        <w:spacing w:after="0"/>
        <w:ind w:left="1080"/>
        <w:jc w:val="both"/>
        <w:rPr>
          <w:rFonts w:ascii="Arial" w:hAnsi="Arial" w:cs="Arial"/>
          <w:color w:val="0000FF"/>
          <w:lang w:val="en-US"/>
        </w:rPr>
      </w:pPr>
      <w:r w:rsidRPr="00881EE0">
        <w:rPr>
          <w:rFonts w:ascii="Arial" w:hAnsi="Arial" w:cs="Arial"/>
          <w:color w:val="0000FF"/>
          <w:lang w:val="en-US"/>
        </w:rPr>
        <w:t>Answer: the text was changed accordingly.</w:t>
      </w:r>
    </w:p>
    <w:p w14:paraId="30858DF8" w14:textId="77777777" w:rsidR="00BD056D" w:rsidRPr="004969FF" w:rsidRDefault="00BD056D" w:rsidP="004969FF">
      <w:pPr>
        <w:pStyle w:val="Corpodetexto"/>
        <w:keepNext/>
        <w:widowControl/>
        <w:numPr>
          <w:ilvl w:val="0"/>
          <w:numId w:val="32"/>
        </w:numPr>
        <w:spacing w:before="0" w:after="0"/>
        <w:jc w:val="both"/>
        <w:rPr>
          <w:rFonts w:ascii="Arial" w:hAnsi="Arial" w:cs="Arial"/>
          <w:b/>
          <w:sz w:val="20"/>
          <w:szCs w:val="20"/>
        </w:rPr>
      </w:pPr>
      <w:r w:rsidRPr="004969FF">
        <w:rPr>
          <w:rFonts w:ascii="Arial" w:hAnsi="Arial" w:cs="Arial"/>
          <w:b/>
          <w:sz w:val="20"/>
          <w:szCs w:val="20"/>
        </w:rPr>
        <w:lastRenderedPageBreak/>
        <w:t>In the section Materials and Methods</w:t>
      </w:r>
      <w:r w:rsidRPr="004969FF">
        <w:rPr>
          <w:rFonts w:ascii="Arial" w:hAnsi="Arial" w:cs="Arial"/>
          <w:sz w:val="20"/>
          <w:szCs w:val="20"/>
        </w:rPr>
        <w:t>, subsection Methods of assessment we can read:</w:t>
      </w:r>
    </w:p>
    <w:p w14:paraId="0EA42C27" w14:textId="6D4F469D" w:rsidR="00BD056D" w:rsidRPr="00553BDC" w:rsidRDefault="00BD056D" w:rsidP="004969FF">
      <w:pPr>
        <w:pStyle w:val="Textodecomentrio"/>
        <w:numPr>
          <w:ilvl w:val="1"/>
          <w:numId w:val="32"/>
        </w:numPr>
        <w:spacing w:after="0"/>
        <w:jc w:val="both"/>
        <w:rPr>
          <w:rFonts w:ascii="Arial" w:hAnsi="Arial" w:cs="Arial"/>
          <w:b/>
          <w:bCs/>
          <w:color w:val="006600"/>
          <w:lang w:val="en-US"/>
        </w:rPr>
      </w:pPr>
      <w:r w:rsidRPr="00553BDC">
        <w:rPr>
          <w:rFonts w:ascii="Arial" w:hAnsi="Arial" w:cs="Arial"/>
          <w:lang w:val="en-US"/>
        </w:rPr>
        <w:t>Patient Reported Outcomes (PROs) – UAS7</w:t>
      </w:r>
      <w:r w:rsidR="00553BDC" w:rsidRPr="00553BDC">
        <w:rPr>
          <w:rFonts w:ascii="Arial" w:hAnsi="Arial" w:cs="Arial"/>
          <w:vertAlign w:val="superscript"/>
          <w:lang w:val="en-US"/>
        </w:rPr>
        <w:t>2-7</w:t>
      </w:r>
      <w:r w:rsidRPr="00553BDC">
        <w:rPr>
          <w:rFonts w:ascii="Arial" w:hAnsi="Arial" w:cs="Arial"/>
          <w:lang w:val="en-US"/>
        </w:rPr>
        <w:t xml:space="preserve"> and DLQI</w:t>
      </w:r>
      <w:r w:rsidR="00553BDC" w:rsidRPr="00553BDC">
        <w:rPr>
          <w:rFonts w:ascii="Arial" w:hAnsi="Arial" w:cs="Arial"/>
          <w:vertAlign w:val="superscript"/>
          <w:lang w:val="en-US"/>
        </w:rPr>
        <w:t>5,8,9</w:t>
      </w:r>
      <w:r w:rsidRPr="00553BDC">
        <w:rPr>
          <w:rFonts w:ascii="Arial" w:hAnsi="Arial" w:cs="Arial"/>
          <w:lang w:val="en-US"/>
        </w:rPr>
        <w:t xml:space="preserve"> </w:t>
      </w:r>
      <w:r w:rsidRPr="00553BDC">
        <w:rPr>
          <w:rFonts w:ascii="Arial" w:hAnsi="Arial" w:cs="Arial"/>
          <w:lang w:val="en-US"/>
        </w:rPr>
        <w:softHyphen/>
        <w:t>– were filled by patients weekly during the consultation</w:t>
      </w:r>
    </w:p>
    <w:p w14:paraId="2B3DBBC5" w14:textId="77777777" w:rsidR="0060297C" w:rsidRDefault="00BD056D" w:rsidP="004969FF">
      <w:pPr>
        <w:pStyle w:val="Textodecomentrio"/>
        <w:spacing w:after="0"/>
        <w:ind w:left="1080"/>
        <w:jc w:val="both"/>
        <w:rPr>
          <w:rFonts w:ascii="Arial" w:hAnsi="Arial" w:cs="Arial"/>
          <w:color w:val="0070C0"/>
          <w:lang w:val="en-US"/>
        </w:rPr>
      </w:pPr>
      <w:r w:rsidRPr="004969FF">
        <w:rPr>
          <w:rFonts w:ascii="Arial" w:hAnsi="Arial" w:cs="Arial"/>
          <w:color w:val="0070C0"/>
          <w:lang w:val="en-US"/>
        </w:rPr>
        <w:t>I would like to ask if the patients were weekly observed during the two years?</w:t>
      </w:r>
    </w:p>
    <w:p w14:paraId="4B3E8B77" w14:textId="4AB7BAAA" w:rsidR="00BD056D" w:rsidRDefault="0060297C" w:rsidP="004969FF">
      <w:pPr>
        <w:pStyle w:val="Textodecomentrio"/>
        <w:spacing w:after="0"/>
        <w:ind w:left="1080"/>
        <w:jc w:val="both"/>
        <w:rPr>
          <w:rFonts w:ascii="Arial" w:hAnsi="Arial" w:cs="Arial"/>
          <w:b/>
          <w:bCs/>
          <w:color w:val="006600"/>
          <w:lang w:val="en-US"/>
        </w:rPr>
      </w:pPr>
      <w:r w:rsidRPr="00881EE0">
        <w:rPr>
          <w:rFonts w:ascii="Arial" w:hAnsi="Arial" w:cs="Arial"/>
          <w:color w:val="0000FF"/>
          <w:lang w:val="en-US"/>
        </w:rPr>
        <w:t>Answer: No. In this cohort, study variables were collected at baseline, 1 year and 2 years, during a follow-up period of two years. Text was changed to: “</w:t>
      </w:r>
      <w:r w:rsidR="00553BDC" w:rsidRPr="00881EE0">
        <w:rPr>
          <w:rFonts w:ascii="Arial" w:hAnsi="Arial" w:cs="Arial"/>
          <w:color w:val="0000FF"/>
          <w:lang w:val="en-US"/>
        </w:rPr>
        <w:t xml:space="preserve">[…] were </w:t>
      </w:r>
      <w:r w:rsidR="00553BDC" w:rsidRPr="00553BDC">
        <w:rPr>
          <w:rFonts w:ascii="Arial" w:hAnsi="Arial" w:cs="Arial"/>
          <w:color w:val="0000FF"/>
          <w:lang w:val="en-US"/>
        </w:rPr>
        <w:t>filled by patients daily on the week before the consultation (UAS7), DLQI was filled during the consultation and scores were introduced on the eCRF.”</w:t>
      </w:r>
      <w:r w:rsidR="00BD056D" w:rsidRPr="00553BDC">
        <w:rPr>
          <w:rFonts w:ascii="Arial" w:hAnsi="Arial" w:cs="Arial"/>
          <w:b/>
          <w:bCs/>
          <w:color w:val="006600"/>
          <w:lang w:val="en-US"/>
        </w:rPr>
        <w:t xml:space="preserve"> </w:t>
      </w:r>
    </w:p>
    <w:p w14:paraId="1B415C98" w14:textId="77777777" w:rsidR="00553BDC" w:rsidRDefault="00553BDC" w:rsidP="004969FF">
      <w:pPr>
        <w:pStyle w:val="Textodecomentrio"/>
        <w:spacing w:after="0"/>
        <w:ind w:left="1080"/>
        <w:jc w:val="both"/>
        <w:rPr>
          <w:rFonts w:ascii="Arial" w:hAnsi="Arial" w:cs="Arial"/>
          <w:b/>
          <w:bCs/>
          <w:color w:val="006600"/>
          <w:lang w:val="en-US"/>
        </w:rPr>
      </w:pPr>
    </w:p>
    <w:p w14:paraId="3589F3CF" w14:textId="77777777" w:rsidR="00553BDC" w:rsidRPr="00553BDC" w:rsidRDefault="00553BDC" w:rsidP="004969FF">
      <w:pPr>
        <w:pStyle w:val="Textodecomentrio"/>
        <w:spacing w:after="0"/>
        <w:ind w:left="1080"/>
        <w:jc w:val="both"/>
        <w:rPr>
          <w:rFonts w:ascii="Arial" w:hAnsi="Arial" w:cs="Arial"/>
          <w:b/>
          <w:bCs/>
          <w:color w:val="006600"/>
          <w:lang w:val="en-US"/>
        </w:rPr>
      </w:pPr>
    </w:p>
    <w:p w14:paraId="39793005" w14:textId="77777777" w:rsidR="00BD056D" w:rsidRPr="004969FF" w:rsidRDefault="00BD056D" w:rsidP="004969FF">
      <w:pPr>
        <w:pStyle w:val="PargrafodaLista"/>
        <w:numPr>
          <w:ilvl w:val="0"/>
          <w:numId w:val="32"/>
        </w:numPr>
        <w:spacing w:after="0" w:line="240" w:lineRule="auto"/>
        <w:jc w:val="both"/>
        <w:rPr>
          <w:rFonts w:ascii="Arial" w:hAnsi="Arial" w:cs="Arial"/>
          <w:sz w:val="20"/>
          <w:szCs w:val="20"/>
        </w:rPr>
      </w:pPr>
      <w:r w:rsidRPr="004969FF">
        <w:rPr>
          <w:rFonts w:ascii="Arial" w:hAnsi="Arial" w:cs="Arial"/>
          <w:b/>
          <w:sz w:val="20"/>
          <w:szCs w:val="20"/>
        </w:rPr>
        <w:t xml:space="preserve">In </w:t>
      </w:r>
      <w:proofErr w:type="spellStart"/>
      <w:r w:rsidRPr="004969FF">
        <w:rPr>
          <w:rFonts w:ascii="Arial" w:hAnsi="Arial" w:cs="Arial"/>
          <w:b/>
          <w:sz w:val="20"/>
          <w:szCs w:val="20"/>
        </w:rPr>
        <w:t>the</w:t>
      </w:r>
      <w:proofErr w:type="spellEnd"/>
      <w:r w:rsidRPr="004969FF">
        <w:rPr>
          <w:rFonts w:ascii="Arial" w:hAnsi="Arial" w:cs="Arial"/>
          <w:b/>
          <w:sz w:val="20"/>
          <w:szCs w:val="20"/>
        </w:rPr>
        <w:t xml:space="preserve"> </w:t>
      </w:r>
      <w:proofErr w:type="spellStart"/>
      <w:r w:rsidRPr="004969FF">
        <w:rPr>
          <w:rFonts w:ascii="Arial" w:hAnsi="Arial" w:cs="Arial"/>
          <w:b/>
          <w:sz w:val="20"/>
          <w:szCs w:val="20"/>
        </w:rPr>
        <w:t>section</w:t>
      </w:r>
      <w:proofErr w:type="spellEnd"/>
      <w:r w:rsidRPr="004969FF">
        <w:rPr>
          <w:rFonts w:ascii="Arial" w:hAnsi="Arial" w:cs="Arial"/>
          <w:b/>
          <w:sz w:val="20"/>
          <w:szCs w:val="20"/>
        </w:rPr>
        <w:t xml:space="preserve"> </w:t>
      </w:r>
      <w:proofErr w:type="spellStart"/>
      <w:r w:rsidRPr="004969FF">
        <w:rPr>
          <w:rFonts w:ascii="Arial" w:hAnsi="Arial" w:cs="Arial"/>
          <w:b/>
          <w:sz w:val="20"/>
          <w:szCs w:val="20"/>
        </w:rPr>
        <w:t>Results</w:t>
      </w:r>
      <w:proofErr w:type="spellEnd"/>
      <w:r w:rsidRPr="004969FF">
        <w:rPr>
          <w:rFonts w:ascii="Arial" w:hAnsi="Arial" w:cs="Arial"/>
          <w:sz w:val="20"/>
          <w:szCs w:val="20"/>
        </w:rPr>
        <w:t>:</w:t>
      </w:r>
    </w:p>
    <w:p w14:paraId="7933F6D8" w14:textId="77777777" w:rsidR="00BD056D" w:rsidRPr="004969FF" w:rsidRDefault="00BD056D" w:rsidP="004969FF">
      <w:pPr>
        <w:pStyle w:val="PargrafodaLista"/>
        <w:numPr>
          <w:ilvl w:val="1"/>
          <w:numId w:val="32"/>
        </w:numPr>
        <w:spacing w:after="0" w:line="240" w:lineRule="auto"/>
        <w:jc w:val="both"/>
        <w:rPr>
          <w:rFonts w:ascii="Arial" w:hAnsi="Arial" w:cs="Arial"/>
          <w:sz w:val="20"/>
          <w:szCs w:val="20"/>
          <w:lang w:val="en-US"/>
        </w:rPr>
      </w:pPr>
      <w:r w:rsidRPr="004969FF">
        <w:rPr>
          <w:rFonts w:ascii="Arial" w:hAnsi="Arial" w:cs="Arial"/>
          <w:sz w:val="20"/>
          <w:szCs w:val="20"/>
          <w:lang w:val="en-US"/>
        </w:rPr>
        <w:t>Subsection –participants- we read: “Of the 5,237 patients included worldwide in the AWARE study, the 76 patients included in the study in Portugal were analyzed. Not all data were available for every patient. All tables and figures state the number of patients with data available for each analyzed variable. Missing data were considered to be Missing Completely at Random (MCAR).”</w:t>
      </w:r>
    </w:p>
    <w:p w14:paraId="5991C42A" w14:textId="47648AA9" w:rsidR="00BD056D" w:rsidRDefault="00BD056D" w:rsidP="004969FF">
      <w:pPr>
        <w:pStyle w:val="Textodecomentrio"/>
        <w:spacing w:after="0"/>
        <w:ind w:left="1080"/>
        <w:jc w:val="both"/>
        <w:rPr>
          <w:rFonts w:ascii="Arial" w:hAnsi="Arial" w:cs="Arial"/>
          <w:color w:val="0070C0"/>
          <w:lang w:val="en-US"/>
        </w:rPr>
      </w:pPr>
      <w:r w:rsidRPr="004969FF">
        <w:rPr>
          <w:rFonts w:ascii="Arial" w:hAnsi="Arial" w:cs="Arial"/>
          <w:color w:val="0070C0"/>
          <w:lang w:val="en-US"/>
        </w:rPr>
        <w:t xml:space="preserve">Substitute: the 76 patients included in the study in Portugal were </w:t>
      </w:r>
      <w:proofErr w:type="spellStart"/>
      <w:r w:rsidRPr="004969FF">
        <w:rPr>
          <w:rFonts w:ascii="Arial" w:hAnsi="Arial" w:cs="Arial"/>
          <w:color w:val="0070C0"/>
          <w:lang w:val="en-US"/>
        </w:rPr>
        <w:t>analysed</w:t>
      </w:r>
      <w:proofErr w:type="spellEnd"/>
      <w:r w:rsidRPr="004969FF">
        <w:rPr>
          <w:rFonts w:ascii="Arial" w:hAnsi="Arial" w:cs="Arial"/>
          <w:color w:val="0070C0"/>
          <w:lang w:val="en-US"/>
        </w:rPr>
        <w:t>” for “the 76 patients included in the P</w:t>
      </w:r>
      <w:r w:rsidR="00553BDC">
        <w:rPr>
          <w:rFonts w:ascii="Arial" w:hAnsi="Arial" w:cs="Arial"/>
          <w:color w:val="0070C0"/>
          <w:lang w:val="en-US"/>
        </w:rPr>
        <w:t xml:space="preserve">ortuguese cohort were </w:t>
      </w:r>
      <w:proofErr w:type="spellStart"/>
      <w:r w:rsidR="00553BDC">
        <w:rPr>
          <w:rFonts w:ascii="Arial" w:hAnsi="Arial" w:cs="Arial"/>
          <w:color w:val="0070C0"/>
          <w:lang w:val="en-US"/>
        </w:rPr>
        <w:t>analysed</w:t>
      </w:r>
      <w:proofErr w:type="spellEnd"/>
      <w:r w:rsidR="00553BDC">
        <w:rPr>
          <w:rFonts w:ascii="Arial" w:hAnsi="Arial" w:cs="Arial"/>
          <w:color w:val="0070C0"/>
          <w:lang w:val="en-US"/>
        </w:rPr>
        <w:t>”</w:t>
      </w:r>
    </w:p>
    <w:p w14:paraId="77283D8C" w14:textId="3BF7B7EB" w:rsidR="00553BDC" w:rsidRPr="00881EE0" w:rsidRDefault="00553BDC" w:rsidP="004969FF">
      <w:pPr>
        <w:pStyle w:val="Textodecomentrio"/>
        <w:spacing w:after="0"/>
        <w:ind w:left="1080"/>
        <w:jc w:val="both"/>
        <w:rPr>
          <w:rFonts w:ascii="Arial" w:hAnsi="Arial" w:cs="Arial"/>
          <w:color w:val="0000FF"/>
          <w:lang w:val="en-US"/>
        </w:rPr>
      </w:pPr>
      <w:r w:rsidRPr="00881EE0">
        <w:rPr>
          <w:rFonts w:ascii="Arial" w:hAnsi="Arial" w:cs="Arial"/>
          <w:color w:val="0000FF"/>
          <w:lang w:val="en-US"/>
        </w:rPr>
        <w:t>Answer: the text was changed accordingly.</w:t>
      </w:r>
    </w:p>
    <w:p w14:paraId="122E60A8" w14:textId="77777777" w:rsidR="00553BDC" w:rsidRPr="00553BDC" w:rsidRDefault="00553BDC" w:rsidP="004969FF">
      <w:pPr>
        <w:pStyle w:val="Textodecomentrio"/>
        <w:spacing w:after="0"/>
        <w:ind w:left="1080"/>
        <w:jc w:val="both"/>
        <w:rPr>
          <w:rFonts w:ascii="Arial" w:hAnsi="Arial" w:cs="Arial"/>
          <w:lang w:val="en-US"/>
        </w:rPr>
      </w:pPr>
    </w:p>
    <w:p w14:paraId="481F574C" w14:textId="50099A54" w:rsidR="00BD056D" w:rsidRDefault="00BD056D" w:rsidP="004969FF">
      <w:pPr>
        <w:pStyle w:val="Textodecomentrio"/>
        <w:spacing w:after="0"/>
        <w:ind w:left="1080"/>
        <w:jc w:val="both"/>
        <w:rPr>
          <w:rFonts w:ascii="Arial" w:hAnsi="Arial" w:cs="Arial"/>
          <w:color w:val="FF0000"/>
          <w:lang w:val="en-US"/>
        </w:rPr>
      </w:pPr>
      <w:r w:rsidRPr="004969FF">
        <w:rPr>
          <w:rFonts w:ascii="Arial" w:hAnsi="Arial" w:cs="Arial"/>
          <w:color w:val="0070C0"/>
          <w:lang w:val="en-US"/>
        </w:rPr>
        <w:t>Comment: It would be important to state here how many patients were enrolled in the study, how many were lost for follow-up and how many had all the data available</w:t>
      </w:r>
    </w:p>
    <w:p w14:paraId="3067E334" w14:textId="10F53FF5" w:rsidR="00553BDC" w:rsidRPr="00881EE0" w:rsidRDefault="00553BDC" w:rsidP="004969FF">
      <w:pPr>
        <w:pStyle w:val="Textodecomentrio"/>
        <w:spacing w:after="0"/>
        <w:ind w:left="1080"/>
        <w:jc w:val="both"/>
        <w:rPr>
          <w:rFonts w:ascii="Arial" w:hAnsi="Arial" w:cs="Arial"/>
          <w:color w:val="0000FF"/>
          <w:lang w:val="en-US"/>
        </w:rPr>
      </w:pPr>
      <w:r w:rsidRPr="00881EE0">
        <w:rPr>
          <w:rFonts w:ascii="Arial" w:hAnsi="Arial" w:cs="Arial"/>
          <w:color w:val="0000FF"/>
          <w:lang w:val="en-US"/>
        </w:rPr>
        <w:t>Answer: This information was included in this subsection.</w:t>
      </w:r>
    </w:p>
    <w:p w14:paraId="1C840D0C" w14:textId="77777777" w:rsidR="00553BDC" w:rsidRPr="004969FF" w:rsidRDefault="00553BDC" w:rsidP="004969FF">
      <w:pPr>
        <w:pStyle w:val="Textodecomentrio"/>
        <w:spacing w:after="0"/>
        <w:ind w:left="1080"/>
        <w:jc w:val="both"/>
        <w:rPr>
          <w:rFonts w:ascii="Arial" w:hAnsi="Arial" w:cs="Arial"/>
          <w:color w:val="0070C0"/>
          <w:lang w:val="en-US"/>
        </w:rPr>
      </w:pPr>
    </w:p>
    <w:p w14:paraId="7564E8DB" w14:textId="77777777" w:rsidR="00BD056D" w:rsidRPr="004969FF" w:rsidRDefault="00BD056D" w:rsidP="004969FF">
      <w:pPr>
        <w:pStyle w:val="Corpodetexto"/>
        <w:keepNext/>
        <w:widowControl/>
        <w:numPr>
          <w:ilvl w:val="1"/>
          <w:numId w:val="32"/>
        </w:numPr>
        <w:spacing w:before="0" w:after="0"/>
        <w:jc w:val="both"/>
        <w:rPr>
          <w:rFonts w:ascii="Arial" w:hAnsi="Arial" w:cs="Arial"/>
          <w:sz w:val="20"/>
          <w:szCs w:val="20"/>
        </w:rPr>
      </w:pPr>
      <w:r w:rsidRPr="004969FF">
        <w:rPr>
          <w:rFonts w:ascii="Arial" w:hAnsi="Arial" w:cs="Arial"/>
          <w:sz w:val="20"/>
          <w:szCs w:val="20"/>
        </w:rPr>
        <w:t>Subsection -The percentage of patients with omalizumab therapy almost duplicated after 2 years of the AWARE study– we read:</w:t>
      </w:r>
    </w:p>
    <w:p w14:paraId="3B460921" w14:textId="7A8333C8" w:rsidR="00BD056D" w:rsidRPr="004969FF" w:rsidRDefault="00BD056D" w:rsidP="004969FF">
      <w:pPr>
        <w:pStyle w:val="Corpodetexto"/>
        <w:keepNext/>
        <w:widowControl/>
        <w:spacing w:before="0" w:after="0"/>
        <w:ind w:left="1080"/>
        <w:jc w:val="both"/>
        <w:rPr>
          <w:rFonts w:ascii="Arial" w:eastAsiaTheme="minorHAnsi" w:hAnsi="Arial" w:cs="Arial"/>
          <w:sz w:val="20"/>
          <w:szCs w:val="20"/>
        </w:rPr>
      </w:pPr>
      <w:r w:rsidRPr="004969FF">
        <w:rPr>
          <w:rFonts w:ascii="Arial" w:hAnsi="Arial" w:cs="Arial"/>
          <w:sz w:val="20"/>
          <w:szCs w:val="20"/>
        </w:rPr>
        <w:t>“According to the guidelines at the time of the study, third line therapies included omalizumab, montelukast or ciclosporin</w:t>
      </w:r>
      <w:r w:rsidR="00AF6193" w:rsidRPr="00AF6193">
        <w:rPr>
          <w:rFonts w:ascii="Arial" w:hAnsi="Arial" w:cs="Arial"/>
          <w:sz w:val="20"/>
          <w:szCs w:val="20"/>
          <w:vertAlign w:val="superscript"/>
        </w:rPr>
        <w:t>2-4,7,8,10-13</w:t>
      </w:r>
      <w:r w:rsidRPr="004969FF">
        <w:rPr>
          <w:rFonts w:ascii="Arial" w:eastAsiaTheme="minorHAnsi" w:hAnsi="Arial" w:cs="Arial"/>
          <w:sz w:val="20"/>
          <w:szCs w:val="20"/>
        </w:rPr>
        <w:t>, although the 2017 revision of the EAACI/GALEN guidelines have changed the recommendation of third line therapy to include only omalizumab</w:t>
      </w:r>
      <w:r w:rsidR="00AF6193" w:rsidRPr="00AF6193">
        <w:rPr>
          <w:rFonts w:ascii="Arial" w:eastAsiaTheme="minorHAnsi" w:hAnsi="Arial" w:cs="Arial"/>
          <w:sz w:val="20"/>
          <w:szCs w:val="20"/>
          <w:vertAlign w:val="superscript"/>
        </w:rPr>
        <w:t>14</w:t>
      </w:r>
      <w:r w:rsidRPr="004969FF">
        <w:rPr>
          <w:rFonts w:ascii="Arial" w:eastAsiaTheme="minorHAnsi" w:hAnsi="Arial" w:cs="Arial"/>
          <w:sz w:val="20"/>
          <w:szCs w:val="20"/>
        </w:rPr>
        <w:t>.”</w:t>
      </w:r>
    </w:p>
    <w:p w14:paraId="16666CE8" w14:textId="77777777" w:rsidR="00AF6193" w:rsidRDefault="00BD056D" w:rsidP="004969FF">
      <w:pPr>
        <w:pStyle w:val="Textodecomentrio"/>
        <w:spacing w:after="0"/>
        <w:ind w:left="372" w:firstLine="708"/>
        <w:jc w:val="both"/>
        <w:rPr>
          <w:rFonts w:ascii="Arial" w:hAnsi="Arial" w:cs="Arial"/>
          <w:color w:val="0070C0"/>
          <w:lang w:val="en-US"/>
        </w:rPr>
      </w:pPr>
      <w:r w:rsidRPr="004969FF">
        <w:rPr>
          <w:rFonts w:ascii="Arial" w:hAnsi="Arial" w:cs="Arial"/>
          <w:color w:val="0070C0"/>
          <w:lang w:val="en-US"/>
        </w:rPr>
        <w:t>This has already been said so you may cut it and it doesn’t belong to the results.</w:t>
      </w:r>
    </w:p>
    <w:p w14:paraId="4E41B645" w14:textId="23FF5CF4" w:rsidR="00AF6193" w:rsidRPr="00881EE0" w:rsidRDefault="00AF6193" w:rsidP="004969FF">
      <w:pPr>
        <w:pStyle w:val="Textodecomentrio"/>
        <w:spacing w:after="0"/>
        <w:ind w:left="372" w:firstLine="708"/>
        <w:jc w:val="both"/>
        <w:rPr>
          <w:rFonts w:ascii="Arial" w:hAnsi="Arial" w:cs="Arial"/>
          <w:color w:val="0000FF"/>
          <w:lang w:val="en-US"/>
        </w:rPr>
      </w:pPr>
      <w:r w:rsidRPr="00881EE0">
        <w:rPr>
          <w:rFonts w:ascii="Arial" w:hAnsi="Arial" w:cs="Arial"/>
          <w:color w:val="0000FF"/>
          <w:lang w:val="en-US"/>
        </w:rPr>
        <w:t>Answer: this sentence has been deleted.</w:t>
      </w:r>
    </w:p>
    <w:p w14:paraId="08D8FC4D" w14:textId="4D4FA8E8" w:rsidR="00BD056D" w:rsidRPr="00881EE0" w:rsidRDefault="00BD056D" w:rsidP="004969FF">
      <w:pPr>
        <w:pStyle w:val="Textodecomentrio"/>
        <w:spacing w:after="0"/>
        <w:ind w:left="372" w:firstLine="708"/>
        <w:jc w:val="both"/>
        <w:rPr>
          <w:rFonts w:ascii="Arial" w:hAnsi="Arial" w:cs="Arial"/>
          <w:color w:val="0070C0"/>
          <w:lang w:val="en-US"/>
        </w:rPr>
      </w:pPr>
      <w:r w:rsidRPr="00AF6193">
        <w:rPr>
          <w:rFonts w:ascii="Arial" w:hAnsi="Arial" w:cs="Arial"/>
          <w:color w:val="0070C0"/>
          <w:lang w:val="en-US"/>
        </w:rPr>
        <w:t xml:space="preserve"> </w:t>
      </w:r>
    </w:p>
    <w:p w14:paraId="0753CA20" w14:textId="77777777" w:rsidR="00BD056D" w:rsidRPr="004969FF" w:rsidRDefault="00BD056D" w:rsidP="004969FF">
      <w:pPr>
        <w:pStyle w:val="PargrafodaLista"/>
        <w:numPr>
          <w:ilvl w:val="1"/>
          <w:numId w:val="32"/>
        </w:numPr>
        <w:autoSpaceDE w:val="0"/>
        <w:autoSpaceDN w:val="0"/>
        <w:adjustRightInd w:val="0"/>
        <w:spacing w:after="0" w:line="240" w:lineRule="auto"/>
        <w:jc w:val="both"/>
        <w:rPr>
          <w:rFonts w:ascii="Arial" w:hAnsi="Arial" w:cs="Arial"/>
          <w:sz w:val="20"/>
          <w:szCs w:val="20"/>
          <w:lang w:val="en-US"/>
        </w:rPr>
      </w:pPr>
      <w:r w:rsidRPr="004969FF">
        <w:rPr>
          <w:rFonts w:ascii="Arial" w:hAnsi="Arial" w:cs="Arial"/>
          <w:sz w:val="20"/>
          <w:szCs w:val="20"/>
          <w:lang w:val="en-US"/>
        </w:rPr>
        <w:t>Subsection -Medical resources utilization and absenteeism decreased after 2 years of the AWARE study– we read:</w:t>
      </w:r>
    </w:p>
    <w:p w14:paraId="347DF149" w14:textId="77777777" w:rsidR="00BD056D" w:rsidRPr="004969FF" w:rsidRDefault="00BD056D" w:rsidP="004969FF">
      <w:pPr>
        <w:autoSpaceDE w:val="0"/>
        <w:autoSpaceDN w:val="0"/>
        <w:adjustRightInd w:val="0"/>
        <w:spacing w:after="0" w:line="240" w:lineRule="auto"/>
        <w:ind w:left="1080"/>
        <w:jc w:val="both"/>
        <w:rPr>
          <w:rFonts w:ascii="Arial" w:hAnsi="Arial" w:cs="Arial"/>
          <w:sz w:val="20"/>
          <w:szCs w:val="20"/>
          <w:lang w:val="en-US"/>
        </w:rPr>
      </w:pPr>
      <w:r w:rsidRPr="004969FF">
        <w:rPr>
          <w:rFonts w:ascii="Arial" w:hAnsi="Arial" w:cs="Arial"/>
          <w:sz w:val="20"/>
          <w:szCs w:val="20"/>
          <w:lang w:val="en-US"/>
        </w:rPr>
        <w:t>“Over the 2 years of this study, there was a significant decrease of all the resources used from baseline to years one and two, with…”</w:t>
      </w:r>
    </w:p>
    <w:p w14:paraId="5E9E582E" w14:textId="014ACBB0" w:rsidR="00BD056D" w:rsidRDefault="00BD056D" w:rsidP="004969FF">
      <w:pPr>
        <w:autoSpaceDE w:val="0"/>
        <w:autoSpaceDN w:val="0"/>
        <w:adjustRightInd w:val="0"/>
        <w:spacing w:after="0" w:line="240" w:lineRule="auto"/>
        <w:ind w:left="1080"/>
        <w:jc w:val="both"/>
        <w:rPr>
          <w:rFonts w:ascii="Arial" w:hAnsi="Arial" w:cs="Arial"/>
          <w:color w:val="FF0000"/>
          <w:sz w:val="20"/>
          <w:szCs w:val="20"/>
          <w:lang w:val="en-US"/>
        </w:rPr>
      </w:pPr>
      <w:r w:rsidRPr="004969FF">
        <w:rPr>
          <w:rFonts w:ascii="Arial" w:hAnsi="Arial" w:cs="Arial"/>
          <w:color w:val="0070C0"/>
          <w:sz w:val="20"/>
          <w:szCs w:val="20"/>
          <w:lang w:val="en-US"/>
        </w:rPr>
        <w:t>You should standardize. Either you write everything in numbers or you spell them</w:t>
      </w:r>
    </w:p>
    <w:p w14:paraId="040FB2F0" w14:textId="4775525E" w:rsidR="00AF6193" w:rsidRPr="00881EE0" w:rsidRDefault="00AF6193" w:rsidP="004969FF">
      <w:pPr>
        <w:autoSpaceDE w:val="0"/>
        <w:autoSpaceDN w:val="0"/>
        <w:adjustRightInd w:val="0"/>
        <w:spacing w:after="0" w:line="240" w:lineRule="auto"/>
        <w:ind w:left="1080"/>
        <w:jc w:val="both"/>
        <w:rPr>
          <w:rFonts w:ascii="Arial" w:hAnsi="Arial" w:cs="Arial"/>
          <w:color w:val="0000FF"/>
          <w:sz w:val="20"/>
          <w:szCs w:val="20"/>
          <w:lang w:val="en-US"/>
        </w:rPr>
      </w:pPr>
      <w:r w:rsidRPr="00881EE0">
        <w:rPr>
          <w:rFonts w:ascii="Arial" w:hAnsi="Arial" w:cs="Arial"/>
          <w:color w:val="0000FF"/>
          <w:sz w:val="20"/>
          <w:szCs w:val="20"/>
          <w:lang w:val="en-US"/>
        </w:rPr>
        <w:t>Answer: the whole paper has been standardized regarding this issue. The authors have chosen to keep the numbers.</w:t>
      </w:r>
    </w:p>
    <w:p w14:paraId="69504ED1" w14:textId="77777777" w:rsidR="00AF6193" w:rsidRPr="004969FF" w:rsidRDefault="00AF6193" w:rsidP="004969FF">
      <w:pPr>
        <w:autoSpaceDE w:val="0"/>
        <w:autoSpaceDN w:val="0"/>
        <w:adjustRightInd w:val="0"/>
        <w:spacing w:after="0" w:line="240" w:lineRule="auto"/>
        <w:ind w:left="1080"/>
        <w:jc w:val="both"/>
        <w:rPr>
          <w:rFonts w:ascii="Arial" w:hAnsi="Arial" w:cs="Arial"/>
          <w:sz w:val="20"/>
          <w:szCs w:val="20"/>
          <w:lang w:val="en-US"/>
        </w:rPr>
      </w:pPr>
    </w:p>
    <w:p w14:paraId="7BA9D4AB" w14:textId="77777777" w:rsidR="00BD056D" w:rsidRPr="004969FF" w:rsidRDefault="00BD056D" w:rsidP="004969FF">
      <w:pPr>
        <w:autoSpaceDE w:val="0"/>
        <w:autoSpaceDN w:val="0"/>
        <w:adjustRightInd w:val="0"/>
        <w:spacing w:after="0" w:line="240" w:lineRule="auto"/>
        <w:ind w:left="1080"/>
        <w:jc w:val="both"/>
        <w:rPr>
          <w:rFonts w:ascii="Arial" w:hAnsi="Arial" w:cs="Arial"/>
          <w:sz w:val="20"/>
          <w:szCs w:val="20"/>
          <w:lang w:val="en-US"/>
        </w:rPr>
      </w:pPr>
      <w:r w:rsidRPr="004969FF">
        <w:rPr>
          <w:rFonts w:ascii="Arial" w:hAnsi="Arial" w:cs="Arial"/>
          <w:sz w:val="20"/>
          <w:szCs w:val="20"/>
          <w:lang w:val="en-US"/>
        </w:rPr>
        <w:t>“There were no changes from year 1 to year 2.”</w:t>
      </w:r>
    </w:p>
    <w:p w14:paraId="3D509CE8" w14:textId="750061B5" w:rsidR="00BD056D" w:rsidRDefault="00BD056D" w:rsidP="004969FF">
      <w:pPr>
        <w:autoSpaceDE w:val="0"/>
        <w:autoSpaceDN w:val="0"/>
        <w:adjustRightInd w:val="0"/>
        <w:spacing w:after="0" w:line="240" w:lineRule="auto"/>
        <w:ind w:left="1080"/>
        <w:jc w:val="both"/>
        <w:rPr>
          <w:rFonts w:ascii="Arial" w:hAnsi="Arial" w:cs="Arial"/>
          <w:color w:val="0070C0"/>
          <w:sz w:val="20"/>
          <w:szCs w:val="20"/>
          <w:lang w:val="en-US"/>
        </w:rPr>
      </w:pPr>
      <w:r w:rsidRPr="004969FF">
        <w:rPr>
          <w:rFonts w:ascii="Arial" w:hAnsi="Arial" w:cs="Arial"/>
          <w:color w:val="0070C0"/>
          <w:sz w:val="20"/>
          <w:szCs w:val="20"/>
          <w:lang w:val="en-US"/>
        </w:rPr>
        <w:t>Suggestion: “There were no significant changes between year 1 to year 2.”</w:t>
      </w:r>
    </w:p>
    <w:p w14:paraId="41FB10C6" w14:textId="77777777" w:rsidR="00AF6193" w:rsidRPr="00881EE0" w:rsidRDefault="00AF6193" w:rsidP="00AF6193">
      <w:pPr>
        <w:pStyle w:val="Textodecomentrio"/>
        <w:spacing w:after="0"/>
        <w:ind w:left="1080"/>
        <w:jc w:val="both"/>
        <w:rPr>
          <w:rFonts w:ascii="Arial" w:hAnsi="Arial" w:cs="Arial"/>
          <w:color w:val="0000FF"/>
          <w:lang w:val="en-US"/>
        </w:rPr>
      </w:pPr>
      <w:r w:rsidRPr="00881EE0">
        <w:rPr>
          <w:rFonts w:ascii="Arial" w:hAnsi="Arial" w:cs="Arial"/>
          <w:color w:val="0000FF"/>
          <w:lang w:val="en-US"/>
        </w:rPr>
        <w:t>Answer: the text was changed accordingly.</w:t>
      </w:r>
    </w:p>
    <w:p w14:paraId="6DF51B07" w14:textId="77777777" w:rsidR="00AF6193" w:rsidRPr="004969FF" w:rsidRDefault="00AF6193" w:rsidP="004969FF">
      <w:pPr>
        <w:autoSpaceDE w:val="0"/>
        <w:autoSpaceDN w:val="0"/>
        <w:adjustRightInd w:val="0"/>
        <w:spacing w:after="0" w:line="240" w:lineRule="auto"/>
        <w:ind w:left="1080"/>
        <w:jc w:val="both"/>
        <w:rPr>
          <w:rFonts w:ascii="Arial" w:hAnsi="Arial" w:cs="Arial"/>
          <w:sz w:val="20"/>
          <w:szCs w:val="20"/>
          <w:lang w:val="en-US"/>
        </w:rPr>
      </w:pPr>
    </w:p>
    <w:p w14:paraId="58A042A0" w14:textId="77777777" w:rsidR="00BD056D" w:rsidRPr="004969FF" w:rsidRDefault="00BD056D" w:rsidP="004969FF">
      <w:pPr>
        <w:pStyle w:val="PargrafodaLista"/>
        <w:numPr>
          <w:ilvl w:val="1"/>
          <w:numId w:val="32"/>
        </w:numPr>
        <w:autoSpaceDE w:val="0"/>
        <w:autoSpaceDN w:val="0"/>
        <w:adjustRightInd w:val="0"/>
        <w:spacing w:after="0" w:line="240" w:lineRule="auto"/>
        <w:jc w:val="both"/>
        <w:rPr>
          <w:rFonts w:ascii="Arial" w:hAnsi="Arial" w:cs="Arial"/>
          <w:sz w:val="20"/>
          <w:szCs w:val="20"/>
          <w:lang w:val="en-US"/>
        </w:rPr>
      </w:pPr>
      <w:r w:rsidRPr="004969FF">
        <w:rPr>
          <w:rFonts w:ascii="Arial" w:hAnsi="Arial" w:cs="Arial"/>
          <w:sz w:val="20"/>
          <w:szCs w:val="20"/>
          <w:lang w:val="en-US"/>
        </w:rPr>
        <w:t>Subsection -Urticaria symptoms decreased after 1 year and impact on QoL decreased after 2 years: UAS7 and DLQI evaluation– we read:</w:t>
      </w:r>
    </w:p>
    <w:p w14:paraId="1728E5DE" w14:textId="77777777" w:rsidR="00BD056D" w:rsidRPr="004969FF" w:rsidRDefault="00BD056D" w:rsidP="004969FF">
      <w:pPr>
        <w:autoSpaceDE w:val="0"/>
        <w:autoSpaceDN w:val="0"/>
        <w:adjustRightInd w:val="0"/>
        <w:spacing w:after="0" w:line="240" w:lineRule="auto"/>
        <w:ind w:left="1080"/>
        <w:jc w:val="both"/>
        <w:rPr>
          <w:rFonts w:ascii="Arial" w:hAnsi="Arial" w:cs="Arial"/>
          <w:sz w:val="20"/>
          <w:szCs w:val="20"/>
          <w:lang w:val="en-US"/>
        </w:rPr>
      </w:pPr>
      <w:r w:rsidRPr="004969FF">
        <w:rPr>
          <w:rFonts w:ascii="Arial" w:hAnsi="Arial" w:cs="Arial"/>
          <w:sz w:val="20"/>
          <w:szCs w:val="20"/>
          <w:lang w:val="en-US"/>
        </w:rPr>
        <w:t>“..-compared to baseline and year 1. UAS7 did not … At the end of 2 years, 79.0% of patients …”</w:t>
      </w:r>
    </w:p>
    <w:p w14:paraId="17074526" w14:textId="7E6D5C1B" w:rsidR="00BD056D" w:rsidRDefault="00BD056D" w:rsidP="004969FF">
      <w:pPr>
        <w:autoSpaceDE w:val="0"/>
        <w:autoSpaceDN w:val="0"/>
        <w:adjustRightInd w:val="0"/>
        <w:spacing w:after="0" w:line="240" w:lineRule="auto"/>
        <w:ind w:left="1080"/>
        <w:jc w:val="both"/>
        <w:rPr>
          <w:rFonts w:ascii="Arial" w:hAnsi="Arial" w:cs="Arial"/>
          <w:sz w:val="20"/>
          <w:szCs w:val="20"/>
          <w:lang w:val="en-US"/>
        </w:rPr>
      </w:pPr>
      <w:r w:rsidRPr="004969FF">
        <w:rPr>
          <w:rFonts w:ascii="Arial" w:hAnsi="Arial" w:cs="Arial"/>
          <w:color w:val="0070C0"/>
          <w:sz w:val="20"/>
          <w:szCs w:val="20"/>
          <w:lang w:val="en-US"/>
        </w:rPr>
        <w:t xml:space="preserve">Suggestion: </w:t>
      </w:r>
      <w:proofErr w:type="gramStart"/>
      <w:r w:rsidRPr="004969FF">
        <w:rPr>
          <w:rFonts w:ascii="Arial" w:hAnsi="Arial" w:cs="Arial"/>
          <w:sz w:val="20"/>
          <w:szCs w:val="20"/>
          <w:lang w:val="en-US"/>
        </w:rPr>
        <w:t>“..</w:t>
      </w:r>
      <w:proofErr w:type="gramEnd"/>
      <w:r w:rsidRPr="004969FF">
        <w:rPr>
          <w:rFonts w:ascii="Arial" w:hAnsi="Arial" w:cs="Arial"/>
          <w:sz w:val="20"/>
          <w:szCs w:val="20"/>
          <w:lang w:val="en-US"/>
        </w:rPr>
        <w:t xml:space="preserve">-compared to baseline and </w:t>
      </w:r>
      <w:r w:rsidRPr="004969FF">
        <w:rPr>
          <w:rFonts w:ascii="Arial" w:hAnsi="Arial" w:cs="Arial"/>
          <w:strike/>
          <w:sz w:val="20"/>
          <w:szCs w:val="20"/>
          <w:lang w:val="en-US"/>
        </w:rPr>
        <w:t>year 1</w:t>
      </w:r>
      <w:r w:rsidRPr="004969FF">
        <w:rPr>
          <w:rFonts w:ascii="Arial" w:hAnsi="Arial" w:cs="Arial"/>
          <w:sz w:val="20"/>
          <w:szCs w:val="20"/>
          <w:lang w:val="en-US"/>
        </w:rPr>
        <w:t xml:space="preserve"> </w:t>
      </w:r>
      <w:r w:rsidRPr="004969FF">
        <w:rPr>
          <w:rFonts w:ascii="Arial" w:hAnsi="Arial" w:cs="Arial"/>
          <w:color w:val="0070C0"/>
          <w:sz w:val="20"/>
          <w:szCs w:val="20"/>
          <w:lang w:val="en-US"/>
        </w:rPr>
        <w:t>to year 1</w:t>
      </w:r>
      <w:r w:rsidRPr="004969FF">
        <w:rPr>
          <w:rFonts w:ascii="Arial" w:hAnsi="Arial" w:cs="Arial"/>
          <w:sz w:val="20"/>
          <w:szCs w:val="20"/>
          <w:lang w:val="en-US"/>
        </w:rPr>
        <w:t xml:space="preserve">. UAS7 did not … At the end of </w:t>
      </w:r>
      <w:r w:rsidRPr="004969FF">
        <w:rPr>
          <w:rFonts w:ascii="Arial" w:hAnsi="Arial" w:cs="Arial"/>
          <w:color w:val="0070C0"/>
          <w:sz w:val="20"/>
          <w:szCs w:val="20"/>
          <w:lang w:val="en-US"/>
        </w:rPr>
        <w:t xml:space="preserve">the second year </w:t>
      </w:r>
      <w:r w:rsidRPr="004969FF">
        <w:rPr>
          <w:rFonts w:ascii="Arial" w:hAnsi="Arial" w:cs="Arial"/>
          <w:strike/>
          <w:sz w:val="20"/>
          <w:szCs w:val="20"/>
          <w:lang w:val="en-US"/>
        </w:rPr>
        <w:t>2 years</w:t>
      </w:r>
      <w:r w:rsidR="00AF6193">
        <w:rPr>
          <w:rFonts w:ascii="Arial" w:hAnsi="Arial" w:cs="Arial"/>
          <w:sz w:val="20"/>
          <w:szCs w:val="20"/>
          <w:lang w:val="en-US"/>
        </w:rPr>
        <w:t>, 79.0% of patients …”</w:t>
      </w:r>
    </w:p>
    <w:p w14:paraId="6ADCBBD2" w14:textId="77777777" w:rsidR="00AF6193" w:rsidRPr="00881EE0" w:rsidRDefault="00AF6193" w:rsidP="00AF6193">
      <w:pPr>
        <w:pStyle w:val="Textodecomentrio"/>
        <w:spacing w:after="0"/>
        <w:ind w:left="1080"/>
        <w:jc w:val="both"/>
        <w:rPr>
          <w:rFonts w:ascii="Arial" w:hAnsi="Arial" w:cs="Arial"/>
          <w:color w:val="0000FF"/>
          <w:lang w:val="en-US"/>
        </w:rPr>
      </w:pPr>
      <w:r w:rsidRPr="00881EE0">
        <w:rPr>
          <w:rFonts w:ascii="Arial" w:hAnsi="Arial" w:cs="Arial"/>
          <w:color w:val="0000FF"/>
          <w:lang w:val="en-US"/>
        </w:rPr>
        <w:t>Answer: the text was changed accordingly.</w:t>
      </w:r>
    </w:p>
    <w:p w14:paraId="44736C3F" w14:textId="77777777" w:rsidR="00AF6193" w:rsidRDefault="00AF6193" w:rsidP="004969FF">
      <w:pPr>
        <w:autoSpaceDE w:val="0"/>
        <w:autoSpaceDN w:val="0"/>
        <w:adjustRightInd w:val="0"/>
        <w:spacing w:after="0" w:line="240" w:lineRule="auto"/>
        <w:ind w:left="1080"/>
        <w:jc w:val="both"/>
        <w:rPr>
          <w:rFonts w:ascii="Arial" w:hAnsi="Arial" w:cs="Arial"/>
          <w:sz w:val="20"/>
          <w:szCs w:val="20"/>
          <w:lang w:val="en-US"/>
        </w:rPr>
      </w:pPr>
    </w:p>
    <w:p w14:paraId="1B0C9112" w14:textId="77777777" w:rsidR="00AF6193" w:rsidRPr="004969FF" w:rsidRDefault="00AF6193" w:rsidP="004969FF">
      <w:pPr>
        <w:autoSpaceDE w:val="0"/>
        <w:autoSpaceDN w:val="0"/>
        <w:adjustRightInd w:val="0"/>
        <w:spacing w:after="0" w:line="240" w:lineRule="auto"/>
        <w:ind w:left="1080"/>
        <w:jc w:val="both"/>
        <w:rPr>
          <w:rFonts w:ascii="Arial" w:hAnsi="Arial" w:cs="Arial"/>
          <w:sz w:val="20"/>
          <w:szCs w:val="20"/>
          <w:lang w:val="en-US"/>
        </w:rPr>
      </w:pPr>
    </w:p>
    <w:p w14:paraId="0CF491EF" w14:textId="77777777" w:rsidR="00BD056D" w:rsidRPr="004969FF" w:rsidRDefault="00BD056D" w:rsidP="004969FF">
      <w:pPr>
        <w:pStyle w:val="PargrafodaLista"/>
        <w:numPr>
          <w:ilvl w:val="0"/>
          <w:numId w:val="32"/>
        </w:numPr>
        <w:spacing w:after="0" w:line="240" w:lineRule="auto"/>
        <w:jc w:val="both"/>
        <w:rPr>
          <w:rFonts w:ascii="Arial" w:hAnsi="Arial" w:cs="Arial"/>
          <w:b/>
          <w:sz w:val="20"/>
          <w:szCs w:val="20"/>
        </w:rPr>
      </w:pPr>
      <w:r w:rsidRPr="004969FF">
        <w:rPr>
          <w:rFonts w:ascii="Arial" w:hAnsi="Arial" w:cs="Arial"/>
          <w:b/>
          <w:sz w:val="20"/>
          <w:szCs w:val="20"/>
        </w:rPr>
        <w:t xml:space="preserve">In </w:t>
      </w:r>
      <w:proofErr w:type="spellStart"/>
      <w:r w:rsidRPr="004969FF">
        <w:rPr>
          <w:rFonts w:ascii="Arial" w:hAnsi="Arial" w:cs="Arial"/>
          <w:b/>
          <w:sz w:val="20"/>
          <w:szCs w:val="20"/>
        </w:rPr>
        <w:t>the</w:t>
      </w:r>
      <w:proofErr w:type="spellEnd"/>
      <w:r w:rsidRPr="004969FF">
        <w:rPr>
          <w:rFonts w:ascii="Arial" w:hAnsi="Arial" w:cs="Arial"/>
          <w:b/>
          <w:sz w:val="20"/>
          <w:szCs w:val="20"/>
        </w:rPr>
        <w:t xml:space="preserve"> </w:t>
      </w:r>
      <w:proofErr w:type="spellStart"/>
      <w:r w:rsidRPr="004969FF">
        <w:rPr>
          <w:rFonts w:ascii="Arial" w:hAnsi="Arial" w:cs="Arial"/>
          <w:b/>
          <w:sz w:val="20"/>
          <w:szCs w:val="20"/>
        </w:rPr>
        <w:t>section</w:t>
      </w:r>
      <w:proofErr w:type="spellEnd"/>
      <w:r w:rsidRPr="004969FF">
        <w:rPr>
          <w:rFonts w:ascii="Arial" w:hAnsi="Arial" w:cs="Arial"/>
          <w:b/>
          <w:sz w:val="20"/>
          <w:szCs w:val="20"/>
        </w:rPr>
        <w:t xml:space="preserve"> </w:t>
      </w:r>
      <w:proofErr w:type="spellStart"/>
      <w:r w:rsidRPr="004969FF">
        <w:rPr>
          <w:rFonts w:ascii="Arial" w:hAnsi="Arial" w:cs="Arial"/>
          <w:b/>
          <w:sz w:val="20"/>
          <w:szCs w:val="20"/>
        </w:rPr>
        <w:t>Discussion</w:t>
      </w:r>
      <w:proofErr w:type="spellEnd"/>
      <w:r w:rsidRPr="004969FF">
        <w:rPr>
          <w:rFonts w:ascii="Arial" w:hAnsi="Arial" w:cs="Arial"/>
          <w:b/>
          <w:sz w:val="20"/>
          <w:szCs w:val="20"/>
        </w:rPr>
        <w:t>:</w:t>
      </w:r>
    </w:p>
    <w:p w14:paraId="1D8F2A1C" w14:textId="77777777" w:rsidR="00BD056D" w:rsidRPr="004969FF" w:rsidRDefault="00BD056D" w:rsidP="004969FF">
      <w:pPr>
        <w:pStyle w:val="Textodecomentrio"/>
        <w:numPr>
          <w:ilvl w:val="1"/>
          <w:numId w:val="32"/>
        </w:numPr>
        <w:spacing w:after="0"/>
        <w:jc w:val="both"/>
        <w:rPr>
          <w:rFonts w:ascii="Arial" w:hAnsi="Arial" w:cs="Arial"/>
          <w:b/>
          <w:lang w:val="en-US"/>
        </w:rPr>
      </w:pPr>
      <w:r w:rsidRPr="004969FF">
        <w:rPr>
          <w:rFonts w:ascii="Arial" w:hAnsi="Arial" w:cs="Arial"/>
          <w:lang w:val="en-US"/>
        </w:rPr>
        <w:t xml:space="preserve">“Although CU is a relatively common pathology,….of the AWARE Portuguese Cohort patients </w:t>
      </w:r>
      <w:proofErr w:type="spellStart"/>
      <w:r w:rsidRPr="004969FF">
        <w:rPr>
          <w:rFonts w:ascii="Arial" w:hAnsi="Arial" w:cs="Arial"/>
          <w:lang w:val="en-US"/>
        </w:rPr>
        <w:t>patients</w:t>
      </w:r>
      <w:proofErr w:type="spellEnd"/>
      <w:r w:rsidRPr="004969FF">
        <w:rPr>
          <w:rFonts w:ascii="Arial" w:hAnsi="Arial" w:cs="Arial"/>
          <w:lang w:val="en-US"/>
        </w:rPr>
        <w:t xml:space="preserve">, in a real-world context and It reflects </w:t>
      </w:r>
      <w:proofErr w:type="spellStart"/>
      <w:r w:rsidRPr="004969FF">
        <w:rPr>
          <w:rFonts w:ascii="Arial" w:hAnsi="Arial" w:cs="Arial"/>
          <w:lang w:val="en-US"/>
        </w:rPr>
        <w:t>reflects</w:t>
      </w:r>
      <w:proofErr w:type="spellEnd"/>
      <w:r w:rsidRPr="004969FF">
        <w:rPr>
          <w:rFonts w:ascii="Arial" w:hAnsi="Arial" w:cs="Arial"/>
          <w:lang w:val="en-US"/>
        </w:rPr>
        <w:t xml:space="preserve"> the resources allocated …”</w:t>
      </w:r>
    </w:p>
    <w:p w14:paraId="184F3510" w14:textId="46ED8364" w:rsidR="00BD056D" w:rsidRDefault="00BD056D" w:rsidP="004969FF">
      <w:pPr>
        <w:pStyle w:val="Textodecomentrio"/>
        <w:spacing w:after="0"/>
        <w:ind w:left="1080"/>
        <w:jc w:val="both"/>
        <w:rPr>
          <w:rFonts w:ascii="Arial" w:hAnsi="Arial" w:cs="Arial"/>
          <w:lang w:val="en-US"/>
        </w:rPr>
      </w:pPr>
      <w:r w:rsidRPr="004969FF">
        <w:rPr>
          <w:rFonts w:ascii="Arial" w:hAnsi="Arial" w:cs="Arial"/>
          <w:color w:val="0070C0"/>
          <w:lang w:val="en-US"/>
        </w:rPr>
        <w:lastRenderedPageBreak/>
        <w:t xml:space="preserve">Suggestion: </w:t>
      </w:r>
      <w:r w:rsidRPr="004969FF">
        <w:rPr>
          <w:rFonts w:ascii="Arial" w:hAnsi="Arial" w:cs="Arial"/>
          <w:lang w:val="en-US"/>
        </w:rPr>
        <w:t xml:space="preserve">“Although CU is a relatively common </w:t>
      </w:r>
      <w:proofErr w:type="gramStart"/>
      <w:r w:rsidRPr="004969FF">
        <w:rPr>
          <w:rFonts w:ascii="Arial" w:hAnsi="Arial" w:cs="Arial"/>
          <w:lang w:val="en-US"/>
        </w:rPr>
        <w:t>pathology,…</w:t>
      </w:r>
      <w:proofErr w:type="gramEnd"/>
      <w:r w:rsidRPr="004969FF">
        <w:rPr>
          <w:rFonts w:ascii="Arial" w:hAnsi="Arial" w:cs="Arial"/>
          <w:lang w:val="en-US"/>
        </w:rPr>
        <w:t xml:space="preserve">.of the AWARE Portuguese </w:t>
      </w:r>
      <w:r w:rsidRPr="004969FF">
        <w:rPr>
          <w:rFonts w:ascii="Arial" w:hAnsi="Arial" w:cs="Arial"/>
          <w:color w:val="0070C0"/>
          <w:lang w:val="en-US"/>
        </w:rPr>
        <w:t xml:space="preserve">Cohort </w:t>
      </w:r>
      <w:r w:rsidRPr="004969FF">
        <w:rPr>
          <w:rFonts w:ascii="Arial" w:hAnsi="Arial" w:cs="Arial"/>
          <w:lang w:val="en-US"/>
        </w:rPr>
        <w:t xml:space="preserve">patients, in a real-world context and </w:t>
      </w:r>
      <w:r w:rsidRPr="004969FF">
        <w:rPr>
          <w:rFonts w:ascii="Arial" w:hAnsi="Arial" w:cs="Arial"/>
          <w:color w:val="0070C0"/>
          <w:lang w:val="en-US"/>
        </w:rPr>
        <w:t xml:space="preserve">It </w:t>
      </w:r>
      <w:r w:rsidRPr="004969FF">
        <w:rPr>
          <w:rFonts w:ascii="Arial" w:hAnsi="Arial" w:cs="Arial"/>
          <w:lang w:val="en-US"/>
        </w:rPr>
        <w:t>reflects the resource</w:t>
      </w:r>
      <w:r w:rsidR="00BE1473">
        <w:rPr>
          <w:rFonts w:ascii="Arial" w:hAnsi="Arial" w:cs="Arial"/>
          <w:lang w:val="en-US"/>
        </w:rPr>
        <w:t>s allocated …”</w:t>
      </w:r>
    </w:p>
    <w:p w14:paraId="0AA8FE59" w14:textId="77777777" w:rsidR="00BE1473" w:rsidRPr="00881EE0" w:rsidRDefault="00BE1473" w:rsidP="00BE1473">
      <w:pPr>
        <w:pStyle w:val="Textodecomentrio"/>
        <w:spacing w:after="0"/>
        <w:ind w:left="1080"/>
        <w:jc w:val="both"/>
        <w:rPr>
          <w:rFonts w:ascii="Arial" w:hAnsi="Arial" w:cs="Arial"/>
          <w:color w:val="0000FF"/>
          <w:lang w:val="en-US"/>
        </w:rPr>
      </w:pPr>
      <w:r w:rsidRPr="00881EE0">
        <w:rPr>
          <w:rFonts w:ascii="Arial" w:hAnsi="Arial" w:cs="Arial"/>
          <w:color w:val="0000FF"/>
          <w:lang w:val="en-US"/>
        </w:rPr>
        <w:t>Answer: the text was changed accordingly.</w:t>
      </w:r>
    </w:p>
    <w:p w14:paraId="20D66A8C" w14:textId="77777777" w:rsidR="00BE1473" w:rsidRDefault="00BE1473" w:rsidP="004969FF">
      <w:pPr>
        <w:pStyle w:val="Textodecomentrio"/>
        <w:spacing w:after="0"/>
        <w:ind w:left="1080"/>
        <w:jc w:val="both"/>
        <w:rPr>
          <w:rFonts w:ascii="Arial" w:hAnsi="Arial" w:cs="Arial"/>
          <w:b/>
          <w:lang w:val="en-US"/>
        </w:rPr>
      </w:pPr>
    </w:p>
    <w:p w14:paraId="5CC240D1" w14:textId="77777777" w:rsidR="00BE1473" w:rsidRPr="004969FF" w:rsidRDefault="00BE1473" w:rsidP="004969FF">
      <w:pPr>
        <w:pStyle w:val="Textodecomentrio"/>
        <w:spacing w:after="0"/>
        <w:ind w:left="1080"/>
        <w:jc w:val="both"/>
        <w:rPr>
          <w:rFonts w:ascii="Arial" w:hAnsi="Arial" w:cs="Arial"/>
          <w:b/>
          <w:lang w:val="en-US"/>
        </w:rPr>
      </w:pPr>
    </w:p>
    <w:p w14:paraId="31B365D4" w14:textId="5541498B" w:rsidR="00BD056D" w:rsidRPr="004969FF" w:rsidRDefault="00BD056D" w:rsidP="004969FF">
      <w:pPr>
        <w:pStyle w:val="Textodecomentrio"/>
        <w:numPr>
          <w:ilvl w:val="1"/>
          <w:numId w:val="32"/>
        </w:numPr>
        <w:spacing w:after="0"/>
        <w:jc w:val="both"/>
        <w:rPr>
          <w:rFonts w:ascii="Arial" w:hAnsi="Arial" w:cs="Arial"/>
          <w:b/>
          <w:lang w:val="en-US"/>
        </w:rPr>
      </w:pPr>
      <w:r w:rsidRPr="004969FF">
        <w:rPr>
          <w:rFonts w:ascii="Arial" w:hAnsi="Arial" w:cs="Arial"/>
          <w:lang w:val="en-US"/>
        </w:rPr>
        <w:t xml:space="preserve">The percentage of patients treated with this monoclonal antibody at baseline was 28.9% and almost duplicated at year 2 to 55.1%. The percentage of patients under omalizumab at baseline was similar to the percentage reported in the AWARE baseline of German patients (21.4%); </w:t>
      </w:r>
      <w:proofErr w:type="gramStart"/>
      <w:r w:rsidRPr="004969FF">
        <w:rPr>
          <w:rFonts w:ascii="Arial" w:hAnsi="Arial" w:cs="Arial"/>
          <w:lang w:val="en-US"/>
        </w:rPr>
        <w:t>however</w:t>
      </w:r>
      <w:proofErr w:type="gramEnd"/>
      <w:r w:rsidRPr="004969FF">
        <w:rPr>
          <w:rFonts w:ascii="Arial" w:hAnsi="Arial" w:cs="Arial"/>
          <w:lang w:val="en-US"/>
        </w:rPr>
        <w:t xml:space="preserve"> it seems to be different at year 1 and year 2 where the reported percentages were 27.6% and 31.4%, respectively</w:t>
      </w:r>
      <w:r w:rsidR="00BE1473" w:rsidRPr="00BE1473">
        <w:rPr>
          <w:rFonts w:ascii="Arial" w:hAnsi="Arial" w:cs="Arial"/>
          <w:vertAlign w:val="superscript"/>
          <w:lang w:val="en-US"/>
        </w:rPr>
        <w:t>15,16</w:t>
      </w:r>
      <w:r w:rsidR="00BE1473">
        <w:rPr>
          <w:rFonts w:ascii="Arial" w:hAnsi="Arial" w:cs="Arial"/>
          <w:lang w:val="en-US"/>
        </w:rPr>
        <w:t>.</w:t>
      </w:r>
    </w:p>
    <w:p w14:paraId="4A5646A3" w14:textId="244036C9" w:rsidR="00BD056D" w:rsidRPr="00885B11" w:rsidRDefault="00BD056D" w:rsidP="004969FF">
      <w:pPr>
        <w:pStyle w:val="Textodecomentrio"/>
        <w:spacing w:after="0"/>
        <w:ind w:left="1080"/>
        <w:jc w:val="both"/>
        <w:rPr>
          <w:rFonts w:ascii="Arial" w:hAnsi="Arial" w:cs="Arial"/>
          <w:b/>
          <w:bCs/>
          <w:color w:val="006600"/>
          <w:lang w:val="en-US"/>
        </w:rPr>
      </w:pPr>
      <w:r w:rsidRPr="00885B11">
        <w:rPr>
          <w:rFonts w:ascii="Arial" w:hAnsi="Arial" w:cs="Arial"/>
          <w:color w:val="0070C0"/>
          <w:lang w:val="en-US"/>
        </w:rPr>
        <w:t>This Sentence is not clear, you should rewrite it</w:t>
      </w:r>
      <w:r w:rsidRPr="00885B11">
        <w:rPr>
          <w:rFonts w:ascii="Arial" w:hAnsi="Arial" w:cs="Arial"/>
          <w:b/>
          <w:bCs/>
          <w:color w:val="006600"/>
          <w:lang w:val="en-US"/>
        </w:rPr>
        <w:t xml:space="preserve"> </w:t>
      </w:r>
    </w:p>
    <w:p w14:paraId="44AF3608" w14:textId="20704B6E" w:rsidR="00BE1473" w:rsidRPr="00881EE0" w:rsidRDefault="00BE1473" w:rsidP="004969FF">
      <w:pPr>
        <w:pStyle w:val="Textodecomentrio"/>
        <w:spacing w:after="0"/>
        <w:ind w:left="1080"/>
        <w:jc w:val="both"/>
        <w:rPr>
          <w:rFonts w:ascii="Arial" w:hAnsi="Arial" w:cs="Arial"/>
          <w:bCs/>
          <w:color w:val="0000FF"/>
          <w:lang w:val="en-US"/>
        </w:rPr>
      </w:pPr>
      <w:r w:rsidRPr="00881EE0">
        <w:rPr>
          <w:rFonts w:ascii="Arial" w:hAnsi="Arial" w:cs="Arial"/>
          <w:bCs/>
          <w:color w:val="0000FF"/>
          <w:lang w:val="en-US"/>
        </w:rPr>
        <w:t>Answer: the sentence was rewritten and now reads: “</w:t>
      </w:r>
      <w:r w:rsidR="00885B11" w:rsidRPr="00881EE0">
        <w:rPr>
          <w:rFonts w:ascii="Arial" w:hAnsi="Arial" w:cs="Arial"/>
          <w:color w:val="0000FF"/>
          <w:lang w:val="en-US"/>
        </w:rPr>
        <w:t xml:space="preserve">In the Portuguese cohort, the percentage of patients treated with </w:t>
      </w:r>
      <w:r w:rsidR="002E4DCC" w:rsidRPr="00881EE0">
        <w:rPr>
          <w:rFonts w:ascii="Arial" w:hAnsi="Arial" w:cs="Arial"/>
          <w:color w:val="0000FF"/>
          <w:lang w:val="en-US"/>
        </w:rPr>
        <w:t>omalizumab</w:t>
      </w:r>
      <w:r w:rsidR="00885B11" w:rsidRPr="00881EE0">
        <w:rPr>
          <w:rFonts w:ascii="Arial" w:hAnsi="Arial" w:cs="Arial"/>
          <w:color w:val="0000FF"/>
          <w:lang w:val="en-US"/>
        </w:rPr>
        <w:t xml:space="preserve"> at baseline was 28.9% and almost duplicated at year 2 to 55.1%. The percentage of patients under omalizumab at baseline was similar to the percentage reported in the AWARE German </w:t>
      </w:r>
      <w:r w:rsidR="002E4DCC" w:rsidRPr="00881EE0">
        <w:rPr>
          <w:rFonts w:ascii="Arial" w:hAnsi="Arial" w:cs="Arial"/>
          <w:color w:val="0000FF"/>
          <w:lang w:val="en-US"/>
        </w:rPr>
        <w:t xml:space="preserve">cohort </w:t>
      </w:r>
      <w:r w:rsidR="00885B11" w:rsidRPr="00881EE0">
        <w:rPr>
          <w:rFonts w:ascii="Arial" w:hAnsi="Arial" w:cs="Arial"/>
          <w:color w:val="0000FF"/>
          <w:lang w:val="en-US"/>
        </w:rPr>
        <w:t>(21.4%)</w:t>
      </w:r>
      <w:r w:rsidR="002E4DCC" w:rsidRPr="00881EE0">
        <w:rPr>
          <w:rFonts w:ascii="Arial" w:hAnsi="Arial" w:cs="Arial"/>
          <w:color w:val="0000FF"/>
          <w:lang w:val="en-US"/>
        </w:rPr>
        <w:t>. H</w:t>
      </w:r>
      <w:r w:rsidR="00885B11" w:rsidRPr="00881EE0">
        <w:rPr>
          <w:rFonts w:ascii="Arial" w:hAnsi="Arial" w:cs="Arial"/>
          <w:color w:val="0000FF"/>
          <w:lang w:val="en-US"/>
        </w:rPr>
        <w:t>owever</w:t>
      </w:r>
      <w:r w:rsidR="002E4DCC" w:rsidRPr="00881EE0">
        <w:rPr>
          <w:rFonts w:ascii="Arial" w:hAnsi="Arial" w:cs="Arial"/>
          <w:color w:val="0000FF"/>
          <w:lang w:val="en-US"/>
        </w:rPr>
        <w:t>,</w:t>
      </w:r>
      <w:r w:rsidR="00885B11" w:rsidRPr="00881EE0">
        <w:rPr>
          <w:rFonts w:ascii="Arial" w:hAnsi="Arial" w:cs="Arial"/>
          <w:color w:val="0000FF"/>
          <w:lang w:val="en-US"/>
        </w:rPr>
        <w:t xml:space="preserve"> it seems to be </w:t>
      </w:r>
      <w:r w:rsidR="002E4DCC" w:rsidRPr="00881EE0">
        <w:rPr>
          <w:rFonts w:ascii="Arial" w:hAnsi="Arial" w:cs="Arial"/>
          <w:color w:val="0000FF"/>
          <w:lang w:val="en-US"/>
        </w:rPr>
        <w:t xml:space="preserve">higher </w:t>
      </w:r>
      <w:r w:rsidR="002800DE" w:rsidRPr="00881EE0">
        <w:rPr>
          <w:rFonts w:ascii="Arial" w:hAnsi="Arial" w:cs="Arial"/>
          <w:color w:val="0000FF"/>
          <w:lang w:val="en-US"/>
        </w:rPr>
        <w:t xml:space="preserve">in our cohort </w:t>
      </w:r>
      <w:r w:rsidR="00885B11" w:rsidRPr="00881EE0">
        <w:rPr>
          <w:rFonts w:ascii="Arial" w:hAnsi="Arial" w:cs="Arial"/>
          <w:color w:val="0000FF"/>
          <w:lang w:val="en-US"/>
        </w:rPr>
        <w:t>at year 2</w:t>
      </w:r>
      <w:r w:rsidR="002E4DCC" w:rsidRPr="00881EE0">
        <w:rPr>
          <w:rFonts w:ascii="Arial" w:hAnsi="Arial" w:cs="Arial"/>
          <w:color w:val="0000FF"/>
          <w:lang w:val="en-US"/>
        </w:rPr>
        <w:t xml:space="preserve">: 55.1% vs </w:t>
      </w:r>
      <w:r w:rsidR="00885B11" w:rsidRPr="00881EE0">
        <w:rPr>
          <w:rFonts w:ascii="Arial" w:hAnsi="Arial" w:cs="Arial"/>
          <w:color w:val="0000FF"/>
          <w:lang w:val="en-US"/>
        </w:rPr>
        <w:t>31.4%.”</w:t>
      </w:r>
    </w:p>
    <w:p w14:paraId="10B8B743" w14:textId="77777777" w:rsidR="00BE1473" w:rsidRPr="00BE1473" w:rsidRDefault="00BE1473" w:rsidP="004969FF">
      <w:pPr>
        <w:pStyle w:val="Textodecomentrio"/>
        <w:spacing w:after="0"/>
        <w:ind w:left="1080"/>
        <w:jc w:val="both"/>
        <w:rPr>
          <w:rFonts w:ascii="Arial" w:hAnsi="Arial" w:cs="Arial"/>
          <w:b/>
          <w:bCs/>
          <w:color w:val="006600"/>
          <w:lang w:val="en-US"/>
        </w:rPr>
      </w:pPr>
    </w:p>
    <w:p w14:paraId="41935951" w14:textId="77777777" w:rsidR="00D37950" w:rsidRPr="00D37950" w:rsidRDefault="00BD056D" w:rsidP="00D37950">
      <w:pPr>
        <w:pStyle w:val="PargrafodaLista"/>
        <w:numPr>
          <w:ilvl w:val="1"/>
          <w:numId w:val="32"/>
        </w:numPr>
        <w:autoSpaceDE w:val="0"/>
        <w:autoSpaceDN w:val="0"/>
        <w:adjustRightInd w:val="0"/>
        <w:spacing w:after="0" w:line="240" w:lineRule="auto"/>
        <w:ind w:left="1080"/>
        <w:jc w:val="both"/>
        <w:rPr>
          <w:rFonts w:ascii="Arial" w:hAnsi="Arial" w:cs="Arial"/>
          <w:sz w:val="20"/>
          <w:szCs w:val="20"/>
          <w:lang w:val="en-US"/>
        </w:rPr>
      </w:pPr>
      <w:r w:rsidRPr="00D37950">
        <w:rPr>
          <w:rFonts w:ascii="Arial" w:hAnsi="Arial" w:cs="Arial"/>
          <w:sz w:val="20"/>
          <w:szCs w:val="20"/>
          <w:lang w:val="en-US"/>
        </w:rPr>
        <w:t>It is expected that about 40-70% of the CU patients attending urticaria specialized centers will become symptom free with first line therapy (H1-AH once daily)</w:t>
      </w:r>
      <w:r w:rsidR="00D37950" w:rsidRPr="00D37950">
        <w:rPr>
          <w:rFonts w:ascii="Arial" w:hAnsi="Arial" w:cs="Arial"/>
          <w:sz w:val="20"/>
          <w:szCs w:val="20"/>
          <w:lang w:val="en-US"/>
        </w:rPr>
        <w:t>.</w:t>
      </w:r>
    </w:p>
    <w:p w14:paraId="34CEE1C7" w14:textId="77777777" w:rsidR="00D37950" w:rsidRPr="00881EE0" w:rsidRDefault="00D37950" w:rsidP="00D37950">
      <w:pPr>
        <w:pStyle w:val="PargrafodaLista"/>
        <w:autoSpaceDE w:val="0"/>
        <w:autoSpaceDN w:val="0"/>
        <w:adjustRightInd w:val="0"/>
        <w:spacing w:after="0" w:line="240" w:lineRule="auto"/>
        <w:ind w:left="1080"/>
        <w:jc w:val="both"/>
        <w:rPr>
          <w:rFonts w:ascii="Arial" w:hAnsi="Arial" w:cs="Arial"/>
          <w:color w:val="0070C0"/>
          <w:sz w:val="20"/>
          <w:szCs w:val="20"/>
          <w:lang w:val="en-US"/>
        </w:rPr>
      </w:pPr>
      <w:r w:rsidRPr="00D37950">
        <w:rPr>
          <w:rFonts w:ascii="Arial" w:hAnsi="Arial" w:cs="Arial"/>
          <w:color w:val="0070C0"/>
          <w:sz w:val="20"/>
          <w:szCs w:val="20"/>
          <w:lang w:val="en-US"/>
        </w:rPr>
        <w:t xml:space="preserve">But in your case the patients were mainly referred to specialized centers and you state that this is the most probable reason for the high percentage of patients treated with omalizumab (55%). </w:t>
      </w:r>
      <w:r w:rsidRPr="00881EE0">
        <w:rPr>
          <w:rFonts w:ascii="Arial" w:hAnsi="Arial" w:cs="Arial"/>
          <w:color w:val="0070C0"/>
          <w:sz w:val="20"/>
          <w:szCs w:val="20"/>
          <w:lang w:val="en-US"/>
        </w:rPr>
        <w:t>How do you explain this contradictory conclusion?</w:t>
      </w:r>
    </w:p>
    <w:p w14:paraId="1EF129F7" w14:textId="5D7CA97D" w:rsidR="00732BA8" w:rsidRDefault="00D37950" w:rsidP="00E35F70">
      <w:pPr>
        <w:autoSpaceDE w:val="0"/>
        <w:autoSpaceDN w:val="0"/>
        <w:adjustRightInd w:val="0"/>
        <w:spacing w:line="240" w:lineRule="auto"/>
        <w:ind w:left="1080"/>
        <w:jc w:val="both"/>
        <w:rPr>
          <w:rFonts w:ascii="Arial" w:hAnsi="Arial" w:cs="Arial"/>
          <w:color w:val="0000FF"/>
          <w:sz w:val="20"/>
          <w:szCs w:val="20"/>
          <w:lang w:val="en-US"/>
        </w:rPr>
      </w:pPr>
      <w:r w:rsidRPr="00881EE0">
        <w:rPr>
          <w:rFonts w:ascii="Arial" w:hAnsi="Arial" w:cs="Arial"/>
          <w:color w:val="0000FF"/>
          <w:sz w:val="20"/>
          <w:szCs w:val="20"/>
          <w:lang w:val="en-US"/>
        </w:rPr>
        <w:t>Answer: The sentence has been changed and now reads: “</w:t>
      </w:r>
      <w:r w:rsidR="00DA20D6" w:rsidRPr="00881EE0">
        <w:rPr>
          <w:rFonts w:ascii="Arial" w:hAnsi="Arial" w:cs="Arial"/>
          <w:color w:val="0000FF"/>
          <w:sz w:val="20"/>
          <w:szCs w:val="20"/>
          <w:lang w:val="en-US"/>
        </w:rPr>
        <w:t>Although the current standard therapy with standard doses of H1-AH is still the mainstay of treatment for CSU, it only leads to an absence of symptoms in &lt;50% of patients, and even increasing the dose still leaves approximately 30% of patients symptomatic</w:t>
      </w:r>
      <w:r w:rsidR="00E35F70">
        <w:rPr>
          <w:rFonts w:ascii="Arial" w:hAnsi="Arial" w:cs="Arial"/>
          <w:color w:val="FF0000"/>
          <w:sz w:val="20"/>
          <w:szCs w:val="20"/>
          <w:lang w:val="en-US"/>
        </w:rPr>
        <w:t xml:space="preserve">. </w:t>
      </w:r>
      <w:r w:rsidR="00E35F70">
        <w:rPr>
          <w:rFonts w:ascii="Arial" w:hAnsi="Arial" w:cs="Arial"/>
          <w:color w:val="0000FF"/>
          <w:sz w:val="20"/>
          <w:szCs w:val="20"/>
          <w:lang w:val="en-US"/>
        </w:rPr>
        <w:t>O</w:t>
      </w:r>
      <w:r w:rsidR="00DA20D6" w:rsidRPr="00881EE0">
        <w:rPr>
          <w:rFonts w:ascii="Arial" w:hAnsi="Arial" w:cs="Arial"/>
          <w:color w:val="0000FF"/>
          <w:sz w:val="20"/>
          <w:szCs w:val="20"/>
          <w:lang w:val="en-US"/>
        </w:rPr>
        <w:t>malizumab has been a major breakthrough in the care of these patients</w:t>
      </w:r>
      <w:hyperlink w:anchor="_ENREF_2" w:tooltip="Giménez-Arnau, 2020 #257" w:history="1">
        <w:r w:rsidR="002272A7">
          <w:rPr>
            <w:color w:val="0000FF"/>
            <w:sz w:val="24"/>
            <w:szCs w:val="24"/>
          </w:rPr>
          <w:fldChar w:fldCharType="begin"/>
        </w:r>
        <w:r w:rsidR="002272A7" w:rsidRPr="001A6AF7">
          <w:rPr>
            <w:color w:val="0000FF"/>
            <w:sz w:val="24"/>
            <w:szCs w:val="24"/>
            <w:lang w:val="en-US"/>
          </w:rPr>
          <w:instrText xml:space="preserve"> ADDIN EN.CITE &lt;EndNote&gt;&lt;Cite&gt;&lt;Author&gt;Giménez-Arnau&lt;/Author&gt;&lt;Year&gt;2020&lt;/Year&gt;&lt;RecNum&gt;257&lt;/RecNum&gt;&lt;DisplayText&gt;&lt;style face="superscript"&gt;2&lt;/style&gt;&lt;/DisplayText&gt;&lt;record&gt;&lt;rec-number&gt;257&lt;/rec-number&gt;&lt;foreign-keys&gt;&lt;key app="EN" db-id="pp5dp0awida0daexss8vpt5aaxspz5t25xat"&gt;257&lt;/key&gt;&lt;/foreign-keys&gt;&lt;ref-type name="Journal Article"&gt;17&lt;/ref-type&gt;&lt;contributors&gt;&lt;authors&gt;&lt;author&gt;Giménez-Arnau, A. M.&lt;/author&gt;&lt;author&gt;Salman, A.&lt;/author&gt;&lt;/authors&gt;&lt;/contributors&gt;&lt;auth-address&gt;Department of Dermatology, Hospital del Mar, Institut Mar d&amp;apos;Investigacions Mediques, Universitat Autònoma de Barcelona (UAB), Passeig Maritim, 25-29, 08003, Barcelona, Spain. anamariagimenezarnau@gmail.com.&amp;#xD;Department of Dermatology, Marmara University School of Medicine, Istanbul, Turkey.&lt;/auth-address&gt;&lt;titles&gt;&lt;title&gt;Targeted Therapy for Chronıc Spontaneous Urtıcarıa: Ratıonale and Recent Progress&lt;/title&gt;&lt;secondary-title&gt;Drugs&lt;/secondary-title&gt;&lt;alt-title&gt;Drugs&lt;/alt-title&gt;&lt;/titles&gt;&lt;periodical&gt;&lt;full-title&gt;Drugs&lt;/full-title&gt;&lt;abbr-1&gt;Drugs&lt;/abbr-1&gt;&lt;/periodical&gt;&lt;alt-periodical&gt;&lt;full-title&gt;Drugs&lt;/full-title&gt;&lt;abbr-1&gt;Drugs&lt;/abbr-1&gt;&lt;/alt-periodical&gt;&lt;pages&gt;1617-1634&lt;/pages&gt;&lt;volume&gt;80&lt;/volume&gt;&lt;number&gt;16&lt;/number&gt;&lt;edition&gt;2020/08/29&lt;/edition&gt;&lt;dates&gt;&lt;year&gt;2020&lt;/year&gt;&lt;pub-dates&gt;&lt;date&gt;Nov&lt;/date&gt;&lt;/pub-dates&gt;&lt;/dates&gt;&lt;isbn&gt;1179-1950 (Electronic)&amp;#xD;0012-6667 (Linking)&lt;/isbn&gt;&lt;accession-num&gt;32857360&lt;/accession-num&gt;&lt;urls&gt;&lt;related-urls&gt;&lt;url&gt;https://link.springer.com/content/pdf/10.1007/s40265-020-01387-9.pdf&lt;/url&gt;&lt;/related-urls&gt;&lt;/urls&gt;&lt;electronic-resource-num&gt;10.1007/s40265-020-01387-9&lt;/electronic-resource-num&gt;&lt;remote-database-provider&gt;NLM&lt;/remote-database-provider&gt;&lt;language&gt;eng&lt;/language&gt;&lt;/record&gt;&lt;/Cite&gt;&lt;/EndNote&gt;</w:instrText>
        </w:r>
        <w:r w:rsidR="002272A7">
          <w:rPr>
            <w:color w:val="0000FF"/>
            <w:sz w:val="24"/>
            <w:szCs w:val="24"/>
          </w:rPr>
          <w:fldChar w:fldCharType="separate"/>
        </w:r>
        <w:r w:rsidR="002272A7" w:rsidRPr="001A6AF7">
          <w:rPr>
            <w:noProof/>
            <w:color w:val="0000FF"/>
            <w:sz w:val="24"/>
            <w:szCs w:val="24"/>
            <w:vertAlign w:val="superscript"/>
            <w:lang w:val="en-US"/>
          </w:rPr>
          <w:t>2</w:t>
        </w:r>
        <w:r w:rsidR="002272A7">
          <w:rPr>
            <w:color w:val="0000FF"/>
            <w:sz w:val="24"/>
            <w:szCs w:val="24"/>
          </w:rPr>
          <w:fldChar w:fldCharType="end"/>
        </w:r>
      </w:hyperlink>
      <w:r w:rsidR="00DA20D6" w:rsidRPr="00881EE0">
        <w:rPr>
          <w:rFonts w:ascii="Arial" w:hAnsi="Arial" w:cs="Arial"/>
          <w:color w:val="0000FF"/>
          <w:sz w:val="20"/>
          <w:szCs w:val="20"/>
          <w:lang w:val="en-US"/>
        </w:rPr>
        <w:t>”.</w:t>
      </w:r>
    </w:p>
    <w:p w14:paraId="6CF171A2" w14:textId="77777777" w:rsidR="00BD056D" w:rsidRPr="00E35F70" w:rsidRDefault="00BD056D" w:rsidP="00D37950">
      <w:pPr>
        <w:pStyle w:val="PargrafodaLista"/>
        <w:autoSpaceDE w:val="0"/>
        <w:autoSpaceDN w:val="0"/>
        <w:adjustRightInd w:val="0"/>
        <w:spacing w:after="0" w:line="240" w:lineRule="auto"/>
        <w:ind w:left="1080"/>
        <w:jc w:val="both"/>
        <w:rPr>
          <w:rFonts w:ascii="Arial" w:hAnsi="Arial" w:cs="Arial"/>
          <w:sz w:val="20"/>
          <w:szCs w:val="20"/>
          <w:lang w:val="en-US"/>
        </w:rPr>
      </w:pPr>
    </w:p>
    <w:p w14:paraId="15345C1A" w14:textId="77777777" w:rsidR="00BD056D" w:rsidRPr="00D37950" w:rsidRDefault="00BD056D" w:rsidP="00D37950">
      <w:pPr>
        <w:pStyle w:val="PargrafodaLista"/>
        <w:numPr>
          <w:ilvl w:val="1"/>
          <w:numId w:val="32"/>
        </w:numPr>
        <w:autoSpaceDE w:val="0"/>
        <w:autoSpaceDN w:val="0"/>
        <w:adjustRightInd w:val="0"/>
        <w:spacing w:after="0" w:line="240" w:lineRule="auto"/>
        <w:jc w:val="both"/>
        <w:rPr>
          <w:rFonts w:ascii="Arial" w:hAnsi="Arial" w:cs="Arial"/>
          <w:sz w:val="20"/>
          <w:szCs w:val="20"/>
          <w:lang w:val="en-US"/>
        </w:rPr>
      </w:pPr>
      <w:r w:rsidRPr="00D37950">
        <w:rPr>
          <w:rFonts w:ascii="Arial" w:hAnsi="Arial" w:cs="Arial"/>
          <w:sz w:val="20"/>
          <w:szCs w:val="20"/>
          <w:lang w:val="en-US"/>
        </w:rPr>
        <w:t xml:space="preserve">At year 2 the mean UAS7 further decreased to the level of </w:t>
      </w:r>
      <w:r w:rsidRPr="00D37950">
        <w:rPr>
          <w:rFonts w:ascii="Arial" w:hAnsi="Arial" w:cs="Arial"/>
          <w:i/>
          <w:sz w:val="20"/>
          <w:szCs w:val="20"/>
          <w:lang w:val="en-US"/>
        </w:rPr>
        <w:t>well controlled disease</w:t>
      </w:r>
      <w:r w:rsidRPr="00D37950">
        <w:rPr>
          <w:rFonts w:ascii="Arial" w:hAnsi="Arial" w:cs="Arial"/>
          <w:sz w:val="20"/>
          <w:szCs w:val="20"/>
          <w:lang w:val="en-US"/>
        </w:rPr>
        <w:t>, statistically different from baseline and year 1.</w:t>
      </w:r>
    </w:p>
    <w:p w14:paraId="14BDFC02" w14:textId="7C7A01EA" w:rsidR="00BD056D" w:rsidRPr="00D37950" w:rsidRDefault="00BD056D" w:rsidP="00D37950">
      <w:pPr>
        <w:autoSpaceDE w:val="0"/>
        <w:autoSpaceDN w:val="0"/>
        <w:adjustRightInd w:val="0"/>
        <w:spacing w:after="0" w:line="240" w:lineRule="auto"/>
        <w:ind w:left="1080"/>
        <w:jc w:val="both"/>
        <w:rPr>
          <w:rFonts w:ascii="Arial" w:hAnsi="Arial" w:cs="Arial"/>
          <w:color w:val="0070C0"/>
          <w:sz w:val="20"/>
          <w:szCs w:val="20"/>
          <w:lang w:val="en-US"/>
        </w:rPr>
      </w:pPr>
      <w:r w:rsidRPr="00D37950">
        <w:rPr>
          <w:rFonts w:ascii="Arial" w:hAnsi="Arial" w:cs="Arial"/>
          <w:color w:val="0070C0"/>
          <w:sz w:val="20"/>
          <w:szCs w:val="20"/>
          <w:lang w:val="en-US"/>
        </w:rPr>
        <w:t>It would be interesting to compare your results with the results from the other groups as you did for other variables.</w:t>
      </w:r>
    </w:p>
    <w:p w14:paraId="6E016D2E" w14:textId="37100136" w:rsidR="00BD056D" w:rsidRPr="001A6AF7" w:rsidRDefault="00D37950" w:rsidP="001A6AF7">
      <w:pPr>
        <w:autoSpaceDE w:val="0"/>
        <w:autoSpaceDN w:val="0"/>
        <w:adjustRightInd w:val="0"/>
        <w:spacing w:after="0" w:line="240" w:lineRule="auto"/>
        <w:ind w:left="1080"/>
        <w:jc w:val="both"/>
        <w:rPr>
          <w:rFonts w:ascii="Arial" w:hAnsi="Arial" w:cs="Arial"/>
          <w:color w:val="0000FF"/>
          <w:sz w:val="20"/>
          <w:szCs w:val="20"/>
          <w:lang w:val="en-US"/>
        </w:rPr>
      </w:pPr>
      <w:r w:rsidRPr="001A6AF7">
        <w:rPr>
          <w:rFonts w:ascii="Arial" w:hAnsi="Arial" w:cs="Arial"/>
          <w:color w:val="0000FF"/>
          <w:sz w:val="20"/>
          <w:szCs w:val="20"/>
          <w:lang w:val="en-US"/>
        </w:rPr>
        <w:t xml:space="preserve">Answer: </w:t>
      </w:r>
      <w:r w:rsidR="002E5076" w:rsidRPr="001A6AF7">
        <w:rPr>
          <w:rFonts w:ascii="Arial" w:hAnsi="Arial" w:cs="Arial"/>
          <w:color w:val="0000FF"/>
          <w:sz w:val="20"/>
          <w:szCs w:val="20"/>
          <w:lang w:val="en-US"/>
        </w:rPr>
        <w:t>Comparisons have been added: “</w:t>
      </w:r>
      <w:r w:rsidR="001A6AF7" w:rsidRPr="001A6AF7">
        <w:rPr>
          <w:rFonts w:ascii="Arial" w:hAnsi="Arial" w:cs="Arial"/>
          <w:color w:val="0000FF"/>
          <w:sz w:val="20"/>
          <w:szCs w:val="20"/>
          <w:lang w:val="en-US"/>
        </w:rPr>
        <w:t>These results are in line with other AWARE reports that show a decrease in total mean UAS7 score in CSU patients from baseline to year 2, suggesting an improvement in disease control</w:t>
      </w:r>
      <w:hyperlink w:anchor="_ENREF_3" w:tooltip="Chu, 2020 #259" w:history="1">
        <w:r w:rsidR="002272A7">
          <w:rPr>
            <w:rFonts w:ascii="Arial" w:hAnsi="Arial" w:cs="Arial"/>
            <w:color w:val="0000FF"/>
            <w:sz w:val="20"/>
            <w:szCs w:val="20"/>
            <w:lang w:val="en-US"/>
          </w:rPr>
          <w:fldChar w:fldCharType="begin">
            <w:fldData xml:space="preserve">PEVuZE5vdGU+PENpdGU+PEF1dGhvcj5DaHU8L0F1dGhvcj48WWVhcj4yMDIwPC9ZZWFyPjxSZWNO
dW0+MjU5PC9SZWNOdW0+PERpc3BsYXlUZXh0PjxzdHlsZSBmYWNlPSJzdXBlcnNjcmlwdCI+My01
PC9zdHlsZT48L0Rpc3BsYXlUZXh0PjxyZWNvcmQ+PHJlYy1udW1iZXI+MjU5PC9yZWMtbnVtYmVy
Pjxmb3JlaWduLWtleXM+PGtleSBhcHA9IkVOIiBkYi1pZD0icHA1ZHAwYXdpZGEwZGFleHNzOHZw
dDVhYXhzcHo1dDI1eGF0Ij4yNTk8L2tleT48L2ZvcmVpZ24ta2V5cz48cmVmLXR5cGUgbmFtZT0i
Sm91cm5hbCBBcnRpY2xlIj4xNzwvcmVmLXR5cGU+PGNvbnRyaWJ1dG9ycz48YXV0aG9ycz48YXV0
aG9yPkNodSwgQy4gWS48L2F1dGhvcj48YXV0aG9yPkFsIEhhbW1hZGksIEEuPC9hdXRob3I+PGF1
dGhvcj5BZ21vbi1MZXZpbiwgTi48L2F1dGhvcj48YXV0aG9yPkF0YWthbiwgTi48L2F1dGhvcj48
YXV0aG9yPkZhcmFnLCBBLjwvYXV0aG9yPjxhdXRob3I+QXJuYW91dCwgUi4gSy48L2F1dGhvcj48
YXV0aG9yPkthbm5lbmJlcmcsIFMuPC9hdXRob3I+PGF1dGhvcj5LdWx0aGFuYW4sIEsuPC9hdXRo
b3I+PGF1dGhvcj5NdWJhcmFrLCBBLjwvYXV0aG9yPjxhdXRob3I+WmFpdG91biwgRi48L2F1dGhv
cj48YXV0aG9yPkNyb3dlLCBTLjwvYXV0aG9yPjxhdXRob3I+TWFsZmFpdCwgUy48L2F1dGhvcj48
YXV0aG9yPkNvb2tlLCBLLjwvYXV0aG9yPjxhdXRob3I+RGVra2VyLCBFLiBMLjwvYXV0aG9yPjwv
YXV0aG9ycz48L2NvbnRyaWJ1dG9ycz48YXV0aC1hZGRyZXNzPkRlcGFydG1lbnQgb2YgRGVybWF0
b2xvZ3ksIE5hdGlvbmFsIFRhaXdhbiBVbml2ZXJzaXR5IEhvc3BpdGFsIGFuZCBOYXRpb25hbCBU
YWl3YW4gVW5pdmVyc2l0eSBDb2xsZWdlIG9mIE1lZGljaW5lLCBUYWlwZWksIFRhaXdhbi4mI3hE
O0Rlcm1hdG9sb2d5IENlbnRlciwgRHViYWkgSGVhbHRoIEF1dGhvcml0eSwgRHViYWksIFVuaXRl
ZCBBcmFiIEVtaXJhdGVzLiYjeEQ7Q2xpbmljYWwgSW1tdW5vbG9neSwgQW5naW9lZGVtYSBhbmQg
QWxsZXJneSBEZXBhcnRtZW50LCB6IENlbnRlciBmb3IgQXV0b2ltbXVuZSBEaXNlYXNlcywgU2hl
YmEgTWVkaWNhbCBDZW50cmUsIFJhbWF0IEdhbiwgSXNyYWVsLiYjeEQ7RGVwYXJ0bWVudCBvZiBE
ZXJtYXRvbG9neSwgSGFjZXR0ZXBlIFVuaXZlcnNpdHksIEFua2FyYSwgVHVya2V5LiYjeEQ7RGVy
bWF0b2xvZ3kgRGVwYXJ0bWVudCwgRmFjdWx0eSBvZiBNZWRpY2luZSwgQmVuaGEgVW5pdmVyc2l0
eSwgQ2Fpcm8sIEVneXB0LiYjeEQ7RGVwYXJ0bWVudCBvZiBNZWRpY2luZSwgS2luZyBGYWlzYWwg
U3BlY2lhbGlzdCBIb3NwaXRhbCBhbmQgUmVzZWFyY2ggQ2VudHJlLCBSaXlhZGgsIFNhdWRpIEFy
YWJpYS4mI3hEO0RpdmlzaW9uIG9mIERlcm1hdG9sb2d5LCBGYWN1bHR5IG9mIE1lZGljaW5lIGFu
ZCBIZWFsdGggU2NpZW5jZXMsIFN0ZWxsZW5ib3NjaCBVbml2ZXJzaXR5LCBDYXBlIFRvd24sIFNv
dXRoIEFmcmljYS4mI3hEO0RlcGFydG1lbnQgb2YgRGVybWF0b2xvZ3ksIEZhY3VsdHkgb2YgTWVk
aWNpbmUsIFNpcmlyYWogSG9zcGl0YWwsIE1haGlkb2wgVW5pdmVyc2l0eSwgQmFuZ2tvaywgVGhh
aWxhbmQuJiN4RDtBcm1lZCBGb3JjZXMgSG9zcGl0YWwsIFJveWFsIEFybXkgb2YgT21hbiwgTXVz
Y2F0LCBPbWFuLiYjeEQ7QWxsZXJneSwgQXN0aG1hICZhbXA7IEltbXVub2xvZ3kgQ2VudGVyIFNw
ZWNpYWx0eSBDbGluaWNzIENlbnRlciwgQmVpcnV0LCBMZWJhbm9uLiYjeEQ7Tm92YXJ0aXMgSXJl
bGFuZCBMaW1pdGVkLCBEdWJsaW4sIElyZWxhbmQuJiN4RDtOb3ZhcnRpcyBQaGFybWEgQUcsIEJh
c2VsLCBTd2l0emVybGFuZC48L2F1dGgtYWRkcmVzcz48dGl0bGVzPjx0aXRsZT5DbGluaWNhbCBj
aGFyYWN0ZXJpc3RpY3MgYW5kIG1hbmFnZW1lbnQgb2YgY2hyb25pYyBzcG9udGFuZW91cyB1cnRp
Y2FyaWEgaW4gcGF0aWVudHMgcmVmcmFjdG9yeSB0byBIKDEpLUFudGloaXN0YW1pbmVzIGluIEFz
aWEsIE1pZGRsZS1FYXN0IGFuZCBBZnJpY2E6IFJlc3VsdHMgZnJvbSB0aGUgQVdBUkUtQU1BQyBz
dHVkeTwvdGl0bGU+PHNlY29uZGFyeS10aXRsZT5Xb3JsZCBBbGxlcmd5IE9yZ2FuIEo8L3NlY29u
ZGFyeS10aXRsZT48YWx0LXRpdGxlPlRoZSBXb3JsZCBBbGxlcmd5IE9yZ2FuaXphdGlvbiBqb3Vy
bmFsPC9hbHQtdGl0bGU+PC90aXRsZXM+PHBlcmlvZGljYWw+PGZ1bGwtdGl0bGU+V29ybGQgQWxs
ZXJneSBPcmdhbiBKPC9mdWxsLXRpdGxlPjxhYmJyLTE+VGhlIFdvcmxkIEFsbGVyZ3kgT3JnYW5p
emF0aW9uIGpvdXJuYWw8L2FiYnItMT48L3BlcmlvZGljYWw+PGFsdC1wZXJpb2RpY2FsPjxmdWxs
LXRpdGxlPldvcmxkIEFsbGVyZ3kgT3JnYW4gSjwvZnVsbC10aXRsZT48YWJici0xPlRoZSBXb3Js
ZCBBbGxlcmd5IE9yZ2FuaXphdGlvbiBqb3VybmFsPC9hYmJyLTE+PC9hbHQtcGVyaW9kaWNhbD48
cGFnZXM+MTAwMTE3PC9wYWdlcz48dm9sdW1lPjEzPC92b2x1bWU+PG51bWJlcj40PC9udW1iZXI+
PGVkaXRpb24+MjAyMC8wNS8xMDwvZWRpdGlvbj48ZGF0ZXM+PHllYXI+MjAyMDwveWVhcj48cHVi
LWRhdGVzPjxkYXRlPkFwcjwvZGF0ZT48L3B1Yi1kYXRlcz48L2RhdGVzPjxpc2JuPjE5MzktNDU1
MSAoUHJpbnQpJiN4RDsxOTM5LTQ1NTEgKEVsZWN0cm9uaWMpJiN4RDsxOTM5LTQ1NTEgKExpbmtp
bmcpPC9pc2JuPjxhY2Nlc3Npb24tbnVtPjMyMzgyMzc5PC9hY2Nlc3Npb24tbnVtPjx1cmxzPjwv
dXJscz48Y3VzdG9tMj5QTUM3MjAwNDUzPC9jdXN0b20yPjxlbGVjdHJvbmljLXJlc291cmNlLW51
bT4xMC4xMDE2L2oud2Fvam91LjIwMjAuMTAwMTE3PC9lbGVjdHJvbmljLXJlc291cmNlLW51bT48
cmVtb3RlLWRhdGFiYXNlLXByb3ZpZGVyPk5MTTwvcmVtb3RlLWRhdGFiYXNlLXByb3ZpZGVyPjxs
YW5ndWFnZT5lbmc8L2xhbmd1YWdlPjwvcmVjb3JkPjwvQ2l0ZT48Q2l0ZT48QXV0aG9yPk1hdXJl
cjwvQXV0aG9yPjxZZWFyPjIwMjA8L1llYXI+PFJlY051bT4yNTg8L1JlY051bT48cmVjb3JkPjxy
ZWMtbnVtYmVyPjI1ODwvcmVjLW51bWJlcj48Zm9yZWlnbi1rZXlzPjxrZXkgYXBwPSJFTiIgZGIt
aWQ9InBwNWRwMGF3aWRhMGRhZXhzczh2cHQ1YWF4c3B6NXQyNXhhdCI+MjU4PC9rZXk+PC9mb3Jl
aWduLWtleXM+PHJlZi10eXBlIG5hbWU9IkpvdXJuYWwgQXJ0aWNsZSI+MTc8L3JlZi10eXBlPjxj
b250cmlidXRvcnM+PGF1dGhvcnM+PGF1dGhvcj5NYXVyZXIsIE0uPC9hdXRob3I+PGF1dGhvcj5D
b3N0YSwgQy48L2F1dGhvcj48YXV0aG9yPkdpbWVuZXogQXJuYXUsIEEuPC9hdXRob3I+PGF1dGhv
cj5HdWlsbGV0LCBHLjwvYXV0aG9yPjxhdXRob3I+TGFicmFkb3ItSG9ycmlsbG8sIE0uPC9hdXRo
b3I+PGF1dGhvcj5MYXBlZXJlLCBILjwvYXV0aG9yPjxhdXRob3I+TWVzaGtvdmEsIFIuPC9hdXRo
b3I+PGF1dGhvcj5TYXZpYywgUy48L2F1dGhvcj48YXV0aG9yPkNoYXBtYW4tUm90aGUsIE4uPC9h
dXRob3I+PC9hdXRob3JzPjwvY29udHJpYnV0b3JzPjxhdXRoLWFkZHJlc3M+RGVybWF0b2xvZ2lj
YWwgQWxsZXJnb2xvZ3ksIERlcGFydG1lbnQgb2YgRGVybWF0b2xvZ3ksIFZlbmVyZW9sb2d5LCBh
bmQgQWxsZXJnb2xvZ3ksIEFsbGVyZ2llLUNlbnRydW0tQ2hhcml0w6ksIENoYXJpdMOpIC0gVW5p
dmVyc2l0w6R0c21lZGl6aW4gQmVybGluLCBCZXJsaW4sIEdlcm1hbnkuJiN4RDtTZXJ2acOnbyBk
ZSBJbXVub2FsZXJnb2xvZ2lhLCBIb3NwaXRhbCBkZSBTYW50YSBNYXJpYSwgTGlzYm9uLCBQb3J0
dWdhbC4mI3hEO0Rlcm1hdG9sb2d5IERlcGFydG1lbnQsIEhvc3BpdGFsIGRlbCBNYXIsIFBhcmMg
ZGUgU2FsdXQgTWFyLCBJTUlNLCBVbml2ZXJzaXRhdCBBdXTDsm5vbWEgZGUgQmFyY2Vsb25hLCBC
YXJjZWxvbmEsIFNwYWluLiYjeEQ7U2VydmljZSBkZSBEZXJtYXRvLWFsbGVyZ29sb2dpZSwgQ0hV
IFBvaXRpZXJzLCBQb2l0aWVycywgRnJhbmNlLiYjeEQ7QWxsZXJneSBTZWN0aW9uLCBIb3NwaXRh
bCBWYWxsIGQmYXBvcztIZWJyb24sIFZhbGwgZCZhcG9zO0hlYnJvbiBSZXNlYXJjaCBJbnN0aXR1
dGUgKFZISVIpLCBVbml2ZXJzaXRhdCBBdXTDsm5vbWEgZGUgQmFyY2Vsb25hLCBCYXJjZWxvbmEs
IFNwYWluLiYjeEQ7QVJBRHlBTCBSZXNlYXJjaCBOZXR3b3JrIChSRDE2LzAwMDYvMDAyMCksIElu
c3RpdHV0byBkZSBTYWx1ZCBDYXJsb3MgSUlJIChJU0NJSUkpLCBNYWRyaWQsIFNwYWluLiYjeEQ7
RGVwYXJ0bWVudCBvZiBEZXJtYXRvbG9neSwgR2hlbnQgVW5pdmVyc2l0eSBIb3NwaXRhbCwgR2hl
bnQsIEJlbGdpdW0uJiN4RDtBbGxlcmd5IGFuZCBDbGluaWNhbCBJbW11bm9sb2d5LCBTbW9sZW5z
ayBTdGF0ZSBNZWRpY2FsIFVuaXZlcnNpdHksIFNtb2xlbnNrLCBSdXNzaWEuJiN4RDtOYXRpb25h
bCBJbnN0aXR1dGUgZm9yIEhlYWx0aCBSZXNlYXJjaC1MZWVkcyBCaW9tZWRpY2FsIFJlc2VhcmNo
IENlbnRyZSwgTGVlZHMgSW5zdGl0dXRlIG9mIFJoZXVtYXRpYyBhbmQgTXVzY3Vsb3NrZWxldGFs
IE1lZGljaW5lLCBTdCBKYW1lcyZhcG9zO3MgVW5pdmVyc2l0eSBIb3NwaXRhbCwgTGVlZHMsIFVL
LiYjeEQ7Tm92YXJ0aXMgUGhhcm1hIEFHLCBCYXNlbCwgU3dpdHplcmxhbmQuPC9hdXRoLWFkZHJl
c3M+PHRpdGxlcz48dGl0bGU+QW50aWhpc3RhbWluZS1yZXNpc3RhbnQgY2hyb25pYyBzcG9udGFu
ZW91cyB1cnRpY2FyaWEgcmVtYWlucyB1bmRlcnRyZWF0ZWQ6IDIteWVhciBkYXRhIGZyb20gdGhl
IEFXQVJFIHN0dWR5PC90aXRsZT48c2Vjb25kYXJ5LXRpdGxlPkNsaW4gRXhwIEFsbGVyZ3k8L3Nl
Y29uZGFyeS10aXRsZT48YWx0LXRpdGxlPkNsaW5pY2FsIGFuZCBleHBlcmltZW50YWwgYWxsZXJn
eSA6IGpvdXJuYWwgb2YgdGhlIEJyaXRpc2ggU29jaWV0eSBmb3IgQWxsZXJneSBhbmQgQ2xpbmlj
YWwgSW1tdW5vbG9neTwvYWx0LXRpdGxlPjwvdGl0bGVzPjxwZXJpb2RpY2FsPjxmdWxsLXRpdGxl
PkNsaW4gRXhwIEFsbGVyZ3k8L2Z1bGwtdGl0bGU+PGFiYnItMT5DbGluaWNhbCBhbmQgZXhwZXJp
bWVudGFsIGFsbGVyZ3kgOiBqb3VybmFsIG9mIHRoZSBCcml0aXNoIFNvY2lldHkgZm9yIEFsbGVy
Z3kgYW5kIENsaW5pY2FsIEltbXVub2xvZ3k8L2FiYnItMT48L3BlcmlvZGljYWw+PGFsdC1wZXJp
b2RpY2FsPjxmdWxsLXRpdGxlPkNsaW4gRXhwIEFsbGVyZ3k8L2Z1bGwtdGl0bGU+PGFiYnItMT5D
bGluaWNhbCBhbmQgZXhwZXJpbWVudGFsIGFsbGVyZ3kgOiBqb3VybmFsIG9mIHRoZSBCcml0aXNo
IFNvY2lldHkgZm9yIEFsbGVyZ3kgYW5kIENsaW5pY2FsIEltbXVub2xvZ3k8L2FiYnItMT48L2Fs
dC1wZXJpb2RpY2FsPjxlZGl0aW9uPjIwMjAvMDgvMDE8L2VkaXRpb24+PGRhdGVzPjx5ZWFyPjIw
MjA8L3llYXI+PHB1Yi1kYXRlcz48ZGF0ZT5KdWwgMzE8L2RhdGU+PC9wdWItZGF0ZXM+PC9kYXRl
cz48aXNibj4xMzY1LTIyMjIgKEVsZWN0cm9uaWMpJiN4RDswOTU0LTc4OTQgKExpbmtpbmcpPC9p
c2JuPjxhY2Nlc3Npb24tbnVtPjMyNzM1NzIwPC9hY2Nlc3Npb24tbnVtPjx1cmxzPjxyZWxhdGVk
LXVybHM+PHVybD5odHRwczovL29ubGluZWxpYnJhcnkud2lsZXkuY29tL2RvaS8xMC4xMTExL2Nl
YS4xMzcxNjwvdXJsPjwvcmVsYXRlZC11cmxzPjwvdXJscz48ZWxlY3Ryb25pYy1yZXNvdXJjZS1u
dW0+MTAuMTExMS9jZWEuMTM3MTY8L2VsZWN0cm9uaWMtcmVzb3VyY2UtbnVtPjxyZW1vdGUtZGF0
YWJhc2UtcHJvdmlkZXI+TkxNPC9yZW1vdGUtZGF0YWJhc2UtcHJvdmlkZXI+PGxhbmd1YWdlPmVu
ZzwvbGFuZ3VhZ2U+PC9yZWNvcmQ+PC9DaXRlPjxDaXRlPjxBdXRob3I+TWF1cmVyPC9BdXRob3I+
PFllYXI+MjAyMDwvWWVhcj48UmVjTnVtPjI2MDwvUmVjTnVtPjxyZWNvcmQ+PHJlYy1udW1iZXI+
MjYwPC9yZWMtbnVtYmVyPjxmb3JlaWduLWtleXM+PGtleSBhcHA9IkVOIiBkYi1pZD0icHA1ZHAw
YXdpZGEwZGFleHNzOHZwdDVhYXhzcHo1dDI1eGF0Ij4yNjA8L2tleT48L2ZvcmVpZ24ta2V5cz48
cmVmLXR5cGUgbmFtZT0iSm91cm5hbCBBcnRpY2xlIj4xNzwvcmVmLXR5cGU+PGNvbnRyaWJ1dG9y
cz48YXV0aG9ycz48YXV0aG9yPk1hdXJlciwgTS48L2F1dGhvcj48YXV0aG9yPkdpbcOpbmV6LUFy
bmF1LCBBLjwvYXV0aG9yPjxhdXRob3I+RW5zaW5hLCBMLiBGLjwvYXV0aG9yPjxhdXRob3I+Q2h1
LCBDLiBZLjwvYXV0aG9yPjxhdXRob3I+SmF1bW9udCwgWC48L2F1dGhvcj48YXV0aG9yPlRhc3Np
bmFyaSwgUC48L2F1dGhvcj48L2F1dGhvcnM+PC9jb250cmlidXRvcnM+PGF1dGgtYWRkcmVzcz5E
ZXJtYXRvbG9naWNhbCBBbGxlcmdvbG9neSwgQWxsZXJnaWUtQ2VudHJ1bS1DaGFyaXTDqSwgRGVw
YXJ0bWVudCBvZiBEZXJtYXRvbG9neSBhbmQgQWxsZXJneSwgQ2hhcml0w6kgLVVuaXZlcnNpdMOk
dHNtZWRpemluIEJlcmxpbiwgR2VybWFueS4mI3hEO0Rlcm1hdG9sb2d5IERlcGFydG1lbnQsIEhv
c3BpdGFsIGRlbCBNYXIuIElNSU0sIFVuaXZlcnNpdGF0IEF1dMOybm9tYSwgQmFyY2Vsb25hLCBT
cGFpbi4mI3hEO0NQQWxwaGEgQ2xpbmljYWwgUmVzZWFyY2ggQ2VudGVyLCBTw6NvIFBhdWxvLCBC
cmF6aWwuJiN4RDtIb3NwaXRhbCBTw61yaW8tTGliYW7DqnMsIFPDo28gUGF1bG8sIEJyYXppbC4m
I3hEO0RlcGFydG1lbnQgb2YgRGVybWF0b2xvZ3ksIE5hdGlvbmFsIFRhaXdhbiBVbml2ZXJzaXR5
IEhvc3BpdGFsIGFuZCBOYXRpb25hbCBUYWl3YW4gVW5pdmVyc2l0eSBDb2xsZWdlIG9mIE1lZGlj
aW5lLCBUYWlwZWksIFRhaXdhbi4mI3hEO05vdmFydGlzIFBoYXJtYSBBRywgQmFzZWwsIFN3aXR6
ZXJsYW5kLjwvYXV0aC1hZGRyZXNzPjx0aXRsZXM+PHRpdGxlPkNocm9uaWMgdXJ0aWNhcmlhIHRy
ZWF0bWVudCBwYXR0ZXJucyBhbmQgY2hhbmdlcyBpbiBxdWFsaXR5IG9mIGxpZmU6IEFXQVJFIHN0
dWR5IDIteWVhciByZXN1bHRzPC90aXRsZT48c2Vjb25kYXJ5LXRpdGxlPldvcmxkIEFsbGVyZ3kg
T3JnYW4gSjwvc2Vjb25kYXJ5LXRpdGxlPjxhbHQtdGl0bGU+VGhlIFdvcmxkIEFsbGVyZ3kgT3Jn
YW5pemF0aW9uIGpvdXJuYWw8L2FsdC10aXRsZT48L3RpdGxlcz48cGVyaW9kaWNhbD48ZnVsbC10
aXRsZT5Xb3JsZCBBbGxlcmd5IE9yZ2FuIEo8L2Z1bGwtdGl0bGU+PGFiYnItMT5UaGUgV29ybGQg
QWxsZXJneSBPcmdhbml6YXRpb24gam91cm5hbDwvYWJici0xPjwvcGVyaW9kaWNhbD48YWx0LXBl
cmlvZGljYWw+PGZ1bGwtdGl0bGU+V29ybGQgQWxsZXJneSBPcmdhbiBKPC9mdWxsLXRpdGxlPjxh
YmJyLTE+VGhlIFdvcmxkIEFsbGVyZ3kgT3JnYW5pemF0aW9uIGpvdXJuYWw8L2FiYnItMT48L2Fs
dC1wZXJpb2RpY2FsPjxwYWdlcz4xMDA0NjA8L3BhZ2VzPjx2b2x1bWU+MTM8L3ZvbHVtZT48bnVt
YmVyPjk8L251bWJlcj48ZWRpdGlvbj4yMDIwLzA5LzI5PC9lZGl0aW9uPjxkYXRlcz48eWVhcj4y
MDIwPC95ZWFyPjxwdWItZGF0ZXM+PGRhdGU+U2VwPC9kYXRlPjwvcHViLWRhdGVzPjwvZGF0ZXM+
PGlzYm4+MTkzOS00NTUxIChQcmludCkmI3hEOzE5MzktNDU1MSAoRWxlY3Ryb25pYykmI3hEOzE5
MzktNDU1MSAoTGlua2luZyk8L2lzYm4+PGFjY2Vzc2lvbi1udW0+MzI5ODMzMzA8L2FjY2Vzc2lv
bi1udW0+PHVybHM+PC91cmxzPjxjdXN0b20yPlBNQzc0OTMwODM8L2N1c3RvbTI+PGVsZWN0cm9u
aWMtcmVzb3VyY2UtbnVtPjEwLjEwMTYvai53YW9qb3UuMjAyMC4xMDA0NjA8L2VsZWN0cm9uaWMt
cmVzb3VyY2UtbnVtPjxyZW1vdGUtZGF0YWJhc2UtcHJvdmlkZXI+TkxNPC9yZW1vdGUtZGF0YWJh
c2UtcHJvdmlkZXI+PGxhbmd1YWdlPmVuZzwvbGFuZ3VhZ2U+PC9yZWNvcmQ+PC9DaXRlPjwvRW5k
Tm90ZT5=
</w:fldData>
          </w:fldChar>
        </w:r>
        <w:r w:rsidR="002272A7">
          <w:rPr>
            <w:rFonts w:ascii="Arial" w:hAnsi="Arial" w:cs="Arial"/>
            <w:color w:val="0000FF"/>
            <w:sz w:val="20"/>
            <w:szCs w:val="20"/>
            <w:lang w:val="en-US"/>
          </w:rPr>
          <w:instrText xml:space="preserve"> ADDIN EN.CITE </w:instrText>
        </w:r>
        <w:r w:rsidR="002272A7">
          <w:rPr>
            <w:rFonts w:ascii="Arial" w:hAnsi="Arial" w:cs="Arial"/>
            <w:color w:val="0000FF"/>
            <w:sz w:val="20"/>
            <w:szCs w:val="20"/>
            <w:lang w:val="en-US"/>
          </w:rPr>
          <w:fldChar w:fldCharType="begin">
            <w:fldData xml:space="preserve">PEVuZE5vdGU+PENpdGU+PEF1dGhvcj5DaHU8L0F1dGhvcj48WWVhcj4yMDIwPC9ZZWFyPjxSZWNO
dW0+MjU5PC9SZWNOdW0+PERpc3BsYXlUZXh0PjxzdHlsZSBmYWNlPSJzdXBlcnNjcmlwdCI+My01
PC9zdHlsZT48L0Rpc3BsYXlUZXh0PjxyZWNvcmQ+PHJlYy1udW1iZXI+MjU5PC9yZWMtbnVtYmVy
Pjxmb3JlaWduLWtleXM+PGtleSBhcHA9IkVOIiBkYi1pZD0icHA1ZHAwYXdpZGEwZGFleHNzOHZw
dDVhYXhzcHo1dDI1eGF0Ij4yNTk8L2tleT48L2ZvcmVpZ24ta2V5cz48cmVmLXR5cGUgbmFtZT0i
Sm91cm5hbCBBcnRpY2xlIj4xNzwvcmVmLXR5cGU+PGNvbnRyaWJ1dG9ycz48YXV0aG9ycz48YXV0
aG9yPkNodSwgQy4gWS48L2F1dGhvcj48YXV0aG9yPkFsIEhhbW1hZGksIEEuPC9hdXRob3I+PGF1
dGhvcj5BZ21vbi1MZXZpbiwgTi48L2F1dGhvcj48YXV0aG9yPkF0YWthbiwgTi48L2F1dGhvcj48
YXV0aG9yPkZhcmFnLCBBLjwvYXV0aG9yPjxhdXRob3I+QXJuYW91dCwgUi4gSy48L2F1dGhvcj48
YXV0aG9yPkthbm5lbmJlcmcsIFMuPC9hdXRob3I+PGF1dGhvcj5LdWx0aGFuYW4sIEsuPC9hdXRo
b3I+PGF1dGhvcj5NdWJhcmFrLCBBLjwvYXV0aG9yPjxhdXRob3I+WmFpdG91biwgRi48L2F1dGhv
cj48YXV0aG9yPkNyb3dlLCBTLjwvYXV0aG9yPjxhdXRob3I+TWFsZmFpdCwgUy48L2F1dGhvcj48
YXV0aG9yPkNvb2tlLCBLLjwvYXV0aG9yPjxhdXRob3I+RGVra2VyLCBFLiBMLjwvYXV0aG9yPjwv
YXV0aG9ycz48L2NvbnRyaWJ1dG9ycz48YXV0aC1hZGRyZXNzPkRlcGFydG1lbnQgb2YgRGVybWF0
b2xvZ3ksIE5hdGlvbmFsIFRhaXdhbiBVbml2ZXJzaXR5IEhvc3BpdGFsIGFuZCBOYXRpb25hbCBU
YWl3YW4gVW5pdmVyc2l0eSBDb2xsZWdlIG9mIE1lZGljaW5lLCBUYWlwZWksIFRhaXdhbi4mI3hE
O0Rlcm1hdG9sb2d5IENlbnRlciwgRHViYWkgSGVhbHRoIEF1dGhvcml0eSwgRHViYWksIFVuaXRl
ZCBBcmFiIEVtaXJhdGVzLiYjeEQ7Q2xpbmljYWwgSW1tdW5vbG9neSwgQW5naW9lZGVtYSBhbmQg
QWxsZXJneSBEZXBhcnRtZW50LCB6IENlbnRlciBmb3IgQXV0b2ltbXVuZSBEaXNlYXNlcywgU2hl
YmEgTWVkaWNhbCBDZW50cmUsIFJhbWF0IEdhbiwgSXNyYWVsLiYjeEQ7RGVwYXJ0bWVudCBvZiBE
ZXJtYXRvbG9neSwgSGFjZXR0ZXBlIFVuaXZlcnNpdHksIEFua2FyYSwgVHVya2V5LiYjeEQ7RGVy
bWF0b2xvZ3kgRGVwYXJ0bWVudCwgRmFjdWx0eSBvZiBNZWRpY2luZSwgQmVuaGEgVW5pdmVyc2l0
eSwgQ2Fpcm8sIEVneXB0LiYjeEQ7RGVwYXJ0bWVudCBvZiBNZWRpY2luZSwgS2luZyBGYWlzYWwg
U3BlY2lhbGlzdCBIb3NwaXRhbCBhbmQgUmVzZWFyY2ggQ2VudHJlLCBSaXlhZGgsIFNhdWRpIEFy
YWJpYS4mI3hEO0RpdmlzaW9uIG9mIERlcm1hdG9sb2d5LCBGYWN1bHR5IG9mIE1lZGljaW5lIGFu
ZCBIZWFsdGggU2NpZW5jZXMsIFN0ZWxsZW5ib3NjaCBVbml2ZXJzaXR5LCBDYXBlIFRvd24sIFNv
dXRoIEFmcmljYS4mI3hEO0RlcGFydG1lbnQgb2YgRGVybWF0b2xvZ3ksIEZhY3VsdHkgb2YgTWVk
aWNpbmUsIFNpcmlyYWogSG9zcGl0YWwsIE1haGlkb2wgVW5pdmVyc2l0eSwgQmFuZ2tvaywgVGhh
aWxhbmQuJiN4RDtBcm1lZCBGb3JjZXMgSG9zcGl0YWwsIFJveWFsIEFybXkgb2YgT21hbiwgTXVz
Y2F0LCBPbWFuLiYjeEQ7QWxsZXJneSwgQXN0aG1hICZhbXA7IEltbXVub2xvZ3kgQ2VudGVyIFNw
ZWNpYWx0eSBDbGluaWNzIENlbnRlciwgQmVpcnV0LCBMZWJhbm9uLiYjeEQ7Tm92YXJ0aXMgSXJl
bGFuZCBMaW1pdGVkLCBEdWJsaW4sIElyZWxhbmQuJiN4RDtOb3ZhcnRpcyBQaGFybWEgQUcsIEJh
c2VsLCBTd2l0emVybGFuZC48L2F1dGgtYWRkcmVzcz48dGl0bGVzPjx0aXRsZT5DbGluaWNhbCBj
aGFyYWN0ZXJpc3RpY3MgYW5kIG1hbmFnZW1lbnQgb2YgY2hyb25pYyBzcG9udGFuZW91cyB1cnRp
Y2FyaWEgaW4gcGF0aWVudHMgcmVmcmFjdG9yeSB0byBIKDEpLUFudGloaXN0YW1pbmVzIGluIEFz
aWEsIE1pZGRsZS1FYXN0IGFuZCBBZnJpY2E6IFJlc3VsdHMgZnJvbSB0aGUgQVdBUkUtQU1BQyBz
dHVkeTwvdGl0bGU+PHNlY29uZGFyeS10aXRsZT5Xb3JsZCBBbGxlcmd5IE9yZ2FuIEo8L3NlY29u
ZGFyeS10aXRsZT48YWx0LXRpdGxlPlRoZSBXb3JsZCBBbGxlcmd5IE9yZ2FuaXphdGlvbiBqb3Vy
bmFsPC9hbHQtdGl0bGU+PC90aXRsZXM+PHBlcmlvZGljYWw+PGZ1bGwtdGl0bGU+V29ybGQgQWxs
ZXJneSBPcmdhbiBKPC9mdWxsLXRpdGxlPjxhYmJyLTE+VGhlIFdvcmxkIEFsbGVyZ3kgT3JnYW5p
emF0aW9uIGpvdXJuYWw8L2FiYnItMT48L3BlcmlvZGljYWw+PGFsdC1wZXJpb2RpY2FsPjxmdWxs
LXRpdGxlPldvcmxkIEFsbGVyZ3kgT3JnYW4gSjwvZnVsbC10aXRsZT48YWJici0xPlRoZSBXb3Js
ZCBBbGxlcmd5IE9yZ2FuaXphdGlvbiBqb3VybmFsPC9hYmJyLTE+PC9hbHQtcGVyaW9kaWNhbD48
cGFnZXM+MTAwMTE3PC9wYWdlcz48dm9sdW1lPjEzPC92b2x1bWU+PG51bWJlcj40PC9udW1iZXI+
PGVkaXRpb24+MjAyMC8wNS8xMDwvZWRpdGlvbj48ZGF0ZXM+PHllYXI+MjAyMDwveWVhcj48cHVi
LWRhdGVzPjxkYXRlPkFwcjwvZGF0ZT48L3B1Yi1kYXRlcz48L2RhdGVzPjxpc2JuPjE5MzktNDU1
MSAoUHJpbnQpJiN4RDsxOTM5LTQ1NTEgKEVsZWN0cm9uaWMpJiN4RDsxOTM5LTQ1NTEgKExpbmtp
bmcpPC9pc2JuPjxhY2Nlc3Npb24tbnVtPjMyMzgyMzc5PC9hY2Nlc3Npb24tbnVtPjx1cmxzPjwv
dXJscz48Y3VzdG9tMj5QTUM3MjAwNDUzPC9jdXN0b20yPjxlbGVjdHJvbmljLXJlc291cmNlLW51
bT4xMC4xMDE2L2oud2Fvam91LjIwMjAuMTAwMTE3PC9lbGVjdHJvbmljLXJlc291cmNlLW51bT48
cmVtb3RlLWRhdGFiYXNlLXByb3ZpZGVyPk5MTTwvcmVtb3RlLWRhdGFiYXNlLXByb3ZpZGVyPjxs
YW5ndWFnZT5lbmc8L2xhbmd1YWdlPjwvcmVjb3JkPjwvQ2l0ZT48Q2l0ZT48QXV0aG9yPk1hdXJl
cjwvQXV0aG9yPjxZZWFyPjIwMjA8L1llYXI+PFJlY051bT4yNTg8L1JlY051bT48cmVjb3JkPjxy
ZWMtbnVtYmVyPjI1ODwvcmVjLW51bWJlcj48Zm9yZWlnbi1rZXlzPjxrZXkgYXBwPSJFTiIgZGIt
aWQ9InBwNWRwMGF3aWRhMGRhZXhzczh2cHQ1YWF4c3B6NXQyNXhhdCI+MjU4PC9rZXk+PC9mb3Jl
aWduLWtleXM+PHJlZi10eXBlIG5hbWU9IkpvdXJuYWwgQXJ0aWNsZSI+MTc8L3JlZi10eXBlPjxj
b250cmlidXRvcnM+PGF1dGhvcnM+PGF1dGhvcj5NYXVyZXIsIE0uPC9hdXRob3I+PGF1dGhvcj5D
b3N0YSwgQy48L2F1dGhvcj48YXV0aG9yPkdpbWVuZXogQXJuYXUsIEEuPC9hdXRob3I+PGF1dGhv
cj5HdWlsbGV0LCBHLjwvYXV0aG9yPjxhdXRob3I+TGFicmFkb3ItSG9ycmlsbG8sIE0uPC9hdXRo
b3I+PGF1dGhvcj5MYXBlZXJlLCBILjwvYXV0aG9yPjxhdXRob3I+TWVzaGtvdmEsIFIuPC9hdXRo
b3I+PGF1dGhvcj5TYXZpYywgUy48L2F1dGhvcj48YXV0aG9yPkNoYXBtYW4tUm90aGUsIE4uPC9h
dXRob3I+PC9hdXRob3JzPjwvY29udHJpYnV0b3JzPjxhdXRoLWFkZHJlc3M+RGVybWF0b2xvZ2lj
YWwgQWxsZXJnb2xvZ3ksIERlcGFydG1lbnQgb2YgRGVybWF0b2xvZ3ksIFZlbmVyZW9sb2d5LCBh
bmQgQWxsZXJnb2xvZ3ksIEFsbGVyZ2llLUNlbnRydW0tQ2hhcml0w6ksIENoYXJpdMOpIC0gVW5p
dmVyc2l0w6R0c21lZGl6aW4gQmVybGluLCBCZXJsaW4sIEdlcm1hbnkuJiN4RDtTZXJ2acOnbyBk
ZSBJbXVub2FsZXJnb2xvZ2lhLCBIb3NwaXRhbCBkZSBTYW50YSBNYXJpYSwgTGlzYm9uLCBQb3J0
dWdhbC4mI3hEO0Rlcm1hdG9sb2d5IERlcGFydG1lbnQsIEhvc3BpdGFsIGRlbCBNYXIsIFBhcmMg
ZGUgU2FsdXQgTWFyLCBJTUlNLCBVbml2ZXJzaXRhdCBBdXTDsm5vbWEgZGUgQmFyY2Vsb25hLCBC
YXJjZWxvbmEsIFNwYWluLiYjeEQ7U2VydmljZSBkZSBEZXJtYXRvLWFsbGVyZ29sb2dpZSwgQ0hV
IFBvaXRpZXJzLCBQb2l0aWVycywgRnJhbmNlLiYjeEQ7QWxsZXJneSBTZWN0aW9uLCBIb3NwaXRh
bCBWYWxsIGQmYXBvcztIZWJyb24sIFZhbGwgZCZhcG9zO0hlYnJvbiBSZXNlYXJjaCBJbnN0aXR1
dGUgKFZISVIpLCBVbml2ZXJzaXRhdCBBdXTDsm5vbWEgZGUgQmFyY2Vsb25hLCBCYXJjZWxvbmEs
IFNwYWluLiYjeEQ7QVJBRHlBTCBSZXNlYXJjaCBOZXR3b3JrIChSRDE2LzAwMDYvMDAyMCksIElu
c3RpdHV0byBkZSBTYWx1ZCBDYXJsb3MgSUlJIChJU0NJSUkpLCBNYWRyaWQsIFNwYWluLiYjeEQ7
RGVwYXJ0bWVudCBvZiBEZXJtYXRvbG9neSwgR2hlbnQgVW5pdmVyc2l0eSBIb3NwaXRhbCwgR2hl
bnQsIEJlbGdpdW0uJiN4RDtBbGxlcmd5IGFuZCBDbGluaWNhbCBJbW11bm9sb2d5LCBTbW9sZW5z
ayBTdGF0ZSBNZWRpY2FsIFVuaXZlcnNpdHksIFNtb2xlbnNrLCBSdXNzaWEuJiN4RDtOYXRpb25h
bCBJbnN0aXR1dGUgZm9yIEhlYWx0aCBSZXNlYXJjaC1MZWVkcyBCaW9tZWRpY2FsIFJlc2VhcmNo
IENlbnRyZSwgTGVlZHMgSW5zdGl0dXRlIG9mIFJoZXVtYXRpYyBhbmQgTXVzY3Vsb3NrZWxldGFs
IE1lZGljaW5lLCBTdCBKYW1lcyZhcG9zO3MgVW5pdmVyc2l0eSBIb3NwaXRhbCwgTGVlZHMsIFVL
LiYjeEQ7Tm92YXJ0aXMgUGhhcm1hIEFHLCBCYXNlbCwgU3dpdHplcmxhbmQuPC9hdXRoLWFkZHJl
c3M+PHRpdGxlcz48dGl0bGU+QW50aWhpc3RhbWluZS1yZXNpc3RhbnQgY2hyb25pYyBzcG9udGFu
ZW91cyB1cnRpY2FyaWEgcmVtYWlucyB1bmRlcnRyZWF0ZWQ6IDIteWVhciBkYXRhIGZyb20gdGhl
IEFXQVJFIHN0dWR5PC90aXRsZT48c2Vjb25kYXJ5LXRpdGxlPkNsaW4gRXhwIEFsbGVyZ3k8L3Nl
Y29uZGFyeS10aXRsZT48YWx0LXRpdGxlPkNsaW5pY2FsIGFuZCBleHBlcmltZW50YWwgYWxsZXJn
eSA6IGpvdXJuYWwgb2YgdGhlIEJyaXRpc2ggU29jaWV0eSBmb3IgQWxsZXJneSBhbmQgQ2xpbmlj
YWwgSW1tdW5vbG9neTwvYWx0LXRpdGxlPjwvdGl0bGVzPjxwZXJpb2RpY2FsPjxmdWxsLXRpdGxl
PkNsaW4gRXhwIEFsbGVyZ3k8L2Z1bGwtdGl0bGU+PGFiYnItMT5DbGluaWNhbCBhbmQgZXhwZXJp
bWVudGFsIGFsbGVyZ3kgOiBqb3VybmFsIG9mIHRoZSBCcml0aXNoIFNvY2lldHkgZm9yIEFsbGVy
Z3kgYW5kIENsaW5pY2FsIEltbXVub2xvZ3k8L2FiYnItMT48L3BlcmlvZGljYWw+PGFsdC1wZXJp
b2RpY2FsPjxmdWxsLXRpdGxlPkNsaW4gRXhwIEFsbGVyZ3k8L2Z1bGwtdGl0bGU+PGFiYnItMT5D
bGluaWNhbCBhbmQgZXhwZXJpbWVudGFsIGFsbGVyZ3kgOiBqb3VybmFsIG9mIHRoZSBCcml0aXNo
IFNvY2lldHkgZm9yIEFsbGVyZ3kgYW5kIENsaW5pY2FsIEltbXVub2xvZ3k8L2FiYnItMT48L2Fs
dC1wZXJpb2RpY2FsPjxlZGl0aW9uPjIwMjAvMDgvMDE8L2VkaXRpb24+PGRhdGVzPjx5ZWFyPjIw
MjA8L3llYXI+PHB1Yi1kYXRlcz48ZGF0ZT5KdWwgMzE8L2RhdGU+PC9wdWItZGF0ZXM+PC9kYXRl
cz48aXNibj4xMzY1LTIyMjIgKEVsZWN0cm9uaWMpJiN4RDswOTU0LTc4OTQgKExpbmtpbmcpPC9p
c2JuPjxhY2Nlc3Npb24tbnVtPjMyNzM1NzIwPC9hY2Nlc3Npb24tbnVtPjx1cmxzPjxyZWxhdGVk
LXVybHM+PHVybD5odHRwczovL29ubGluZWxpYnJhcnkud2lsZXkuY29tL2RvaS8xMC4xMTExL2Nl
YS4xMzcxNjwvdXJsPjwvcmVsYXRlZC11cmxzPjwvdXJscz48ZWxlY3Ryb25pYy1yZXNvdXJjZS1u
dW0+MTAuMTExMS9jZWEuMTM3MTY8L2VsZWN0cm9uaWMtcmVzb3VyY2UtbnVtPjxyZW1vdGUtZGF0
YWJhc2UtcHJvdmlkZXI+TkxNPC9yZW1vdGUtZGF0YWJhc2UtcHJvdmlkZXI+PGxhbmd1YWdlPmVu
ZzwvbGFuZ3VhZ2U+PC9yZWNvcmQ+PC9DaXRlPjxDaXRlPjxBdXRob3I+TWF1cmVyPC9BdXRob3I+
PFllYXI+MjAyMDwvWWVhcj48UmVjTnVtPjI2MDwvUmVjTnVtPjxyZWNvcmQ+PHJlYy1udW1iZXI+
MjYwPC9yZWMtbnVtYmVyPjxmb3JlaWduLWtleXM+PGtleSBhcHA9IkVOIiBkYi1pZD0icHA1ZHAw
YXdpZGEwZGFleHNzOHZwdDVhYXhzcHo1dDI1eGF0Ij4yNjA8L2tleT48L2ZvcmVpZ24ta2V5cz48
cmVmLXR5cGUgbmFtZT0iSm91cm5hbCBBcnRpY2xlIj4xNzwvcmVmLXR5cGU+PGNvbnRyaWJ1dG9y
cz48YXV0aG9ycz48YXV0aG9yPk1hdXJlciwgTS48L2F1dGhvcj48YXV0aG9yPkdpbcOpbmV6LUFy
bmF1LCBBLjwvYXV0aG9yPjxhdXRob3I+RW5zaW5hLCBMLiBGLjwvYXV0aG9yPjxhdXRob3I+Q2h1
LCBDLiBZLjwvYXV0aG9yPjxhdXRob3I+SmF1bW9udCwgWC48L2F1dGhvcj48YXV0aG9yPlRhc3Np
bmFyaSwgUC48L2F1dGhvcj48L2F1dGhvcnM+PC9jb250cmlidXRvcnM+PGF1dGgtYWRkcmVzcz5E
ZXJtYXRvbG9naWNhbCBBbGxlcmdvbG9neSwgQWxsZXJnaWUtQ2VudHJ1bS1DaGFyaXTDqSwgRGVw
YXJ0bWVudCBvZiBEZXJtYXRvbG9neSBhbmQgQWxsZXJneSwgQ2hhcml0w6kgLVVuaXZlcnNpdMOk
dHNtZWRpemluIEJlcmxpbiwgR2VybWFueS4mI3hEO0Rlcm1hdG9sb2d5IERlcGFydG1lbnQsIEhv
c3BpdGFsIGRlbCBNYXIuIElNSU0sIFVuaXZlcnNpdGF0IEF1dMOybm9tYSwgQmFyY2Vsb25hLCBT
cGFpbi4mI3hEO0NQQWxwaGEgQ2xpbmljYWwgUmVzZWFyY2ggQ2VudGVyLCBTw6NvIFBhdWxvLCBC
cmF6aWwuJiN4RDtIb3NwaXRhbCBTw61yaW8tTGliYW7DqnMsIFPDo28gUGF1bG8sIEJyYXppbC4m
I3hEO0RlcGFydG1lbnQgb2YgRGVybWF0b2xvZ3ksIE5hdGlvbmFsIFRhaXdhbiBVbml2ZXJzaXR5
IEhvc3BpdGFsIGFuZCBOYXRpb25hbCBUYWl3YW4gVW5pdmVyc2l0eSBDb2xsZWdlIG9mIE1lZGlj
aW5lLCBUYWlwZWksIFRhaXdhbi4mI3hEO05vdmFydGlzIFBoYXJtYSBBRywgQmFzZWwsIFN3aXR6
ZXJsYW5kLjwvYXV0aC1hZGRyZXNzPjx0aXRsZXM+PHRpdGxlPkNocm9uaWMgdXJ0aWNhcmlhIHRy
ZWF0bWVudCBwYXR0ZXJucyBhbmQgY2hhbmdlcyBpbiBxdWFsaXR5IG9mIGxpZmU6IEFXQVJFIHN0
dWR5IDIteWVhciByZXN1bHRzPC90aXRsZT48c2Vjb25kYXJ5LXRpdGxlPldvcmxkIEFsbGVyZ3kg
T3JnYW4gSjwvc2Vjb25kYXJ5LXRpdGxlPjxhbHQtdGl0bGU+VGhlIFdvcmxkIEFsbGVyZ3kgT3Jn
YW5pemF0aW9uIGpvdXJuYWw8L2FsdC10aXRsZT48L3RpdGxlcz48cGVyaW9kaWNhbD48ZnVsbC10
aXRsZT5Xb3JsZCBBbGxlcmd5IE9yZ2FuIEo8L2Z1bGwtdGl0bGU+PGFiYnItMT5UaGUgV29ybGQg
QWxsZXJneSBPcmdhbml6YXRpb24gam91cm5hbDwvYWJici0xPjwvcGVyaW9kaWNhbD48YWx0LXBl
cmlvZGljYWw+PGZ1bGwtdGl0bGU+V29ybGQgQWxsZXJneSBPcmdhbiBKPC9mdWxsLXRpdGxlPjxh
YmJyLTE+VGhlIFdvcmxkIEFsbGVyZ3kgT3JnYW5pemF0aW9uIGpvdXJuYWw8L2FiYnItMT48L2Fs
dC1wZXJpb2RpY2FsPjxwYWdlcz4xMDA0NjA8L3BhZ2VzPjx2b2x1bWU+MTM8L3ZvbHVtZT48bnVt
YmVyPjk8L251bWJlcj48ZWRpdGlvbj4yMDIwLzA5LzI5PC9lZGl0aW9uPjxkYXRlcz48eWVhcj4y
MDIwPC95ZWFyPjxwdWItZGF0ZXM+PGRhdGU+U2VwPC9kYXRlPjwvcHViLWRhdGVzPjwvZGF0ZXM+
PGlzYm4+MTkzOS00NTUxIChQcmludCkmI3hEOzE5MzktNDU1MSAoRWxlY3Ryb25pYykmI3hEOzE5
MzktNDU1MSAoTGlua2luZyk8L2lzYm4+PGFjY2Vzc2lvbi1udW0+MzI5ODMzMzA8L2FjY2Vzc2lv
bi1udW0+PHVybHM+PC91cmxzPjxjdXN0b20yPlBNQzc0OTMwODM8L2N1c3RvbTI+PGVsZWN0cm9u
aWMtcmVzb3VyY2UtbnVtPjEwLjEwMTYvai53YW9qb3UuMjAyMC4xMDA0NjA8L2VsZWN0cm9uaWMt
cmVzb3VyY2UtbnVtPjxyZW1vdGUtZGF0YWJhc2UtcHJvdmlkZXI+TkxNPC9yZW1vdGUtZGF0YWJh
c2UtcHJvdmlkZXI+PGxhbmd1YWdlPmVuZzwvbGFuZ3VhZ2U+PC9yZWNvcmQ+PC9DaXRlPjwvRW5k
Tm90ZT5=
</w:fldData>
          </w:fldChar>
        </w:r>
        <w:r w:rsidR="002272A7">
          <w:rPr>
            <w:rFonts w:ascii="Arial" w:hAnsi="Arial" w:cs="Arial"/>
            <w:color w:val="0000FF"/>
            <w:sz w:val="20"/>
            <w:szCs w:val="20"/>
            <w:lang w:val="en-US"/>
          </w:rPr>
          <w:instrText xml:space="preserve"> ADDIN EN.CITE.DATA </w:instrText>
        </w:r>
        <w:r w:rsidR="002272A7">
          <w:rPr>
            <w:rFonts w:ascii="Arial" w:hAnsi="Arial" w:cs="Arial"/>
            <w:color w:val="0000FF"/>
            <w:sz w:val="20"/>
            <w:szCs w:val="20"/>
            <w:lang w:val="en-US"/>
          </w:rPr>
        </w:r>
        <w:r w:rsidR="002272A7">
          <w:rPr>
            <w:rFonts w:ascii="Arial" w:hAnsi="Arial" w:cs="Arial"/>
            <w:color w:val="0000FF"/>
            <w:sz w:val="20"/>
            <w:szCs w:val="20"/>
            <w:lang w:val="en-US"/>
          </w:rPr>
          <w:fldChar w:fldCharType="end"/>
        </w:r>
        <w:r w:rsidR="002272A7">
          <w:rPr>
            <w:rFonts w:ascii="Arial" w:hAnsi="Arial" w:cs="Arial"/>
            <w:color w:val="0000FF"/>
            <w:sz w:val="20"/>
            <w:szCs w:val="20"/>
            <w:lang w:val="en-US"/>
          </w:rPr>
        </w:r>
        <w:r w:rsidR="002272A7">
          <w:rPr>
            <w:rFonts w:ascii="Arial" w:hAnsi="Arial" w:cs="Arial"/>
            <w:color w:val="0000FF"/>
            <w:sz w:val="20"/>
            <w:szCs w:val="20"/>
            <w:lang w:val="en-US"/>
          </w:rPr>
          <w:fldChar w:fldCharType="separate"/>
        </w:r>
        <w:r w:rsidR="002272A7" w:rsidRPr="001A6AF7">
          <w:rPr>
            <w:rFonts w:ascii="Arial" w:hAnsi="Arial" w:cs="Arial"/>
            <w:noProof/>
            <w:color w:val="0000FF"/>
            <w:sz w:val="20"/>
            <w:szCs w:val="20"/>
            <w:vertAlign w:val="superscript"/>
            <w:lang w:val="en-US"/>
          </w:rPr>
          <w:t>3-5</w:t>
        </w:r>
        <w:r w:rsidR="002272A7">
          <w:rPr>
            <w:rFonts w:ascii="Arial" w:hAnsi="Arial" w:cs="Arial"/>
            <w:color w:val="0000FF"/>
            <w:sz w:val="20"/>
            <w:szCs w:val="20"/>
            <w:lang w:val="en-US"/>
          </w:rPr>
          <w:fldChar w:fldCharType="end"/>
        </w:r>
      </w:hyperlink>
      <w:hyperlink w:anchor="_ENREF_5" w:tooltip="Maurer, 2020 #260" w:history="1"/>
      <w:r w:rsidR="001A6AF7" w:rsidRPr="001A6AF7">
        <w:rPr>
          <w:rFonts w:ascii="Arial" w:hAnsi="Arial" w:cs="Arial"/>
          <w:color w:val="0000FF"/>
          <w:sz w:val="20"/>
          <w:szCs w:val="20"/>
          <w:lang w:val="en-US"/>
        </w:rPr>
        <w:t xml:space="preserve">, and reaching the level of </w:t>
      </w:r>
      <w:r w:rsidR="001A6AF7" w:rsidRPr="001A6AF7">
        <w:rPr>
          <w:rFonts w:ascii="Arial" w:hAnsi="Arial" w:cs="Arial"/>
          <w:i/>
          <w:color w:val="0000FF"/>
          <w:sz w:val="20"/>
          <w:szCs w:val="20"/>
          <w:lang w:val="en-US"/>
        </w:rPr>
        <w:t>well controlled disease</w:t>
      </w:r>
      <w:r w:rsidR="001A6AF7" w:rsidRPr="001A6AF7">
        <w:rPr>
          <w:rFonts w:ascii="Arial" w:hAnsi="Arial" w:cs="Arial"/>
          <w:color w:val="0000FF"/>
          <w:sz w:val="20"/>
          <w:szCs w:val="20"/>
          <w:lang w:val="en-US"/>
        </w:rPr>
        <w:t xml:space="preserve"> at year 2</w:t>
      </w:r>
      <w:r w:rsidR="001A6AF7">
        <w:rPr>
          <w:rFonts w:ascii="Arial" w:hAnsi="Arial" w:cs="Arial"/>
          <w:color w:val="0000FF"/>
          <w:sz w:val="20"/>
          <w:szCs w:val="20"/>
          <w:lang w:val="en-US"/>
        </w:rPr>
        <w:fldChar w:fldCharType="begin">
          <w:fldData xml:space="preserve">PEVuZE5vdGU+PENpdGU+PEF1dGhvcj5NYXVyZXI8L0F1dGhvcj48WWVhcj4yMDIwPC9ZZWFyPjxS
ZWNOdW0+MjU4PC9SZWNOdW0+PERpc3BsYXlUZXh0PjxzdHlsZSBmYWNlPSJzdXBlcnNjcmlwdCI+
NCw1PC9zdHlsZT48L0Rpc3BsYXlUZXh0PjxyZWNvcmQ+PHJlYy1udW1iZXI+MjU4PC9yZWMtbnVt
YmVyPjxmb3JlaWduLWtleXM+PGtleSBhcHA9IkVOIiBkYi1pZD0icHA1ZHAwYXdpZGEwZGFleHNz
OHZwdDVhYXhzcHo1dDI1eGF0Ij4yNTg8L2tleT48L2ZvcmVpZ24ta2V5cz48cmVmLXR5cGUgbmFt
ZT0iSm91cm5hbCBBcnRpY2xlIj4xNzwvcmVmLXR5cGU+PGNvbnRyaWJ1dG9ycz48YXV0aG9ycz48
YXV0aG9yPk1hdXJlciwgTS48L2F1dGhvcj48YXV0aG9yPkNvc3RhLCBDLjwvYXV0aG9yPjxhdXRo
b3I+R2ltZW5leiBBcm5hdSwgQS48L2F1dGhvcj48YXV0aG9yPkd1aWxsZXQsIEcuPC9hdXRob3I+
PGF1dGhvcj5MYWJyYWRvci1Ib3JyaWxsbywgTS48L2F1dGhvcj48YXV0aG9yPkxhcGVlcmUsIEgu
PC9hdXRob3I+PGF1dGhvcj5NZXNoa292YSwgUi48L2F1dGhvcj48YXV0aG9yPlNhdmljLCBTLjwv
YXV0aG9yPjxhdXRob3I+Q2hhcG1hbi1Sb3RoZSwgTi48L2F1dGhvcj48L2F1dGhvcnM+PC9jb250
cmlidXRvcnM+PGF1dGgtYWRkcmVzcz5EZXJtYXRvbG9naWNhbCBBbGxlcmdvbG9neSwgRGVwYXJ0
bWVudCBvZiBEZXJtYXRvbG9neSwgVmVuZXJlb2xvZ3ksIGFuZCBBbGxlcmdvbG9neSwgQWxsZXJn
aWUtQ2VudHJ1bS1DaGFyaXTDqSwgQ2hhcml0w6kgLSBVbml2ZXJzaXTDpHRzbWVkaXppbiBCZXJs
aW4sIEJlcmxpbiwgR2VybWFueS4mI3hEO1NlcnZpw6dvIGRlIEltdW5vYWxlcmdvbG9naWEsIEhv
c3BpdGFsIGRlIFNhbnRhIE1hcmlhLCBMaXNib24sIFBvcnR1Z2FsLiYjeEQ7RGVybWF0b2xvZ3kg
RGVwYXJ0bWVudCwgSG9zcGl0YWwgZGVsIE1hciwgUGFyYyBkZSBTYWx1dCBNYXIsIElNSU0sIFVu
aXZlcnNpdGF0IEF1dMOybm9tYSBkZSBCYXJjZWxvbmEsIEJhcmNlbG9uYSwgU3BhaW4uJiN4RDtT
ZXJ2aWNlIGRlIERlcm1hdG8tYWxsZXJnb2xvZ2llLCBDSFUgUG9pdGllcnMsIFBvaXRpZXJzLCBG
cmFuY2UuJiN4RDtBbGxlcmd5IFNlY3Rpb24sIEhvc3BpdGFsIFZhbGwgZCZhcG9zO0hlYnJvbiwg
VmFsbCBkJmFwb3M7SGVicm9uIFJlc2VhcmNoIEluc3RpdHV0ZSAoVkhJUiksIFVuaXZlcnNpdGF0
IEF1dMOybm9tYSBkZSBCYXJjZWxvbmEsIEJhcmNlbG9uYSwgU3BhaW4uJiN4RDtBUkFEeUFMIFJl
c2VhcmNoIE5ldHdvcmsgKFJEMTYvMDAwNi8wMDIwKSwgSW5zdGl0dXRvIGRlIFNhbHVkIENhcmxv
cyBJSUkgKElTQ0lJSSksIE1hZHJpZCwgU3BhaW4uJiN4RDtEZXBhcnRtZW50IG9mIERlcm1hdG9s
b2d5LCBHaGVudCBVbml2ZXJzaXR5IEhvc3BpdGFsLCBHaGVudCwgQmVsZ2l1bS4mI3hEO0FsbGVy
Z3kgYW5kIENsaW5pY2FsIEltbXVub2xvZ3ksIFNtb2xlbnNrIFN0YXRlIE1lZGljYWwgVW5pdmVy
c2l0eSwgU21vbGVuc2ssIFJ1c3NpYS4mI3hEO05hdGlvbmFsIEluc3RpdHV0ZSBmb3IgSGVhbHRo
IFJlc2VhcmNoLUxlZWRzIEJpb21lZGljYWwgUmVzZWFyY2ggQ2VudHJlLCBMZWVkcyBJbnN0aXR1
dGUgb2YgUmhldW1hdGljIGFuZCBNdXNjdWxvc2tlbGV0YWwgTWVkaWNpbmUsIFN0IEphbWVzJmFw
b3M7cyBVbml2ZXJzaXR5IEhvc3BpdGFsLCBMZWVkcywgVUsuJiN4RDtOb3ZhcnRpcyBQaGFybWEg
QUcsIEJhc2VsLCBTd2l0emVybGFuZC48L2F1dGgtYWRkcmVzcz48dGl0bGVzPjx0aXRsZT5BbnRp
aGlzdGFtaW5lLXJlc2lzdGFudCBjaHJvbmljIHNwb250YW5lb3VzIHVydGljYXJpYSByZW1haW5z
IHVuZGVydHJlYXRlZDogMi15ZWFyIGRhdGEgZnJvbSB0aGUgQVdBUkUgc3R1ZHk8L3RpdGxlPjxz
ZWNvbmRhcnktdGl0bGU+Q2xpbiBFeHAgQWxsZXJneTwvc2Vjb25kYXJ5LXRpdGxlPjxhbHQtdGl0
bGU+Q2xpbmljYWwgYW5kIGV4cGVyaW1lbnRhbCBhbGxlcmd5IDogam91cm5hbCBvZiB0aGUgQnJp
dGlzaCBTb2NpZXR5IGZvciBBbGxlcmd5IGFuZCBDbGluaWNhbCBJbW11bm9sb2d5PC9hbHQtdGl0
bGU+PC90aXRsZXM+PHBlcmlvZGljYWw+PGZ1bGwtdGl0bGU+Q2xpbiBFeHAgQWxsZXJneTwvZnVs
bC10aXRsZT48YWJici0xPkNsaW5pY2FsIGFuZCBleHBlcmltZW50YWwgYWxsZXJneSA6IGpvdXJu
YWwgb2YgdGhlIEJyaXRpc2ggU29jaWV0eSBmb3IgQWxsZXJneSBhbmQgQ2xpbmljYWwgSW1tdW5v
bG9neTwvYWJici0xPjwvcGVyaW9kaWNhbD48YWx0LXBlcmlvZGljYWw+PGZ1bGwtdGl0bGU+Q2xp
biBFeHAgQWxsZXJneTwvZnVsbC10aXRsZT48YWJici0xPkNsaW5pY2FsIGFuZCBleHBlcmltZW50
YWwgYWxsZXJneSA6IGpvdXJuYWwgb2YgdGhlIEJyaXRpc2ggU29jaWV0eSBmb3IgQWxsZXJneSBh
bmQgQ2xpbmljYWwgSW1tdW5vbG9neTwvYWJici0xPjwvYWx0LXBlcmlvZGljYWw+PGVkaXRpb24+
MjAyMC8wOC8wMTwvZWRpdGlvbj48ZGF0ZXM+PHllYXI+MjAyMDwveWVhcj48cHViLWRhdGVzPjxk
YXRlPkp1bCAzMTwvZGF0ZT48L3B1Yi1kYXRlcz48L2RhdGVzPjxpc2JuPjEzNjUtMjIyMiAoRWxl
Y3Ryb25pYykmI3hEOzA5NTQtNzg5NCAoTGlua2luZyk8L2lzYm4+PGFjY2Vzc2lvbi1udW0+MzI3
MzU3MjA8L2FjY2Vzc2lvbi1udW0+PHVybHM+PHJlbGF0ZWQtdXJscz48dXJsPmh0dHBzOi8vb25s
aW5lbGlicmFyeS53aWxleS5jb20vZG9pLzEwLjExMTEvY2VhLjEzNzE2PC91cmw+PC9yZWxhdGVk
LXVybHM+PC91cmxzPjxlbGVjdHJvbmljLXJlc291cmNlLW51bT4xMC4xMTExL2NlYS4xMzcxNjwv
ZWxlY3Ryb25pYy1yZXNvdXJjZS1udW0+PHJlbW90ZS1kYXRhYmFzZS1wcm92aWRlcj5OTE08L3Jl
bW90ZS1kYXRhYmFzZS1wcm92aWRlcj48bGFuZ3VhZ2U+ZW5nPC9sYW5ndWFnZT48L3JlY29yZD48
L0NpdGU+PENpdGU+PEF1dGhvcj5NYXVyZXI8L0F1dGhvcj48WWVhcj4yMDIwPC9ZZWFyPjxSZWNO
dW0+MjYwPC9SZWNOdW0+PHJlY29yZD48cmVjLW51bWJlcj4yNjA8L3JlYy1udW1iZXI+PGZvcmVp
Z24ta2V5cz48a2V5IGFwcD0iRU4iIGRiLWlkPSJwcDVkcDBhd2lkYTBkYWV4c3M4dnB0NWFheHNw
ejV0MjV4YXQiPjI2MDwva2V5PjwvZm9yZWlnbi1rZXlzPjxyZWYtdHlwZSBuYW1lPSJKb3VybmFs
IEFydGljbGUiPjE3PC9yZWYtdHlwZT48Y29udHJpYnV0b3JzPjxhdXRob3JzPjxhdXRob3I+TWF1
cmVyLCBNLjwvYXV0aG9yPjxhdXRob3I+R2ltw6luZXotQXJuYXUsIEEuPC9hdXRob3I+PGF1dGhv
cj5FbnNpbmEsIEwuIEYuPC9hdXRob3I+PGF1dGhvcj5DaHUsIEMuIFkuPC9hdXRob3I+PGF1dGhv
cj5KYXVtb250LCBYLjwvYXV0aG9yPjxhdXRob3I+VGFzc2luYXJpLCBQLjwvYXV0aG9yPjwvYXV0
aG9ycz48L2NvbnRyaWJ1dG9ycz48YXV0aC1hZGRyZXNzPkRlcm1hdG9sb2dpY2FsIEFsbGVyZ29s
b2d5LCBBbGxlcmdpZS1DZW50cnVtLUNoYXJpdMOpLCBEZXBhcnRtZW50IG9mIERlcm1hdG9sb2d5
IGFuZCBBbGxlcmd5LCBDaGFyaXTDqSAtVW5pdmVyc2l0w6R0c21lZGl6aW4gQmVybGluLCBHZXJt
YW55LiYjeEQ7RGVybWF0b2xvZ3kgRGVwYXJ0bWVudCwgSG9zcGl0YWwgZGVsIE1hci4gSU1JTSwg
VW5pdmVyc2l0YXQgQXV0w7Jub21hLCBCYXJjZWxvbmEsIFNwYWluLiYjeEQ7Q1BBbHBoYSBDbGlu
aWNhbCBSZXNlYXJjaCBDZW50ZXIsIFPDo28gUGF1bG8sIEJyYXppbC4mI3hEO0hvc3BpdGFsIFPD
rXJpby1MaWJhbsOqcywgU8OjbyBQYXVsbywgQnJhemlsLiYjeEQ7RGVwYXJ0bWVudCBvZiBEZXJt
YXRvbG9neSwgTmF0aW9uYWwgVGFpd2FuIFVuaXZlcnNpdHkgSG9zcGl0YWwgYW5kIE5hdGlvbmFs
IFRhaXdhbiBVbml2ZXJzaXR5IENvbGxlZ2Ugb2YgTWVkaWNpbmUsIFRhaXBlaSwgVGFpd2FuLiYj
eEQ7Tm92YXJ0aXMgUGhhcm1hIEFHLCBCYXNlbCwgU3dpdHplcmxhbmQuPC9hdXRoLWFkZHJlc3M+
PHRpdGxlcz48dGl0bGU+Q2hyb25pYyB1cnRpY2FyaWEgdHJlYXRtZW50IHBhdHRlcm5zIGFuZCBj
aGFuZ2VzIGluIHF1YWxpdHkgb2YgbGlmZTogQVdBUkUgc3R1ZHkgMi15ZWFyIHJlc3VsdHM8L3Rp
dGxlPjxzZWNvbmRhcnktdGl0bGU+V29ybGQgQWxsZXJneSBPcmdhbiBKPC9zZWNvbmRhcnktdGl0
bGU+PGFsdC10aXRsZT5UaGUgV29ybGQgQWxsZXJneSBPcmdhbml6YXRpb24gam91cm5hbDwvYWx0
LXRpdGxlPjwvdGl0bGVzPjxwZXJpb2RpY2FsPjxmdWxsLXRpdGxlPldvcmxkIEFsbGVyZ3kgT3Jn
YW4gSjwvZnVsbC10aXRsZT48YWJici0xPlRoZSBXb3JsZCBBbGxlcmd5IE9yZ2FuaXphdGlvbiBq
b3VybmFsPC9hYmJyLTE+PC9wZXJpb2RpY2FsPjxhbHQtcGVyaW9kaWNhbD48ZnVsbC10aXRsZT5X
b3JsZCBBbGxlcmd5IE9yZ2FuIEo8L2Z1bGwtdGl0bGU+PGFiYnItMT5UaGUgV29ybGQgQWxsZXJn
eSBPcmdhbml6YXRpb24gam91cm5hbDwvYWJici0xPjwvYWx0LXBlcmlvZGljYWw+PHBhZ2VzPjEw
MDQ2MDwvcGFnZXM+PHZvbHVtZT4xMzwvdm9sdW1lPjxudW1iZXI+OTwvbnVtYmVyPjxlZGl0aW9u
PjIwMjAvMDkvMjk8L2VkaXRpb24+PGRhdGVzPjx5ZWFyPjIwMjA8L3llYXI+PHB1Yi1kYXRlcz48
ZGF0ZT5TZXA8L2RhdGU+PC9wdWItZGF0ZXM+PC9kYXRlcz48aXNibj4xOTM5LTQ1NTEgKFByaW50
KSYjeEQ7MTkzOS00NTUxIChFbGVjdHJvbmljKSYjeEQ7MTkzOS00NTUxIChMaW5raW5nKTwvaXNi
bj48YWNjZXNzaW9uLW51bT4zMjk4MzMzMDwvYWNjZXNzaW9uLW51bT48dXJscz48L3VybHM+PGN1
c3RvbTI+UE1DNzQ5MzA4MzwvY3VzdG9tMj48ZWxlY3Ryb25pYy1yZXNvdXJjZS1udW0+MTAuMTAx
Ni9qLndhb2pvdS4yMDIwLjEwMDQ2MDwvZWxlY3Ryb25pYy1yZXNvdXJjZS1udW0+PHJlbW90ZS1k
YXRhYmFzZS1wcm92aWRlcj5OTE08L3JlbW90ZS1kYXRhYmFzZS1wcm92aWRlcj48bGFuZ3VhZ2U+
ZW5nPC9sYW5ndWFnZT48L3JlY29yZD48L0NpdGU+PC9FbmROb3RlPn==
</w:fldData>
        </w:fldChar>
      </w:r>
      <w:r w:rsidR="001A6AF7">
        <w:rPr>
          <w:rFonts w:ascii="Arial" w:hAnsi="Arial" w:cs="Arial"/>
          <w:color w:val="0000FF"/>
          <w:sz w:val="20"/>
          <w:szCs w:val="20"/>
          <w:lang w:val="en-US"/>
        </w:rPr>
        <w:instrText xml:space="preserve"> ADDIN EN.CITE </w:instrText>
      </w:r>
      <w:r w:rsidR="001A6AF7">
        <w:rPr>
          <w:rFonts w:ascii="Arial" w:hAnsi="Arial" w:cs="Arial"/>
          <w:color w:val="0000FF"/>
          <w:sz w:val="20"/>
          <w:szCs w:val="20"/>
          <w:lang w:val="en-US"/>
        </w:rPr>
        <w:fldChar w:fldCharType="begin">
          <w:fldData xml:space="preserve">PEVuZE5vdGU+PENpdGU+PEF1dGhvcj5NYXVyZXI8L0F1dGhvcj48WWVhcj4yMDIwPC9ZZWFyPjxS
ZWNOdW0+MjU4PC9SZWNOdW0+PERpc3BsYXlUZXh0PjxzdHlsZSBmYWNlPSJzdXBlcnNjcmlwdCI+
NCw1PC9zdHlsZT48L0Rpc3BsYXlUZXh0PjxyZWNvcmQ+PHJlYy1udW1iZXI+MjU4PC9yZWMtbnVt
YmVyPjxmb3JlaWduLWtleXM+PGtleSBhcHA9IkVOIiBkYi1pZD0icHA1ZHAwYXdpZGEwZGFleHNz
OHZwdDVhYXhzcHo1dDI1eGF0Ij4yNTg8L2tleT48L2ZvcmVpZ24ta2V5cz48cmVmLXR5cGUgbmFt
ZT0iSm91cm5hbCBBcnRpY2xlIj4xNzwvcmVmLXR5cGU+PGNvbnRyaWJ1dG9ycz48YXV0aG9ycz48
YXV0aG9yPk1hdXJlciwgTS48L2F1dGhvcj48YXV0aG9yPkNvc3RhLCBDLjwvYXV0aG9yPjxhdXRo
b3I+R2ltZW5leiBBcm5hdSwgQS48L2F1dGhvcj48YXV0aG9yPkd1aWxsZXQsIEcuPC9hdXRob3I+
PGF1dGhvcj5MYWJyYWRvci1Ib3JyaWxsbywgTS48L2F1dGhvcj48YXV0aG9yPkxhcGVlcmUsIEgu
PC9hdXRob3I+PGF1dGhvcj5NZXNoa292YSwgUi48L2F1dGhvcj48YXV0aG9yPlNhdmljLCBTLjwv
YXV0aG9yPjxhdXRob3I+Q2hhcG1hbi1Sb3RoZSwgTi48L2F1dGhvcj48L2F1dGhvcnM+PC9jb250
cmlidXRvcnM+PGF1dGgtYWRkcmVzcz5EZXJtYXRvbG9naWNhbCBBbGxlcmdvbG9neSwgRGVwYXJ0
bWVudCBvZiBEZXJtYXRvbG9neSwgVmVuZXJlb2xvZ3ksIGFuZCBBbGxlcmdvbG9neSwgQWxsZXJn
aWUtQ2VudHJ1bS1DaGFyaXTDqSwgQ2hhcml0w6kgLSBVbml2ZXJzaXTDpHRzbWVkaXppbiBCZXJs
aW4sIEJlcmxpbiwgR2VybWFueS4mI3hEO1NlcnZpw6dvIGRlIEltdW5vYWxlcmdvbG9naWEsIEhv
c3BpdGFsIGRlIFNhbnRhIE1hcmlhLCBMaXNib24sIFBvcnR1Z2FsLiYjeEQ7RGVybWF0b2xvZ3kg
RGVwYXJ0bWVudCwgSG9zcGl0YWwgZGVsIE1hciwgUGFyYyBkZSBTYWx1dCBNYXIsIElNSU0sIFVu
aXZlcnNpdGF0IEF1dMOybm9tYSBkZSBCYXJjZWxvbmEsIEJhcmNlbG9uYSwgU3BhaW4uJiN4RDtT
ZXJ2aWNlIGRlIERlcm1hdG8tYWxsZXJnb2xvZ2llLCBDSFUgUG9pdGllcnMsIFBvaXRpZXJzLCBG
cmFuY2UuJiN4RDtBbGxlcmd5IFNlY3Rpb24sIEhvc3BpdGFsIFZhbGwgZCZhcG9zO0hlYnJvbiwg
VmFsbCBkJmFwb3M7SGVicm9uIFJlc2VhcmNoIEluc3RpdHV0ZSAoVkhJUiksIFVuaXZlcnNpdGF0
IEF1dMOybm9tYSBkZSBCYXJjZWxvbmEsIEJhcmNlbG9uYSwgU3BhaW4uJiN4RDtBUkFEeUFMIFJl
c2VhcmNoIE5ldHdvcmsgKFJEMTYvMDAwNi8wMDIwKSwgSW5zdGl0dXRvIGRlIFNhbHVkIENhcmxv
cyBJSUkgKElTQ0lJSSksIE1hZHJpZCwgU3BhaW4uJiN4RDtEZXBhcnRtZW50IG9mIERlcm1hdG9s
b2d5LCBHaGVudCBVbml2ZXJzaXR5IEhvc3BpdGFsLCBHaGVudCwgQmVsZ2l1bS4mI3hEO0FsbGVy
Z3kgYW5kIENsaW5pY2FsIEltbXVub2xvZ3ksIFNtb2xlbnNrIFN0YXRlIE1lZGljYWwgVW5pdmVy
c2l0eSwgU21vbGVuc2ssIFJ1c3NpYS4mI3hEO05hdGlvbmFsIEluc3RpdHV0ZSBmb3IgSGVhbHRo
IFJlc2VhcmNoLUxlZWRzIEJpb21lZGljYWwgUmVzZWFyY2ggQ2VudHJlLCBMZWVkcyBJbnN0aXR1
dGUgb2YgUmhldW1hdGljIGFuZCBNdXNjdWxvc2tlbGV0YWwgTWVkaWNpbmUsIFN0IEphbWVzJmFw
b3M7cyBVbml2ZXJzaXR5IEhvc3BpdGFsLCBMZWVkcywgVUsuJiN4RDtOb3ZhcnRpcyBQaGFybWEg
QUcsIEJhc2VsLCBTd2l0emVybGFuZC48L2F1dGgtYWRkcmVzcz48dGl0bGVzPjx0aXRsZT5BbnRp
aGlzdGFtaW5lLXJlc2lzdGFudCBjaHJvbmljIHNwb250YW5lb3VzIHVydGljYXJpYSByZW1haW5z
IHVuZGVydHJlYXRlZDogMi15ZWFyIGRhdGEgZnJvbSB0aGUgQVdBUkUgc3R1ZHk8L3RpdGxlPjxz
ZWNvbmRhcnktdGl0bGU+Q2xpbiBFeHAgQWxsZXJneTwvc2Vjb25kYXJ5LXRpdGxlPjxhbHQtdGl0
bGU+Q2xpbmljYWwgYW5kIGV4cGVyaW1lbnRhbCBhbGxlcmd5IDogam91cm5hbCBvZiB0aGUgQnJp
dGlzaCBTb2NpZXR5IGZvciBBbGxlcmd5IGFuZCBDbGluaWNhbCBJbW11bm9sb2d5PC9hbHQtdGl0
bGU+PC90aXRsZXM+PHBlcmlvZGljYWw+PGZ1bGwtdGl0bGU+Q2xpbiBFeHAgQWxsZXJneTwvZnVs
bC10aXRsZT48YWJici0xPkNsaW5pY2FsIGFuZCBleHBlcmltZW50YWwgYWxsZXJneSA6IGpvdXJu
YWwgb2YgdGhlIEJyaXRpc2ggU29jaWV0eSBmb3IgQWxsZXJneSBhbmQgQ2xpbmljYWwgSW1tdW5v
bG9neTwvYWJici0xPjwvcGVyaW9kaWNhbD48YWx0LXBlcmlvZGljYWw+PGZ1bGwtdGl0bGU+Q2xp
biBFeHAgQWxsZXJneTwvZnVsbC10aXRsZT48YWJici0xPkNsaW5pY2FsIGFuZCBleHBlcmltZW50
YWwgYWxsZXJneSA6IGpvdXJuYWwgb2YgdGhlIEJyaXRpc2ggU29jaWV0eSBmb3IgQWxsZXJneSBh
bmQgQ2xpbmljYWwgSW1tdW5vbG9neTwvYWJici0xPjwvYWx0LXBlcmlvZGljYWw+PGVkaXRpb24+
MjAyMC8wOC8wMTwvZWRpdGlvbj48ZGF0ZXM+PHllYXI+MjAyMDwveWVhcj48cHViLWRhdGVzPjxk
YXRlPkp1bCAzMTwvZGF0ZT48L3B1Yi1kYXRlcz48L2RhdGVzPjxpc2JuPjEzNjUtMjIyMiAoRWxl
Y3Ryb25pYykmI3hEOzA5NTQtNzg5NCAoTGlua2luZyk8L2lzYm4+PGFjY2Vzc2lvbi1udW0+MzI3
MzU3MjA8L2FjY2Vzc2lvbi1udW0+PHVybHM+PHJlbGF0ZWQtdXJscz48dXJsPmh0dHBzOi8vb25s
aW5lbGlicmFyeS53aWxleS5jb20vZG9pLzEwLjExMTEvY2VhLjEzNzE2PC91cmw+PC9yZWxhdGVk
LXVybHM+PC91cmxzPjxlbGVjdHJvbmljLXJlc291cmNlLW51bT4xMC4xMTExL2NlYS4xMzcxNjwv
ZWxlY3Ryb25pYy1yZXNvdXJjZS1udW0+PHJlbW90ZS1kYXRhYmFzZS1wcm92aWRlcj5OTE08L3Jl
bW90ZS1kYXRhYmFzZS1wcm92aWRlcj48bGFuZ3VhZ2U+ZW5nPC9sYW5ndWFnZT48L3JlY29yZD48
L0NpdGU+PENpdGU+PEF1dGhvcj5NYXVyZXI8L0F1dGhvcj48WWVhcj4yMDIwPC9ZZWFyPjxSZWNO
dW0+MjYwPC9SZWNOdW0+PHJlY29yZD48cmVjLW51bWJlcj4yNjA8L3JlYy1udW1iZXI+PGZvcmVp
Z24ta2V5cz48a2V5IGFwcD0iRU4iIGRiLWlkPSJwcDVkcDBhd2lkYTBkYWV4c3M4dnB0NWFheHNw
ejV0MjV4YXQiPjI2MDwva2V5PjwvZm9yZWlnbi1rZXlzPjxyZWYtdHlwZSBuYW1lPSJKb3VybmFs
IEFydGljbGUiPjE3PC9yZWYtdHlwZT48Y29udHJpYnV0b3JzPjxhdXRob3JzPjxhdXRob3I+TWF1
cmVyLCBNLjwvYXV0aG9yPjxhdXRob3I+R2ltw6luZXotQXJuYXUsIEEuPC9hdXRob3I+PGF1dGhv
cj5FbnNpbmEsIEwuIEYuPC9hdXRob3I+PGF1dGhvcj5DaHUsIEMuIFkuPC9hdXRob3I+PGF1dGhv
cj5KYXVtb250LCBYLjwvYXV0aG9yPjxhdXRob3I+VGFzc2luYXJpLCBQLjwvYXV0aG9yPjwvYXV0
aG9ycz48L2NvbnRyaWJ1dG9ycz48YXV0aC1hZGRyZXNzPkRlcm1hdG9sb2dpY2FsIEFsbGVyZ29s
b2d5LCBBbGxlcmdpZS1DZW50cnVtLUNoYXJpdMOpLCBEZXBhcnRtZW50IG9mIERlcm1hdG9sb2d5
IGFuZCBBbGxlcmd5LCBDaGFyaXTDqSAtVW5pdmVyc2l0w6R0c21lZGl6aW4gQmVybGluLCBHZXJt
YW55LiYjeEQ7RGVybWF0b2xvZ3kgRGVwYXJ0bWVudCwgSG9zcGl0YWwgZGVsIE1hci4gSU1JTSwg
VW5pdmVyc2l0YXQgQXV0w7Jub21hLCBCYXJjZWxvbmEsIFNwYWluLiYjeEQ7Q1BBbHBoYSBDbGlu
aWNhbCBSZXNlYXJjaCBDZW50ZXIsIFPDo28gUGF1bG8sIEJyYXppbC4mI3hEO0hvc3BpdGFsIFPD
rXJpby1MaWJhbsOqcywgU8OjbyBQYXVsbywgQnJhemlsLiYjeEQ7RGVwYXJ0bWVudCBvZiBEZXJt
YXRvbG9neSwgTmF0aW9uYWwgVGFpd2FuIFVuaXZlcnNpdHkgSG9zcGl0YWwgYW5kIE5hdGlvbmFs
IFRhaXdhbiBVbml2ZXJzaXR5IENvbGxlZ2Ugb2YgTWVkaWNpbmUsIFRhaXBlaSwgVGFpd2FuLiYj
eEQ7Tm92YXJ0aXMgUGhhcm1hIEFHLCBCYXNlbCwgU3dpdHplcmxhbmQuPC9hdXRoLWFkZHJlc3M+
PHRpdGxlcz48dGl0bGU+Q2hyb25pYyB1cnRpY2FyaWEgdHJlYXRtZW50IHBhdHRlcm5zIGFuZCBj
aGFuZ2VzIGluIHF1YWxpdHkgb2YgbGlmZTogQVdBUkUgc3R1ZHkgMi15ZWFyIHJlc3VsdHM8L3Rp
dGxlPjxzZWNvbmRhcnktdGl0bGU+V29ybGQgQWxsZXJneSBPcmdhbiBKPC9zZWNvbmRhcnktdGl0
bGU+PGFsdC10aXRsZT5UaGUgV29ybGQgQWxsZXJneSBPcmdhbml6YXRpb24gam91cm5hbDwvYWx0
LXRpdGxlPjwvdGl0bGVzPjxwZXJpb2RpY2FsPjxmdWxsLXRpdGxlPldvcmxkIEFsbGVyZ3kgT3Jn
YW4gSjwvZnVsbC10aXRsZT48YWJici0xPlRoZSBXb3JsZCBBbGxlcmd5IE9yZ2FuaXphdGlvbiBq
b3VybmFsPC9hYmJyLTE+PC9wZXJpb2RpY2FsPjxhbHQtcGVyaW9kaWNhbD48ZnVsbC10aXRsZT5X
b3JsZCBBbGxlcmd5IE9yZ2FuIEo8L2Z1bGwtdGl0bGU+PGFiYnItMT5UaGUgV29ybGQgQWxsZXJn
eSBPcmdhbml6YXRpb24gam91cm5hbDwvYWJici0xPjwvYWx0LXBlcmlvZGljYWw+PHBhZ2VzPjEw
MDQ2MDwvcGFnZXM+PHZvbHVtZT4xMzwvdm9sdW1lPjxudW1iZXI+OTwvbnVtYmVyPjxlZGl0aW9u
PjIwMjAvMDkvMjk8L2VkaXRpb24+PGRhdGVzPjx5ZWFyPjIwMjA8L3llYXI+PHB1Yi1kYXRlcz48
ZGF0ZT5TZXA8L2RhdGU+PC9wdWItZGF0ZXM+PC9kYXRlcz48aXNibj4xOTM5LTQ1NTEgKFByaW50
KSYjeEQ7MTkzOS00NTUxIChFbGVjdHJvbmljKSYjeEQ7MTkzOS00NTUxIChMaW5raW5nKTwvaXNi
bj48YWNjZXNzaW9uLW51bT4zMjk4MzMzMDwvYWNjZXNzaW9uLW51bT48dXJscz48L3VybHM+PGN1
c3RvbTI+UE1DNzQ5MzA4MzwvY3VzdG9tMj48ZWxlY3Ryb25pYy1yZXNvdXJjZS1udW0+MTAuMTAx
Ni9qLndhb2pvdS4yMDIwLjEwMDQ2MDwvZWxlY3Ryb25pYy1yZXNvdXJjZS1udW0+PHJlbW90ZS1k
YXRhYmFzZS1wcm92aWRlcj5OTE08L3JlbW90ZS1kYXRhYmFzZS1wcm92aWRlcj48bGFuZ3VhZ2U+
ZW5nPC9sYW5ndWFnZT48L3JlY29yZD48L0NpdGU+PC9FbmROb3RlPn==
</w:fldData>
        </w:fldChar>
      </w:r>
      <w:r w:rsidR="001A6AF7">
        <w:rPr>
          <w:rFonts w:ascii="Arial" w:hAnsi="Arial" w:cs="Arial"/>
          <w:color w:val="0000FF"/>
          <w:sz w:val="20"/>
          <w:szCs w:val="20"/>
          <w:lang w:val="en-US"/>
        </w:rPr>
        <w:instrText xml:space="preserve"> ADDIN EN.CITE.DATA </w:instrText>
      </w:r>
      <w:r w:rsidR="001A6AF7">
        <w:rPr>
          <w:rFonts w:ascii="Arial" w:hAnsi="Arial" w:cs="Arial"/>
          <w:color w:val="0000FF"/>
          <w:sz w:val="20"/>
          <w:szCs w:val="20"/>
          <w:lang w:val="en-US"/>
        </w:rPr>
      </w:r>
      <w:r w:rsidR="001A6AF7">
        <w:rPr>
          <w:rFonts w:ascii="Arial" w:hAnsi="Arial" w:cs="Arial"/>
          <w:color w:val="0000FF"/>
          <w:sz w:val="20"/>
          <w:szCs w:val="20"/>
          <w:lang w:val="en-US"/>
        </w:rPr>
        <w:fldChar w:fldCharType="end"/>
      </w:r>
      <w:r w:rsidR="001A6AF7">
        <w:rPr>
          <w:rFonts w:ascii="Arial" w:hAnsi="Arial" w:cs="Arial"/>
          <w:color w:val="0000FF"/>
          <w:sz w:val="20"/>
          <w:szCs w:val="20"/>
          <w:lang w:val="en-US"/>
        </w:rPr>
      </w:r>
      <w:r w:rsidR="001A6AF7">
        <w:rPr>
          <w:rFonts w:ascii="Arial" w:hAnsi="Arial" w:cs="Arial"/>
          <w:color w:val="0000FF"/>
          <w:sz w:val="20"/>
          <w:szCs w:val="20"/>
          <w:lang w:val="en-US"/>
        </w:rPr>
        <w:fldChar w:fldCharType="separate"/>
      </w:r>
      <w:hyperlink w:anchor="_ENREF_4" w:tooltip="Maurer, 2020 #258" w:history="1">
        <w:r w:rsidR="002272A7" w:rsidRPr="001A6AF7">
          <w:rPr>
            <w:rFonts w:ascii="Arial" w:hAnsi="Arial" w:cs="Arial"/>
            <w:noProof/>
            <w:color w:val="0000FF"/>
            <w:sz w:val="20"/>
            <w:szCs w:val="20"/>
            <w:vertAlign w:val="superscript"/>
            <w:lang w:val="en-US"/>
          </w:rPr>
          <w:t>4</w:t>
        </w:r>
      </w:hyperlink>
      <w:r w:rsidR="001A6AF7" w:rsidRPr="001A6AF7">
        <w:rPr>
          <w:rFonts w:ascii="Arial" w:hAnsi="Arial" w:cs="Arial"/>
          <w:noProof/>
          <w:color w:val="0000FF"/>
          <w:sz w:val="20"/>
          <w:szCs w:val="20"/>
          <w:vertAlign w:val="superscript"/>
          <w:lang w:val="en-US"/>
        </w:rPr>
        <w:t>,</w:t>
      </w:r>
      <w:hyperlink w:anchor="_ENREF_5" w:tooltip="Maurer, 2020 #260" w:history="1">
        <w:r w:rsidR="002272A7" w:rsidRPr="001A6AF7">
          <w:rPr>
            <w:rFonts w:ascii="Arial" w:hAnsi="Arial" w:cs="Arial"/>
            <w:noProof/>
            <w:color w:val="0000FF"/>
            <w:sz w:val="20"/>
            <w:szCs w:val="20"/>
            <w:vertAlign w:val="superscript"/>
            <w:lang w:val="en-US"/>
          </w:rPr>
          <w:t>5</w:t>
        </w:r>
      </w:hyperlink>
      <w:r w:rsidR="001A6AF7">
        <w:rPr>
          <w:rFonts w:ascii="Arial" w:hAnsi="Arial" w:cs="Arial"/>
          <w:color w:val="0000FF"/>
          <w:sz w:val="20"/>
          <w:szCs w:val="20"/>
          <w:lang w:val="en-US"/>
        </w:rPr>
        <w:fldChar w:fldCharType="end"/>
      </w:r>
      <w:r w:rsidR="001A6AF7" w:rsidRPr="001A6AF7">
        <w:rPr>
          <w:rFonts w:ascii="Arial" w:hAnsi="Arial" w:cs="Arial"/>
          <w:color w:val="0000FF"/>
          <w:sz w:val="20"/>
          <w:szCs w:val="20"/>
          <w:lang w:val="en-US"/>
        </w:rPr>
        <w:t>.”</w:t>
      </w:r>
    </w:p>
    <w:p w14:paraId="08691FF7" w14:textId="77777777" w:rsidR="002E5076" w:rsidRDefault="002E5076" w:rsidP="002E5076">
      <w:pPr>
        <w:autoSpaceDE w:val="0"/>
        <w:autoSpaceDN w:val="0"/>
        <w:adjustRightInd w:val="0"/>
        <w:spacing w:after="0" w:line="240" w:lineRule="auto"/>
        <w:ind w:left="1080"/>
        <w:jc w:val="both"/>
        <w:rPr>
          <w:rFonts w:ascii="Arial" w:hAnsi="Arial" w:cs="Arial"/>
          <w:sz w:val="20"/>
          <w:szCs w:val="20"/>
          <w:lang w:val="en-US"/>
        </w:rPr>
      </w:pPr>
    </w:p>
    <w:p w14:paraId="47C66C15" w14:textId="77777777" w:rsidR="00BD056D" w:rsidRDefault="00BD056D" w:rsidP="004969FF">
      <w:pPr>
        <w:autoSpaceDE w:val="0"/>
        <w:autoSpaceDN w:val="0"/>
        <w:adjustRightInd w:val="0"/>
        <w:spacing w:after="0" w:line="240" w:lineRule="auto"/>
        <w:ind w:left="1080"/>
        <w:jc w:val="both"/>
        <w:rPr>
          <w:rFonts w:ascii="Arial" w:hAnsi="Arial" w:cs="Arial"/>
          <w:b/>
          <w:bCs/>
          <w:color w:val="006600"/>
          <w:sz w:val="20"/>
          <w:szCs w:val="20"/>
          <w:lang w:val="en-US"/>
        </w:rPr>
      </w:pPr>
      <w:r w:rsidRPr="004969FF">
        <w:rPr>
          <w:rFonts w:ascii="Arial" w:hAnsi="Arial" w:cs="Arial"/>
          <w:b/>
          <w:bCs/>
          <w:color w:val="006600"/>
          <w:sz w:val="20"/>
          <w:szCs w:val="20"/>
          <w:lang w:val="en-US"/>
        </w:rPr>
        <w:t xml:space="preserve"> </w:t>
      </w:r>
    </w:p>
    <w:p w14:paraId="127F153A" w14:textId="77777777" w:rsidR="00E35F70" w:rsidRDefault="00E35F70" w:rsidP="004969FF">
      <w:pPr>
        <w:autoSpaceDE w:val="0"/>
        <w:autoSpaceDN w:val="0"/>
        <w:adjustRightInd w:val="0"/>
        <w:spacing w:after="0" w:line="240" w:lineRule="auto"/>
        <w:ind w:left="1080"/>
        <w:jc w:val="both"/>
        <w:rPr>
          <w:rFonts w:ascii="Arial" w:hAnsi="Arial" w:cs="Arial"/>
          <w:b/>
          <w:bCs/>
          <w:color w:val="006600"/>
          <w:sz w:val="20"/>
          <w:szCs w:val="20"/>
          <w:lang w:val="en-US"/>
        </w:rPr>
      </w:pPr>
    </w:p>
    <w:p w14:paraId="305E0C5E" w14:textId="77777777" w:rsidR="00E35F70" w:rsidRPr="004969FF" w:rsidRDefault="00E35F70" w:rsidP="004969FF">
      <w:pPr>
        <w:autoSpaceDE w:val="0"/>
        <w:autoSpaceDN w:val="0"/>
        <w:adjustRightInd w:val="0"/>
        <w:spacing w:after="0" w:line="240" w:lineRule="auto"/>
        <w:ind w:left="1080"/>
        <w:jc w:val="both"/>
        <w:rPr>
          <w:rFonts w:ascii="Arial" w:hAnsi="Arial" w:cs="Arial"/>
          <w:b/>
          <w:bCs/>
          <w:color w:val="006600"/>
          <w:sz w:val="20"/>
          <w:szCs w:val="20"/>
          <w:lang w:val="en-US"/>
        </w:rPr>
      </w:pPr>
    </w:p>
    <w:p w14:paraId="62292268" w14:textId="77777777" w:rsidR="00355A1C" w:rsidRPr="00BA1DB4" w:rsidRDefault="00355A1C" w:rsidP="00BA1DB4">
      <w:pPr>
        <w:spacing w:after="0" w:line="240" w:lineRule="auto"/>
        <w:jc w:val="both"/>
        <w:rPr>
          <w:rFonts w:ascii="Arial" w:hAnsi="Arial" w:cs="Arial"/>
          <w:color w:val="333333"/>
          <w:sz w:val="20"/>
          <w:szCs w:val="20"/>
          <w:shd w:val="clear" w:color="auto" w:fill="FFFFFF"/>
          <w:lang w:val="en-US"/>
        </w:rPr>
      </w:pPr>
      <w:r w:rsidRPr="00BA1DB4">
        <w:rPr>
          <w:rFonts w:ascii="Arial" w:hAnsi="Arial" w:cs="Arial"/>
          <w:color w:val="333333"/>
          <w:sz w:val="20"/>
          <w:szCs w:val="20"/>
          <w:shd w:val="clear" w:color="auto" w:fill="FFFFFF"/>
          <w:lang w:val="en-US"/>
        </w:rPr>
        <w:t>Revisor F:</w:t>
      </w:r>
    </w:p>
    <w:p w14:paraId="78F81E4B" w14:textId="1BBFE334" w:rsidR="00355A1C" w:rsidRDefault="00355A1C" w:rsidP="00BA1DB4">
      <w:pPr>
        <w:spacing w:after="0" w:line="240" w:lineRule="auto"/>
        <w:jc w:val="both"/>
        <w:rPr>
          <w:rFonts w:ascii="Arial" w:hAnsi="Arial" w:cs="Arial"/>
          <w:color w:val="FF0000"/>
          <w:sz w:val="20"/>
          <w:szCs w:val="20"/>
          <w:shd w:val="clear" w:color="auto" w:fill="FFFFFF"/>
          <w:lang w:val="en-US"/>
        </w:rPr>
      </w:pPr>
      <w:r w:rsidRPr="00BA1DB4">
        <w:rPr>
          <w:rFonts w:ascii="Arial" w:hAnsi="Arial" w:cs="Arial"/>
          <w:color w:val="333333"/>
          <w:sz w:val="20"/>
          <w:szCs w:val="20"/>
          <w:lang w:val="en-US"/>
        </w:rPr>
        <w:br/>
      </w:r>
      <w:r w:rsidRPr="00BA1DB4">
        <w:rPr>
          <w:rFonts w:ascii="Arial" w:hAnsi="Arial" w:cs="Arial"/>
          <w:color w:val="333333"/>
          <w:sz w:val="20"/>
          <w:szCs w:val="20"/>
          <w:shd w:val="clear" w:color="auto" w:fill="FFFFFF"/>
          <w:lang w:val="en-US"/>
        </w:rPr>
        <w:t>This is a very interesting study on real-life patients with chronic</w:t>
      </w:r>
      <w:r w:rsidRPr="00BA1DB4">
        <w:rPr>
          <w:rFonts w:ascii="Arial" w:hAnsi="Arial" w:cs="Arial"/>
          <w:color w:val="333333"/>
          <w:sz w:val="20"/>
          <w:szCs w:val="20"/>
          <w:lang w:val="en-US"/>
        </w:rPr>
        <w:br/>
      </w:r>
      <w:r w:rsidRPr="00BA1DB4">
        <w:rPr>
          <w:rFonts w:ascii="Arial" w:hAnsi="Arial" w:cs="Arial"/>
          <w:color w:val="333333"/>
          <w:sz w:val="20"/>
          <w:szCs w:val="20"/>
          <w:shd w:val="clear" w:color="auto" w:fill="FFFFFF"/>
          <w:lang w:val="en-US"/>
        </w:rPr>
        <w:t>urticaria (CU), in a certain way the continuation of the previous study</w:t>
      </w:r>
      <w:r w:rsidRPr="00BA1DB4">
        <w:rPr>
          <w:rFonts w:ascii="Arial" w:hAnsi="Arial" w:cs="Arial"/>
          <w:color w:val="333333"/>
          <w:sz w:val="20"/>
          <w:szCs w:val="20"/>
          <w:lang w:val="en-US"/>
        </w:rPr>
        <w:br/>
      </w:r>
      <w:r w:rsidRPr="00BA1DB4">
        <w:rPr>
          <w:rFonts w:ascii="Arial" w:hAnsi="Arial" w:cs="Arial"/>
          <w:color w:val="333333"/>
          <w:sz w:val="20"/>
          <w:szCs w:val="20"/>
          <w:shd w:val="clear" w:color="auto" w:fill="FFFFFF"/>
          <w:lang w:val="en-US"/>
        </w:rPr>
        <w:t>referring to the demographics of patients recruited to this study (Ref 26).</w:t>
      </w:r>
      <w:r w:rsidRPr="00BA1DB4">
        <w:rPr>
          <w:rFonts w:ascii="Arial" w:hAnsi="Arial" w:cs="Arial"/>
          <w:color w:val="333333"/>
          <w:sz w:val="20"/>
          <w:szCs w:val="20"/>
          <w:lang w:val="en-US"/>
        </w:rPr>
        <w:br/>
      </w:r>
      <w:r w:rsidRPr="00BA1DB4">
        <w:rPr>
          <w:rFonts w:ascii="Arial" w:hAnsi="Arial" w:cs="Arial"/>
          <w:color w:val="333333"/>
          <w:sz w:val="20"/>
          <w:szCs w:val="20"/>
          <w:shd w:val="clear" w:color="auto" w:fill="FFFFFF"/>
          <w:lang w:val="en-US"/>
        </w:rPr>
        <w:t>Nevertheless, there are some aspects that need clearing and some repetitions</w:t>
      </w:r>
      <w:r w:rsidRPr="00BA1DB4">
        <w:rPr>
          <w:rFonts w:ascii="Arial" w:hAnsi="Arial" w:cs="Arial"/>
          <w:color w:val="333333"/>
          <w:sz w:val="20"/>
          <w:szCs w:val="20"/>
          <w:lang w:val="en-US"/>
        </w:rPr>
        <w:br/>
      </w:r>
      <w:r w:rsidRPr="00BA1DB4">
        <w:rPr>
          <w:rFonts w:ascii="Arial" w:hAnsi="Arial" w:cs="Arial"/>
          <w:color w:val="333333"/>
          <w:sz w:val="20"/>
          <w:szCs w:val="20"/>
          <w:shd w:val="clear" w:color="auto" w:fill="FFFFFF"/>
          <w:lang w:val="en-US"/>
        </w:rPr>
        <w:t>could be removed (it is at least twice referred that Omalizumab if the 3rd</w:t>
      </w:r>
      <w:r w:rsidRPr="00BA1DB4">
        <w:rPr>
          <w:rFonts w:ascii="Arial" w:hAnsi="Arial" w:cs="Arial"/>
          <w:color w:val="333333"/>
          <w:sz w:val="20"/>
          <w:szCs w:val="20"/>
          <w:lang w:val="en-US"/>
        </w:rPr>
        <w:br/>
      </w:r>
      <w:r w:rsidRPr="00BA1DB4">
        <w:rPr>
          <w:rFonts w:ascii="Arial" w:hAnsi="Arial" w:cs="Arial"/>
          <w:color w:val="333333"/>
          <w:sz w:val="20"/>
          <w:szCs w:val="20"/>
          <w:shd w:val="clear" w:color="auto" w:fill="FFFFFF"/>
          <w:lang w:val="en-US"/>
        </w:rPr>
        <w:t>line and ciclosporin the 4th line therapy, and refeed what is measured by</w:t>
      </w:r>
      <w:r w:rsidRPr="00BA1DB4">
        <w:rPr>
          <w:rFonts w:ascii="Arial" w:hAnsi="Arial" w:cs="Arial"/>
          <w:color w:val="333333"/>
          <w:sz w:val="20"/>
          <w:szCs w:val="20"/>
          <w:lang w:val="en-US"/>
        </w:rPr>
        <w:br/>
      </w:r>
      <w:r w:rsidR="0007644E">
        <w:rPr>
          <w:rFonts w:ascii="Arial" w:hAnsi="Arial" w:cs="Arial"/>
          <w:color w:val="333333"/>
          <w:sz w:val="20"/>
          <w:szCs w:val="20"/>
          <w:shd w:val="clear" w:color="auto" w:fill="FFFFFF"/>
          <w:lang w:val="en-US"/>
        </w:rPr>
        <w:t>UAS7)</w:t>
      </w:r>
    </w:p>
    <w:p w14:paraId="263F5967" w14:textId="51D766E8" w:rsidR="001A6AF7" w:rsidRPr="0007644E" w:rsidRDefault="001A6AF7" w:rsidP="00BA1DB4">
      <w:pPr>
        <w:spacing w:after="0" w:line="240" w:lineRule="auto"/>
        <w:jc w:val="both"/>
        <w:rPr>
          <w:rFonts w:ascii="Arial" w:hAnsi="Arial" w:cs="Arial"/>
          <w:color w:val="0000FF"/>
          <w:sz w:val="20"/>
          <w:szCs w:val="20"/>
          <w:shd w:val="clear" w:color="auto" w:fill="FFFFFF"/>
          <w:lang w:val="en-US"/>
        </w:rPr>
      </w:pPr>
      <w:r w:rsidRPr="0007644E">
        <w:rPr>
          <w:rFonts w:ascii="Arial" w:hAnsi="Arial" w:cs="Arial"/>
          <w:color w:val="0000FF"/>
          <w:sz w:val="20"/>
          <w:szCs w:val="20"/>
          <w:shd w:val="clear" w:color="auto" w:fill="FFFFFF"/>
          <w:lang w:val="en-US"/>
        </w:rPr>
        <w:t xml:space="preserve">Answer: </w:t>
      </w:r>
      <w:r w:rsidR="0007644E" w:rsidRPr="0007644E">
        <w:rPr>
          <w:rFonts w:ascii="Arial" w:hAnsi="Arial" w:cs="Arial"/>
          <w:color w:val="0000FF"/>
          <w:sz w:val="20"/>
          <w:szCs w:val="20"/>
          <w:shd w:val="clear" w:color="auto" w:fill="FFFFFF"/>
          <w:lang w:val="en-US"/>
        </w:rPr>
        <w:t>the repetition</w:t>
      </w:r>
      <w:r w:rsidR="00A97815">
        <w:rPr>
          <w:rFonts w:ascii="Arial" w:hAnsi="Arial" w:cs="Arial"/>
          <w:color w:val="0000FF"/>
          <w:sz w:val="20"/>
          <w:szCs w:val="20"/>
          <w:shd w:val="clear" w:color="auto" w:fill="FFFFFF"/>
          <w:lang w:val="en-US"/>
        </w:rPr>
        <w:t>s have</w:t>
      </w:r>
      <w:r w:rsidR="0007644E" w:rsidRPr="0007644E">
        <w:rPr>
          <w:rFonts w:ascii="Arial" w:hAnsi="Arial" w:cs="Arial"/>
          <w:color w:val="0000FF"/>
          <w:sz w:val="20"/>
          <w:szCs w:val="20"/>
          <w:shd w:val="clear" w:color="auto" w:fill="FFFFFF"/>
          <w:lang w:val="en-US"/>
        </w:rPr>
        <w:t xml:space="preserve"> been removed</w:t>
      </w:r>
      <w:r w:rsidR="00A97815">
        <w:rPr>
          <w:rFonts w:ascii="Arial" w:hAnsi="Arial" w:cs="Arial"/>
          <w:color w:val="0000FF"/>
          <w:sz w:val="20"/>
          <w:szCs w:val="20"/>
          <w:shd w:val="clear" w:color="auto" w:fill="FFFFFF"/>
          <w:lang w:val="en-US"/>
        </w:rPr>
        <w:t xml:space="preserve"> when they did not change the context of the sentence</w:t>
      </w:r>
      <w:r w:rsidR="0007644E" w:rsidRPr="0007644E">
        <w:rPr>
          <w:rFonts w:ascii="Arial" w:hAnsi="Arial" w:cs="Arial"/>
          <w:color w:val="0000FF"/>
          <w:sz w:val="20"/>
          <w:szCs w:val="20"/>
          <w:shd w:val="clear" w:color="auto" w:fill="FFFFFF"/>
          <w:lang w:val="en-US"/>
        </w:rPr>
        <w:t>.</w:t>
      </w:r>
    </w:p>
    <w:p w14:paraId="19AE8967" w14:textId="77777777" w:rsidR="00A97815" w:rsidRDefault="00355A1C" w:rsidP="00BA1DB4">
      <w:pPr>
        <w:spacing w:after="0" w:line="240" w:lineRule="auto"/>
        <w:jc w:val="both"/>
        <w:rPr>
          <w:rFonts w:ascii="Arial" w:hAnsi="Arial" w:cs="Arial"/>
          <w:color w:val="333333"/>
          <w:sz w:val="20"/>
          <w:szCs w:val="20"/>
          <w:shd w:val="clear" w:color="auto" w:fill="FFFFFF"/>
          <w:lang w:val="en-US"/>
        </w:rPr>
      </w:pPr>
      <w:r w:rsidRPr="00BA1DB4">
        <w:rPr>
          <w:rFonts w:ascii="Arial" w:hAnsi="Arial" w:cs="Arial"/>
          <w:color w:val="333333"/>
          <w:sz w:val="20"/>
          <w:szCs w:val="20"/>
          <w:lang w:val="en-US"/>
        </w:rPr>
        <w:br/>
      </w:r>
      <w:r w:rsidRPr="00BA1DB4">
        <w:rPr>
          <w:rFonts w:ascii="Arial" w:hAnsi="Arial" w:cs="Arial"/>
          <w:color w:val="333333"/>
          <w:sz w:val="20"/>
          <w:szCs w:val="20"/>
          <w:lang w:val="en-US"/>
        </w:rPr>
        <w:br/>
      </w:r>
      <w:r w:rsidRPr="00BA1DB4">
        <w:rPr>
          <w:rFonts w:ascii="Arial" w:hAnsi="Arial" w:cs="Arial"/>
          <w:color w:val="333333"/>
          <w:sz w:val="20"/>
          <w:szCs w:val="20"/>
          <w:shd w:val="clear" w:color="auto" w:fill="FFFFFF"/>
          <w:lang w:val="en-US"/>
        </w:rPr>
        <w:t>It might be important to refer how many of the 76 patients were lost to</w:t>
      </w:r>
      <w:r w:rsidRPr="00BA1DB4">
        <w:rPr>
          <w:rFonts w:ascii="Arial" w:hAnsi="Arial" w:cs="Arial"/>
          <w:color w:val="333333"/>
          <w:sz w:val="20"/>
          <w:szCs w:val="20"/>
          <w:lang w:val="en-US"/>
        </w:rPr>
        <w:br/>
      </w:r>
      <w:r w:rsidRPr="00BA1DB4">
        <w:rPr>
          <w:rFonts w:ascii="Arial" w:hAnsi="Arial" w:cs="Arial"/>
          <w:color w:val="333333"/>
          <w:sz w:val="20"/>
          <w:szCs w:val="20"/>
          <w:shd w:val="clear" w:color="auto" w:fill="FFFFFF"/>
          <w:lang w:val="en-US"/>
        </w:rPr>
        <w:t>follow-up and how many were evaluated after 1 year and after 2 years. It is</w:t>
      </w:r>
      <w:r w:rsidRPr="00BA1DB4">
        <w:rPr>
          <w:rFonts w:ascii="Arial" w:hAnsi="Arial" w:cs="Arial"/>
          <w:color w:val="333333"/>
          <w:sz w:val="20"/>
          <w:szCs w:val="20"/>
          <w:lang w:val="en-US"/>
        </w:rPr>
        <w:br/>
      </w:r>
      <w:r w:rsidRPr="00BA1DB4">
        <w:rPr>
          <w:rFonts w:ascii="Arial" w:hAnsi="Arial" w:cs="Arial"/>
          <w:color w:val="333333"/>
          <w:sz w:val="20"/>
          <w:szCs w:val="20"/>
          <w:shd w:val="clear" w:color="auto" w:fill="FFFFFF"/>
          <w:lang w:val="en-US"/>
        </w:rPr>
        <w:t>possible that some parameters are missing as for UAS7 (only 41) and DLQI</w:t>
      </w:r>
      <w:r w:rsidRPr="00BA1DB4">
        <w:rPr>
          <w:rFonts w:ascii="Arial" w:hAnsi="Arial" w:cs="Arial"/>
          <w:color w:val="333333"/>
          <w:sz w:val="20"/>
          <w:szCs w:val="20"/>
          <w:lang w:val="en-US"/>
        </w:rPr>
        <w:br/>
      </w:r>
      <w:r w:rsidRPr="00BA1DB4">
        <w:rPr>
          <w:rFonts w:ascii="Arial" w:hAnsi="Arial" w:cs="Arial"/>
          <w:color w:val="333333"/>
          <w:sz w:val="20"/>
          <w:szCs w:val="20"/>
          <w:shd w:val="clear" w:color="auto" w:fill="FFFFFF"/>
          <w:lang w:val="en-US"/>
        </w:rPr>
        <w:t>(only 30), but certainly some patients were completely lost</w:t>
      </w:r>
      <w:r w:rsidR="00A97815">
        <w:rPr>
          <w:rFonts w:ascii="Arial" w:hAnsi="Arial" w:cs="Arial"/>
          <w:color w:val="333333"/>
          <w:sz w:val="20"/>
          <w:szCs w:val="20"/>
          <w:shd w:val="clear" w:color="auto" w:fill="FFFFFF"/>
          <w:lang w:val="en-US"/>
        </w:rPr>
        <w:t>.</w:t>
      </w:r>
    </w:p>
    <w:p w14:paraId="4E2C1912" w14:textId="3333C2E1" w:rsidR="001549CC" w:rsidRPr="00881EE0" w:rsidRDefault="001549CC" w:rsidP="001549CC">
      <w:pPr>
        <w:pStyle w:val="Textodecomentrio"/>
        <w:spacing w:after="0"/>
        <w:jc w:val="both"/>
        <w:rPr>
          <w:rFonts w:ascii="Arial" w:hAnsi="Arial" w:cs="Arial"/>
          <w:color w:val="0000FF"/>
          <w:lang w:val="en-US"/>
        </w:rPr>
      </w:pPr>
      <w:r w:rsidRPr="00881EE0">
        <w:rPr>
          <w:rFonts w:ascii="Arial" w:hAnsi="Arial" w:cs="Arial"/>
          <w:color w:val="0000FF"/>
          <w:lang w:val="en-US"/>
        </w:rPr>
        <w:t>Answer: This information was included in th</w:t>
      </w:r>
      <w:r>
        <w:rPr>
          <w:rFonts w:ascii="Arial" w:hAnsi="Arial" w:cs="Arial"/>
          <w:color w:val="0000FF"/>
          <w:lang w:val="en-US"/>
        </w:rPr>
        <w:t xml:space="preserve">e Results </w:t>
      </w:r>
      <w:r w:rsidRPr="00881EE0">
        <w:rPr>
          <w:rFonts w:ascii="Arial" w:hAnsi="Arial" w:cs="Arial"/>
          <w:color w:val="0000FF"/>
          <w:lang w:val="en-US"/>
        </w:rPr>
        <w:t>section.</w:t>
      </w:r>
    </w:p>
    <w:p w14:paraId="10CD910C" w14:textId="77777777" w:rsidR="00355A1C" w:rsidRPr="00BA1DB4" w:rsidRDefault="00355A1C" w:rsidP="00BA1DB4">
      <w:pPr>
        <w:spacing w:after="0" w:line="240" w:lineRule="auto"/>
        <w:jc w:val="both"/>
        <w:rPr>
          <w:rFonts w:ascii="Arial" w:hAnsi="Arial" w:cs="Arial"/>
          <w:color w:val="FF0000"/>
          <w:sz w:val="20"/>
          <w:szCs w:val="20"/>
          <w:shd w:val="clear" w:color="auto" w:fill="FFFFFF"/>
          <w:lang w:val="en-US"/>
        </w:rPr>
      </w:pPr>
    </w:p>
    <w:p w14:paraId="63C7F95E" w14:textId="6BEBD01C" w:rsidR="001549CC" w:rsidRDefault="00355A1C" w:rsidP="00BA1DB4">
      <w:pPr>
        <w:spacing w:after="0" w:line="240" w:lineRule="auto"/>
        <w:jc w:val="both"/>
        <w:rPr>
          <w:rFonts w:ascii="Arial" w:hAnsi="Arial" w:cs="Arial"/>
          <w:color w:val="333333"/>
          <w:sz w:val="20"/>
          <w:szCs w:val="20"/>
          <w:shd w:val="clear" w:color="auto" w:fill="FFFFFF"/>
          <w:lang w:val="en-US"/>
        </w:rPr>
      </w:pPr>
      <w:r w:rsidRPr="00BA1DB4">
        <w:rPr>
          <w:rFonts w:ascii="Arial" w:hAnsi="Arial" w:cs="Arial"/>
          <w:color w:val="333333"/>
          <w:sz w:val="20"/>
          <w:szCs w:val="20"/>
          <w:lang w:val="en-US"/>
        </w:rPr>
        <w:lastRenderedPageBreak/>
        <w:br/>
      </w:r>
      <w:r w:rsidRPr="00BA1DB4">
        <w:rPr>
          <w:rFonts w:ascii="Arial" w:hAnsi="Arial" w:cs="Arial"/>
          <w:color w:val="333333"/>
          <w:sz w:val="20"/>
          <w:szCs w:val="20"/>
          <w:shd w:val="clear" w:color="auto" w:fill="FFFFFF"/>
          <w:lang w:val="en-US"/>
        </w:rPr>
        <w:t>It is important to refer to the period evaluated (1 week / 1 month/ 2 months</w:t>
      </w:r>
      <w:r w:rsidR="00E35F70">
        <w:rPr>
          <w:rFonts w:ascii="Arial" w:hAnsi="Arial" w:cs="Arial"/>
          <w:color w:val="333333"/>
          <w:sz w:val="20"/>
          <w:szCs w:val="20"/>
          <w:shd w:val="clear" w:color="auto" w:fill="FFFFFF"/>
          <w:lang w:val="en-US"/>
        </w:rPr>
        <w:t xml:space="preserve"> </w:t>
      </w:r>
      <w:r w:rsidRPr="00BA1DB4">
        <w:rPr>
          <w:rFonts w:ascii="Arial" w:hAnsi="Arial" w:cs="Arial"/>
          <w:color w:val="333333"/>
          <w:sz w:val="20"/>
          <w:szCs w:val="20"/>
          <w:shd w:val="clear" w:color="auto" w:fill="FFFFFF"/>
          <w:lang w:val="en-US"/>
        </w:rPr>
        <w:t>before evaluation) when considering the working days lost/ healthcare</w:t>
      </w:r>
      <w:r w:rsidR="00E35F70">
        <w:rPr>
          <w:rFonts w:ascii="Arial" w:hAnsi="Arial" w:cs="Arial"/>
          <w:color w:val="333333"/>
          <w:sz w:val="20"/>
          <w:szCs w:val="20"/>
          <w:shd w:val="clear" w:color="auto" w:fill="FFFFFF"/>
          <w:lang w:val="en-US"/>
        </w:rPr>
        <w:t xml:space="preserve"> </w:t>
      </w:r>
      <w:r w:rsidRPr="00BA1DB4">
        <w:rPr>
          <w:rFonts w:ascii="Arial" w:hAnsi="Arial" w:cs="Arial"/>
          <w:color w:val="333333"/>
          <w:sz w:val="20"/>
          <w:szCs w:val="20"/>
          <w:shd w:val="clear" w:color="auto" w:fill="FFFFFF"/>
          <w:lang w:val="en-US"/>
        </w:rPr>
        <w:t>resources. How is it possible that after 1 and 2 years "Our results</w:t>
      </w:r>
      <w:r w:rsidR="00E35F70">
        <w:rPr>
          <w:rFonts w:ascii="Arial" w:hAnsi="Arial" w:cs="Arial"/>
          <w:color w:val="333333"/>
          <w:sz w:val="20"/>
          <w:szCs w:val="20"/>
          <w:shd w:val="clear" w:color="auto" w:fill="FFFFFF"/>
          <w:lang w:val="en-US"/>
        </w:rPr>
        <w:t xml:space="preserve"> </w:t>
      </w:r>
      <w:r w:rsidRPr="00BA1DB4">
        <w:rPr>
          <w:rFonts w:ascii="Arial" w:hAnsi="Arial" w:cs="Arial"/>
          <w:color w:val="333333"/>
          <w:sz w:val="20"/>
          <w:szCs w:val="20"/>
          <w:shd w:val="clear" w:color="auto" w:fill="FFFFFF"/>
          <w:lang w:val="en-US"/>
        </w:rPr>
        <w:t>revealed that over this study, at year 1 and year 2 no patients lost</w:t>
      </w:r>
      <w:r w:rsidR="00E35F70">
        <w:rPr>
          <w:rFonts w:ascii="Arial" w:hAnsi="Arial" w:cs="Arial"/>
          <w:color w:val="333333"/>
          <w:sz w:val="20"/>
          <w:szCs w:val="20"/>
          <w:shd w:val="clear" w:color="auto" w:fill="FFFFFF"/>
          <w:lang w:val="en-US"/>
        </w:rPr>
        <w:t xml:space="preserve"> </w:t>
      </w:r>
      <w:r w:rsidRPr="00BA1DB4">
        <w:rPr>
          <w:rFonts w:ascii="Arial" w:hAnsi="Arial" w:cs="Arial"/>
          <w:color w:val="333333"/>
          <w:sz w:val="20"/>
          <w:szCs w:val="20"/>
          <w:shd w:val="clear" w:color="auto" w:fill="FFFFFF"/>
          <w:lang w:val="en-US"/>
        </w:rPr>
        <w:t>work-days due to CU."- Not even to attend medical consultations? Or for</w:t>
      </w:r>
      <w:r w:rsidR="00E35F70">
        <w:rPr>
          <w:rFonts w:ascii="Arial" w:hAnsi="Arial" w:cs="Arial"/>
          <w:color w:val="333333"/>
          <w:sz w:val="20"/>
          <w:szCs w:val="20"/>
          <w:shd w:val="clear" w:color="auto" w:fill="FFFFFF"/>
          <w:lang w:val="en-US"/>
        </w:rPr>
        <w:t xml:space="preserve"> </w:t>
      </w:r>
      <w:r w:rsidRPr="00BA1DB4">
        <w:rPr>
          <w:rFonts w:ascii="Arial" w:hAnsi="Arial" w:cs="Arial"/>
          <w:color w:val="333333"/>
          <w:sz w:val="20"/>
          <w:szCs w:val="20"/>
          <w:shd w:val="clear" w:color="auto" w:fill="FFFFFF"/>
          <w:lang w:val="en-US"/>
        </w:rPr>
        <w:t>administrations of omalizumab that at this period had to be performed at the</w:t>
      </w:r>
      <w:r w:rsidR="00E35F70">
        <w:rPr>
          <w:rFonts w:ascii="Arial" w:hAnsi="Arial" w:cs="Arial"/>
          <w:color w:val="333333"/>
          <w:sz w:val="20"/>
          <w:szCs w:val="20"/>
          <w:shd w:val="clear" w:color="auto" w:fill="FFFFFF"/>
          <w:lang w:val="en-US"/>
        </w:rPr>
        <w:t xml:space="preserve"> </w:t>
      </w:r>
      <w:r w:rsidRPr="00BA1DB4">
        <w:rPr>
          <w:rFonts w:ascii="Arial" w:hAnsi="Arial" w:cs="Arial"/>
          <w:color w:val="333333"/>
          <w:sz w:val="20"/>
          <w:szCs w:val="20"/>
          <w:shd w:val="clear" w:color="auto" w:fill="FFFFFF"/>
          <w:lang w:val="en-US"/>
        </w:rPr>
        <w:t>Hospital?</w:t>
      </w:r>
    </w:p>
    <w:p w14:paraId="39424304" w14:textId="4556430B" w:rsidR="00355A1C" w:rsidRPr="001549CC" w:rsidRDefault="001549CC" w:rsidP="00BA1DB4">
      <w:pPr>
        <w:spacing w:after="0" w:line="240" w:lineRule="auto"/>
        <w:jc w:val="both"/>
        <w:rPr>
          <w:rFonts w:ascii="Arial" w:hAnsi="Arial" w:cs="Arial"/>
          <w:color w:val="0000FF"/>
          <w:sz w:val="20"/>
          <w:szCs w:val="20"/>
          <w:shd w:val="clear" w:color="auto" w:fill="FFFFFF"/>
          <w:lang w:val="en-US"/>
        </w:rPr>
      </w:pPr>
      <w:r w:rsidRPr="001549CC">
        <w:rPr>
          <w:rFonts w:ascii="Arial" w:hAnsi="Arial" w:cs="Arial"/>
          <w:color w:val="0000FF"/>
          <w:sz w:val="20"/>
          <w:szCs w:val="20"/>
          <w:shd w:val="clear" w:color="auto" w:fill="FFFFFF"/>
          <w:lang w:val="en-US"/>
        </w:rPr>
        <w:t xml:space="preserve">Answer: </w:t>
      </w:r>
      <w:r>
        <w:rPr>
          <w:rFonts w:ascii="Arial" w:hAnsi="Arial" w:cs="Arial"/>
          <w:color w:val="0000FF"/>
          <w:sz w:val="20"/>
          <w:szCs w:val="20"/>
          <w:shd w:val="clear" w:color="auto" w:fill="FFFFFF"/>
          <w:lang w:val="en-US"/>
        </w:rPr>
        <w:t xml:space="preserve">The </w:t>
      </w:r>
      <w:r w:rsidRPr="001549CC">
        <w:rPr>
          <w:rFonts w:ascii="Arial" w:hAnsi="Arial" w:cs="Arial"/>
          <w:color w:val="0000FF"/>
          <w:sz w:val="20"/>
          <w:szCs w:val="20"/>
          <w:shd w:val="clear" w:color="auto" w:fill="FFFFFF"/>
          <w:lang w:val="en-US"/>
        </w:rPr>
        <w:t>sentence has been change to clarify this issue: "Our results</w:t>
      </w:r>
      <w:r w:rsidRPr="001549CC">
        <w:rPr>
          <w:rFonts w:ascii="Arial" w:hAnsi="Arial" w:cs="Arial"/>
          <w:color w:val="0000FF"/>
          <w:sz w:val="20"/>
          <w:szCs w:val="20"/>
          <w:lang w:val="en-US"/>
        </w:rPr>
        <w:br/>
      </w:r>
      <w:r w:rsidRPr="001549CC">
        <w:rPr>
          <w:rFonts w:ascii="Arial" w:hAnsi="Arial" w:cs="Arial"/>
          <w:color w:val="0000FF"/>
          <w:sz w:val="20"/>
          <w:szCs w:val="20"/>
          <w:shd w:val="clear" w:color="auto" w:fill="FFFFFF"/>
          <w:lang w:val="en-US"/>
        </w:rPr>
        <w:t>revealed that over this study, at year 1 and year 2 no patients lost work-days due to CU, except to attend medical consultations or for administrations of omalizumab, but not due to disease severity."</w:t>
      </w:r>
    </w:p>
    <w:p w14:paraId="3F1E08A2" w14:textId="088ABD6E" w:rsidR="00355A1C" w:rsidRPr="00BA1DB4" w:rsidRDefault="00355A1C" w:rsidP="00BA1DB4">
      <w:pPr>
        <w:spacing w:after="0" w:line="240" w:lineRule="auto"/>
        <w:jc w:val="both"/>
        <w:rPr>
          <w:rFonts w:ascii="Arial" w:hAnsi="Arial" w:cs="Arial"/>
          <w:color w:val="333333"/>
          <w:sz w:val="20"/>
          <w:szCs w:val="20"/>
          <w:shd w:val="clear" w:color="auto" w:fill="FFFFFF"/>
          <w:lang w:val="en-US"/>
        </w:rPr>
      </w:pPr>
      <w:r w:rsidRPr="00BA1DB4">
        <w:rPr>
          <w:rFonts w:ascii="Arial" w:hAnsi="Arial" w:cs="Arial"/>
          <w:color w:val="333333"/>
          <w:sz w:val="20"/>
          <w:szCs w:val="20"/>
          <w:lang w:val="en-US"/>
        </w:rPr>
        <w:br/>
      </w:r>
      <w:r w:rsidRPr="00BA1DB4">
        <w:rPr>
          <w:rFonts w:ascii="Arial" w:hAnsi="Arial" w:cs="Arial"/>
          <w:color w:val="333333"/>
          <w:sz w:val="20"/>
          <w:szCs w:val="20"/>
          <w:lang w:val="en-US"/>
        </w:rPr>
        <w:br/>
      </w:r>
      <w:r w:rsidRPr="00BA1DB4">
        <w:rPr>
          <w:rFonts w:ascii="Arial" w:hAnsi="Arial" w:cs="Arial"/>
          <w:color w:val="333333"/>
          <w:sz w:val="20"/>
          <w:szCs w:val="20"/>
          <w:shd w:val="clear" w:color="auto" w:fill="FFFFFF"/>
          <w:lang w:val="en-US"/>
        </w:rPr>
        <w:t>If the improvement is so evident and DLQI does not change so significantly</w:t>
      </w:r>
      <w:r w:rsidRPr="00BA1DB4">
        <w:rPr>
          <w:rFonts w:ascii="Arial" w:hAnsi="Arial" w:cs="Arial"/>
          <w:color w:val="333333"/>
          <w:sz w:val="20"/>
          <w:szCs w:val="20"/>
          <w:lang w:val="en-US"/>
        </w:rPr>
        <w:br/>
      </w:r>
      <w:r w:rsidRPr="00BA1DB4">
        <w:rPr>
          <w:rFonts w:ascii="Arial" w:hAnsi="Arial" w:cs="Arial"/>
          <w:color w:val="333333"/>
          <w:sz w:val="20"/>
          <w:szCs w:val="20"/>
          <w:shd w:val="clear" w:color="auto" w:fill="FFFFFF"/>
          <w:lang w:val="en-US"/>
        </w:rPr>
        <w:t>it might be a reason to refer to the most specific PRO that measures QoL in</w:t>
      </w:r>
      <w:r w:rsidRPr="00BA1DB4">
        <w:rPr>
          <w:rFonts w:ascii="Arial" w:hAnsi="Arial" w:cs="Arial"/>
          <w:color w:val="333333"/>
          <w:sz w:val="20"/>
          <w:szCs w:val="20"/>
          <w:lang w:val="en-US"/>
        </w:rPr>
        <w:br/>
      </w:r>
      <w:r w:rsidRPr="00BA1DB4">
        <w:rPr>
          <w:rFonts w:ascii="Arial" w:hAnsi="Arial" w:cs="Arial"/>
          <w:color w:val="333333"/>
          <w:sz w:val="20"/>
          <w:szCs w:val="20"/>
          <w:shd w:val="clear" w:color="auto" w:fill="FFFFFF"/>
          <w:lang w:val="en-US"/>
        </w:rPr>
        <w:t>urticaria (CuQ2oL) that is better to measure the impact of CU control on</w:t>
      </w:r>
      <w:r w:rsidRPr="00BA1DB4">
        <w:rPr>
          <w:rFonts w:ascii="Arial" w:hAnsi="Arial" w:cs="Arial"/>
          <w:color w:val="333333"/>
          <w:sz w:val="20"/>
          <w:szCs w:val="20"/>
          <w:lang w:val="en-US"/>
        </w:rPr>
        <w:br/>
      </w:r>
      <w:proofErr w:type="spellStart"/>
      <w:r w:rsidRPr="00BA1DB4">
        <w:rPr>
          <w:rFonts w:ascii="Arial" w:hAnsi="Arial" w:cs="Arial"/>
          <w:color w:val="333333"/>
          <w:sz w:val="20"/>
          <w:szCs w:val="20"/>
          <w:shd w:val="clear" w:color="auto" w:fill="FFFFFF"/>
          <w:lang w:val="en-US"/>
        </w:rPr>
        <w:t>HRQoL</w:t>
      </w:r>
      <w:proofErr w:type="spellEnd"/>
      <w:r w:rsidRPr="00BA1DB4">
        <w:rPr>
          <w:rFonts w:ascii="Arial" w:hAnsi="Arial" w:cs="Arial"/>
          <w:color w:val="333333"/>
          <w:sz w:val="20"/>
          <w:szCs w:val="20"/>
          <w:shd w:val="clear" w:color="auto" w:fill="FFFFFF"/>
          <w:lang w:val="en-US"/>
        </w:rPr>
        <w:t>.</w:t>
      </w:r>
    </w:p>
    <w:p w14:paraId="2E1BDB85" w14:textId="7EE22235" w:rsidR="003D5EB4" w:rsidRPr="002272A7" w:rsidRDefault="003D5EB4" w:rsidP="00BA1DB4">
      <w:pPr>
        <w:spacing w:after="0" w:line="240" w:lineRule="auto"/>
        <w:jc w:val="both"/>
        <w:rPr>
          <w:rFonts w:ascii="Arial" w:hAnsi="Arial" w:cs="Arial"/>
          <w:color w:val="0000FF"/>
          <w:sz w:val="20"/>
          <w:szCs w:val="20"/>
          <w:shd w:val="clear" w:color="auto" w:fill="FFFFFF"/>
          <w:lang w:val="en-US"/>
        </w:rPr>
      </w:pPr>
      <w:r w:rsidRPr="003D5EB4">
        <w:rPr>
          <w:rFonts w:ascii="Arial" w:hAnsi="Arial" w:cs="Arial"/>
          <w:color w:val="0000FF"/>
          <w:sz w:val="20"/>
          <w:szCs w:val="20"/>
          <w:shd w:val="clear" w:color="auto" w:fill="FFFFFF"/>
          <w:lang w:val="en-US"/>
        </w:rPr>
        <w:t xml:space="preserve">Answer: CuQ2oL is indeed more specific for urticaria. However, at the time of the study, it could not be used because it was not validated for the Portuguese population. </w:t>
      </w:r>
      <w:r w:rsidRPr="007624F4">
        <w:rPr>
          <w:rFonts w:ascii="Arial" w:hAnsi="Arial" w:cs="Arial"/>
          <w:color w:val="0000FF"/>
          <w:sz w:val="20"/>
          <w:szCs w:val="20"/>
          <w:shd w:val="clear" w:color="auto" w:fill="FFFFFF"/>
          <w:lang w:val="en-US"/>
        </w:rPr>
        <w:t xml:space="preserve">The following sentence was added: Neither UCT (Urticaria Control test) nor </w:t>
      </w:r>
      <w:r w:rsidR="00355A1C" w:rsidRPr="007624F4">
        <w:rPr>
          <w:rFonts w:ascii="Arial" w:hAnsi="Arial" w:cs="Arial"/>
          <w:color w:val="0000FF"/>
          <w:sz w:val="20"/>
          <w:szCs w:val="20"/>
          <w:shd w:val="clear" w:color="auto" w:fill="FFFFFF"/>
          <w:lang w:val="en-US"/>
        </w:rPr>
        <w:t xml:space="preserve">CuQ2oL </w:t>
      </w:r>
      <w:r w:rsidRPr="007624F4">
        <w:rPr>
          <w:rFonts w:ascii="Arial" w:hAnsi="Arial" w:cs="Arial"/>
          <w:color w:val="0000FF"/>
          <w:sz w:val="20"/>
          <w:szCs w:val="20"/>
          <w:shd w:val="clear" w:color="auto" w:fill="FFFFFF"/>
          <w:lang w:val="en-US"/>
        </w:rPr>
        <w:t>were used because</w:t>
      </w:r>
      <w:r w:rsidR="007624F4" w:rsidRPr="002272A7">
        <w:rPr>
          <w:rFonts w:ascii="Arial" w:hAnsi="Arial" w:cs="Arial"/>
          <w:color w:val="0000FF"/>
          <w:sz w:val="20"/>
          <w:szCs w:val="20"/>
          <w:shd w:val="clear" w:color="auto" w:fill="FFFFFF"/>
          <w:lang w:val="en-US"/>
        </w:rPr>
        <w:t>,</w:t>
      </w:r>
      <w:r w:rsidRPr="002272A7">
        <w:rPr>
          <w:rFonts w:ascii="Arial" w:hAnsi="Arial" w:cs="Arial"/>
          <w:color w:val="0000FF"/>
          <w:sz w:val="20"/>
          <w:szCs w:val="20"/>
          <w:shd w:val="clear" w:color="auto" w:fill="FFFFFF"/>
          <w:lang w:val="en-US"/>
        </w:rPr>
        <w:t xml:space="preserve"> at the time of the study</w:t>
      </w:r>
      <w:r w:rsidR="007624F4" w:rsidRPr="002272A7">
        <w:rPr>
          <w:rFonts w:ascii="Arial" w:hAnsi="Arial" w:cs="Arial"/>
          <w:color w:val="0000FF"/>
          <w:sz w:val="20"/>
          <w:szCs w:val="20"/>
          <w:shd w:val="clear" w:color="auto" w:fill="FFFFFF"/>
          <w:lang w:val="en-US"/>
        </w:rPr>
        <w:t>,</w:t>
      </w:r>
      <w:r w:rsidRPr="002272A7">
        <w:rPr>
          <w:rFonts w:ascii="Arial" w:hAnsi="Arial" w:cs="Arial"/>
          <w:color w:val="0000FF"/>
          <w:sz w:val="20"/>
          <w:szCs w:val="20"/>
          <w:shd w:val="clear" w:color="auto" w:fill="FFFFFF"/>
          <w:lang w:val="en-US"/>
        </w:rPr>
        <w:t xml:space="preserve"> they were not validated for the Portuguese population</w:t>
      </w:r>
      <w:r w:rsidR="007624F4" w:rsidRPr="002272A7">
        <w:rPr>
          <w:rFonts w:ascii="Arial" w:hAnsi="Arial" w:cs="Arial"/>
          <w:color w:val="0000FF"/>
          <w:sz w:val="20"/>
          <w:szCs w:val="20"/>
        </w:rPr>
        <w:fldChar w:fldCharType="begin">
          <w:fldData xml:space="preserve">PEVuZE5vdGU+PENpdGU+PEF1dGhvcj5Db3N0YTwvQXV0aG9yPjxZZWFyPjIwMTY8L1llYXI+PFJl
Y051bT4yMzk8L1JlY051bT48RGlzcGxheVRleHQ+PHN0eWxlIGZhY2U9InN1cGVyc2NyaXB0Ij42
LDc8L3N0eWxlPjwvRGlzcGxheVRleHQ+PHJlY29yZD48cmVjLW51bWJlcj4yMzk8L3JlYy1udW1i
ZXI+PGZvcmVpZ24ta2V5cz48a2V5IGFwcD0iRU4iIGRiLWlkPSJwcDVkcDBhd2lkYTBkYWV4c3M4
dnB0NWFheHNwejV0MjV4YXQiPjIzOTwva2V5PjwvZm9yZWlnbi1rZXlzPjxyZWYtdHlwZSBuYW1l
PSJKb3VybmFsIEFydGljbGUiPjE3PC9yZWYtdHlwZT48Y29udHJpYnV0b3JzPjxhdXRob3JzPjxh
dXRob3I+Q29zdGEsIEMuPC9hdXRob3I+PGF1dGhvcj5Hb27Dp2FsbywgTS48L2F1dGhvcj48YXV0
aG9yPk9uIGJlaGFsZiBvZiBHUEVVIOKAkyBHcnVwbyBQb3J0dWd1w6pzIGRlIEVzdHVkb3MgZGUg
VXJ0aWPDoXJpYSw8L2F1dGhvcj48L2F1dGhvcnM+PC9jb250cmlidXRvcnM+PHRpdGxlcz48dGl0
bGU+RGlhZ25vc3RpYyBhbmQgVGhlcmFwZXV0aWMgQXBwcm9hY2ggb2YgQ2hyb25pYyBTcG9udGFu
ZW91cyBVcnRpY2FyaWE6IFJlY29tbWVuZGF0aW9ucyBpbiBQb3J0dWdhbDwvdGl0bGU+PHNlY29u
ZGFyeS10aXRsZT5BY3RhIE1lZCBQb3J0PC9zZWNvbmRhcnktdGl0bGU+PC90aXRsZXM+PHBlcmlv
ZGljYWw+PGZ1bGwtdGl0bGU+QWN0YSBNZWQgUG9ydDwvZnVsbC10aXRsZT48L3BlcmlvZGljYWw+
PHBhZ2VzPjc2My04MTwvcGFnZXM+PHZvbHVtZT4yOTwvdm9sdW1lPjxudW1iZXI+MTE8L251bWJl
cj48ZGF0ZXM+PHllYXI+MjAxNjwveWVhcj48L2RhdGVzPjx1cmxzPjwvdXJscz48L3JlY29yZD48
L0NpdGU+PENpdGU+PEF1dGhvcj5GZXJyZWlyYTwvQXV0aG9yPjxZZWFyPjIwMTk8L1llYXI+PFJl
Y051bT4yNjE8L1JlY051bT48cmVjb3JkPjxyZWMtbnVtYmVyPjI2MTwvcmVjLW51bWJlcj48Zm9y
ZWlnbi1rZXlzPjxrZXkgYXBwPSJFTiIgZGItaWQ9InBwNWRwMGF3aWRhMGRhZXhzczh2cHQ1YWF4
c3B6NXQyNXhhdCI+MjYxPC9rZXk+PC9mb3JlaWduLWtleXM+PHJlZi10eXBlIG5hbWU9IkpvdXJu
YWwgQXJ0aWNsZSI+MTc8L3JlZi10eXBlPjxjb250cmlidXRvcnM+PGF1dGhvcnM+PGF1dGhvcj5G
ZXJyZWlyYSwgUC4gTC48L2F1dGhvcj48YXV0aG9yPkdvbsOnYWxvLCBNLjwvYXV0aG9yPjxhdXRo
b3I+RmVycmVpcmEsIEouIEEuPC9hdXRob3I+PGF1dGhvcj5Db3N0YSwgQS4gQy48L2F1dGhvcj48
YXV0aG9yPlRvZG8tQm9tLCBBLjwvYXV0aG9yPjxhdXRob3I+QWJyZXUsIEMuIEwuPC9hdXRob3I+
PGF1dGhvcj5UcmF2YXNzb3MsIEEuIFIuPC9hdXRob3I+PGF1dGhvcj5BbmRyYWRlLCBQLjwvYXV0
aG9yPjxhdXRob3I+QmFpYXJkaW5pLCBJLjwvYXV0aG9yPjxhdXRob3I+Q2Fub25pY2EsIEcuIFcu
PC9hdXRob3I+PC9hdXRob3JzPjwvY29udHJpYnV0b3JzPjxhdXRoLWFkZHJlc3M+Q2VudHJlIGZv
ciBIZWFsdGggU3R1ZGllcyBhbmQgUmVzZWFyY2ggYW5kIEZhY3VsdHkgb2YgRWNvbm9taWNzLCBV
bml2ZXJzaXR5IG9mIENvaW1icmEsIENvaW1icmEsIFBvcnR1Z2FsLiBwZWRyb2ZAZmUudWMucHQu
JiN4RDtEZXJtYXRvbG9neSBEZXBhcnRtZW50LCBVbml2ZXJzaXR5IEhvc3BpdGFsIGFuZCBGYWN1
bHR5IG9mIE1lZGljaW5lLCBVbml2ZXJzaXR5IG9mIENvaW1icmEsIENvaW1icmEsIFBvcnR1Z2Fs
LiYjeEQ7SW1tdW5vLWFsbGVyZ29sb2d5IERlcGFydG1lbnQsIFZpbGEgTm92YSBkZSBHYWlhIC8g
RXNwaW5obyBIb3NwaXRhbCBDZW50cmUsIFZpbGEgTm92YSBkZSBHYWlhLCBQb3J0dWdhbC4mI3hE
O0ltbXVuby1hbGxlcmdvbG9neSBEZXBhcnRtZW50LCBMaXNib24tTm9ydGggSG9zcGl0YWwgQ2Vu
dHJlLCBMaXNib24sIFBvcnR1Z2FsLiYjeEQ7SW1tdW5vLWFsbGVyZ29sb2d5IERlcGFydG1lbnQs
IFVuaXZlcnNpdHkgSG9zcGl0YWwgYW5kIEZhY3VsdHkgb2YgTWVkaWNpbmUsIFVuaXZlcnNpdHkg
b2YgQ29pbWJyYSwgQ29pbWJyYSwgUG9ydHVnYWwuJiN4RDtJbW11bm8tYWxsZXJnb2xvZ3kgRGVw
YXJ0bWVudCwgTWF0b3NpbmhvcyBIZWFsdGggTG9jYWwgVW5pdCwgTWF0b3NpbmhvcywgUG9ydHVn
YWwuJiN4RDtEZXJtYXRvbG9neSBEZXBhcnRtZW50LCBMaXNib24tTm9ydGggSG9zcGl0YWwgQ2Vu
dHJlLCBMaXNib24sIFBvcnR1Z2FsLiYjeEQ7RGVybWF0b2xvZ3kgRGVwYXJ0bWVudCwgTWF0b3Np
bmhvcyBIZWFsdGggTG9jYWwgVW5pdCwgTWF0b3NpbmhvcywgUG9ydHVnYWwuJiN4RDtEZXBhcnRt
ZW50IG9mIEJpb21lZGljYWwgU2NpZW5jZXMsIEh1bWFuaXRhcyBVbml2ZXJzaXR5LCBNaWxhbiwg
SXRhbHkuJiN4RDtQZXJzb25hbGl6ZWQgTWVkaWNpbmUsIEFzdGhtYSBhbmQgQWxsZXJneSBDbGlu
aWMsIEh1bWFuaXRhcyBSZXNlYXJjaCBIb3NwaXRhbCwgTWlsYW4sIEl0YWx5LjwvYXV0aC1hZGRy
ZXNzPjx0aXRsZXM+PHRpdGxlPlBzeWNob21ldHJpYyBwcm9wZXJ0aWVzIG9mIHRoZSBwb3J0dWd1
ZXNlIHZlcnNpb24gb2YgdGhlIGNocm9uaWMgdXJ0aWNhcmlhIHF1YWxpdHkgb2YgbGlmZSBxdWVz
dGlvbm5haXJlIChDVS1RKDIpb0wpPC90aXRsZT48c2Vjb25kYXJ5LXRpdGxlPkhlYWx0aCBRdWFs
IExpZmUgT3V0Y29tZXM8L3NlY29uZGFyeS10aXRsZT48YWx0LXRpdGxlPkhlYWx0aCBhbmQgcXVh
bGl0eSBvZiBsaWZlIG91dGNvbWVzPC9hbHQtdGl0bGU+PC90aXRsZXM+PHBlcmlvZGljYWw+PGZ1
bGwtdGl0bGU+SGVhbHRoIFF1YWwgTGlmZSBPdXRjb21lczwvZnVsbC10aXRsZT48YWJici0xPkhl
YWx0aCBhbmQgcXVhbGl0eSBvZiBsaWZlIG91dGNvbWVzPC9hYmJyLTE+PC9wZXJpb2RpY2FsPjxh
bHQtcGVyaW9kaWNhbD48ZnVsbC10aXRsZT5IZWFsdGggUXVhbCBMaWZlIE91dGNvbWVzPC9mdWxs
LXRpdGxlPjxhYmJyLTE+SGVhbHRoIGFuZCBxdWFsaXR5IG9mIGxpZmUgb3V0Y29tZXM8L2FiYnIt
MT48L2FsdC1wZXJpb2RpY2FsPjxwYWdlcz4xOTA8L3BhZ2VzPjx2b2x1bWU+MTc8L3ZvbHVtZT48
bnVtYmVyPjE8L251bWJlcj48ZWRpdGlvbj4yMDIwLzAxLzAxPC9lZGl0aW9uPjxrZXl3b3Jkcz48
a2V5d29yZD5BZHVsdDwva2V5d29yZD48a2V5d29yZD5DaHJvbmljIFVydGljYXJpYS8gcHN5Y2hv
bG9neTwva2V5d29yZD48a2V5d29yZD5GYWN0b3IgQW5hbHlzaXMsIFN0YXRpc3RpY2FsPC9rZXl3
b3JkPjxrZXl3b3JkPkZlbWFsZTwva2V5d29yZD48a2V5d29yZD5IdW1hbnM8L2tleXdvcmQ+PGtl
eXdvcmQ+TWFsZTwva2V5d29yZD48a2V5d29yZD5NaWRkbGUgQWdlZDwva2V5d29yZD48a2V5d29y
ZD5Qb3J0dWdhbDwva2V5d29yZD48a2V5d29yZD5RdWFsaXR5IG9mIExpZmU8L2tleXdvcmQ+PGtl
eXdvcmQ+UmVwcm9kdWNpYmlsaXR5IG9mIFJlc3VsdHM8L2tleXdvcmQ+PGtleXdvcmQ+U2V2ZXJp
dHkgb2YgSWxsbmVzcyBJbmRleDwva2V5d29yZD48a2V5d29yZD5TdXJ2ZXlzIGFuZCBRdWVzdGlv
bm5haXJlcy8gc3RhbmRhcmRzPC9rZXl3b3JkPjxrZXl3b3JkPlRyYW5zbGF0aW9uczwva2V5d29y
ZD48L2tleXdvcmRzPjxkYXRlcz48eWVhcj4yMDE5PC95ZWFyPjxwdWItZGF0ZXM+PGRhdGU+RGVj
IDMwPC9kYXRlPjwvcHViLWRhdGVzPjwvZGF0ZXM+PGlzYm4+MTQ3Ny03NTI1IChFbGVjdHJvbmlj
KSYjeEQ7MTQ3Ny03NTI1IChMaW5raW5nKTwvaXNibj48YWNjZXNzaW9uLW51bT4zMTg4ODc0Nzwv
YWNjZXNzaW9uLW51bT48dXJscz48L3VybHM+PGN1c3RvbTI+UE1DNjkzNzY2NTwvY3VzdG9tMj48
ZWxlY3Ryb25pYy1yZXNvdXJjZS1udW0+MTAuMTE4Ni9zMTI5NTUtMDE5LTEyNjYteTwvZWxlY3Ry
b25pYy1yZXNvdXJjZS1udW0+PHJlbW90ZS1kYXRhYmFzZS1wcm92aWRlcj5OTE08L3JlbW90ZS1k
YXRhYmFzZS1wcm92aWRlcj48bGFuZ3VhZ2U+ZW5nPC9sYW5ndWFnZT48L3JlY29yZD48L0NpdGU+
PC9FbmROb3RlPgB=
</w:fldData>
        </w:fldChar>
      </w:r>
      <w:r w:rsidR="007624F4" w:rsidRPr="002272A7">
        <w:rPr>
          <w:rFonts w:ascii="Arial" w:hAnsi="Arial" w:cs="Arial"/>
          <w:color w:val="0000FF"/>
          <w:sz w:val="20"/>
          <w:szCs w:val="20"/>
          <w:lang w:val="en-US"/>
        </w:rPr>
        <w:instrText xml:space="preserve"> ADDIN EN.CITE </w:instrText>
      </w:r>
      <w:r w:rsidR="007624F4" w:rsidRPr="002272A7">
        <w:rPr>
          <w:rFonts w:ascii="Arial" w:hAnsi="Arial" w:cs="Arial"/>
          <w:color w:val="0000FF"/>
          <w:sz w:val="20"/>
          <w:szCs w:val="20"/>
        </w:rPr>
        <w:fldChar w:fldCharType="begin">
          <w:fldData xml:space="preserve">PEVuZE5vdGU+PENpdGU+PEF1dGhvcj5Db3N0YTwvQXV0aG9yPjxZZWFyPjIwMTY8L1llYXI+PFJl
Y051bT4yMzk8L1JlY051bT48RGlzcGxheVRleHQ+PHN0eWxlIGZhY2U9InN1cGVyc2NyaXB0Ij42
LDc8L3N0eWxlPjwvRGlzcGxheVRleHQ+PHJlY29yZD48cmVjLW51bWJlcj4yMzk8L3JlYy1udW1i
ZXI+PGZvcmVpZ24ta2V5cz48a2V5IGFwcD0iRU4iIGRiLWlkPSJwcDVkcDBhd2lkYTBkYWV4c3M4
dnB0NWFheHNwejV0MjV4YXQiPjIzOTwva2V5PjwvZm9yZWlnbi1rZXlzPjxyZWYtdHlwZSBuYW1l
PSJKb3VybmFsIEFydGljbGUiPjE3PC9yZWYtdHlwZT48Y29udHJpYnV0b3JzPjxhdXRob3JzPjxh
dXRob3I+Q29zdGEsIEMuPC9hdXRob3I+PGF1dGhvcj5Hb27Dp2FsbywgTS48L2F1dGhvcj48YXV0
aG9yPk9uIGJlaGFsZiBvZiBHUEVVIOKAkyBHcnVwbyBQb3J0dWd1w6pzIGRlIEVzdHVkb3MgZGUg
VXJ0aWPDoXJpYSw8L2F1dGhvcj48L2F1dGhvcnM+PC9jb250cmlidXRvcnM+PHRpdGxlcz48dGl0
bGU+RGlhZ25vc3RpYyBhbmQgVGhlcmFwZXV0aWMgQXBwcm9hY2ggb2YgQ2hyb25pYyBTcG9udGFu
ZW91cyBVcnRpY2FyaWE6IFJlY29tbWVuZGF0aW9ucyBpbiBQb3J0dWdhbDwvdGl0bGU+PHNlY29u
ZGFyeS10aXRsZT5BY3RhIE1lZCBQb3J0PC9zZWNvbmRhcnktdGl0bGU+PC90aXRsZXM+PHBlcmlv
ZGljYWw+PGZ1bGwtdGl0bGU+QWN0YSBNZWQgUG9ydDwvZnVsbC10aXRsZT48L3BlcmlvZGljYWw+
PHBhZ2VzPjc2My04MTwvcGFnZXM+PHZvbHVtZT4yOTwvdm9sdW1lPjxudW1iZXI+MTE8L251bWJl
cj48ZGF0ZXM+PHllYXI+MjAxNjwveWVhcj48L2RhdGVzPjx1cmxzPjwvdXJscz48L3JlY29yZD48
L0NpdGU+PENpdGU+PEF1dGhvcj5GZXJyZWlyYTwvQXV0aG9yPjxZZWFyPjIwMTk8L1llYXI+PFJl
Y051bT4yNjE8L1JlY051bT48cmVjb3JkPjxyZWMtbnVtYmVyPjI2MTwvcmVjLW51bWJlcj48Zm9y
ZWlnbi1rZXlzPjxrZXkgYXBwPSJFTiIgZGItaWQ9InBwNWRwMGF3aWRhMGRhZXhzczh2cHQ1YWF4
c3B6NXQyNXhhdCI+MjYxPC9rZXk+PC9mb3JlaWduLWtleXM+PHJlZi10eXBlIG5hbWU9IkpvdXJu
YWwgQXJ0aWNsZSI+MTc8L3JlZi10eXBlPjxjb250cmlidXRvcnM+PGF1dGhvcnM+PGF1dGhvcj5G
ZXJyZWlyYSwgUC4gTC48L2F1dGhvcj48YXV0aG9yPkdvbsOnYWxvLCBNLjwvYXV0aG9yPjxhdXRo
b3I+RmVycmVpcmEsIEouIEEuPC9hdXRob3I+PGF1dGhvcj5Db3N0YSwgQS4gQy48L2F1dGhvcj48
YXV0aG9yPlRvZG8tQm9tLCBBLjwvYXV0aG9yPjxhdXRob3I+QWJyZXUsIEMuIEwuPC9hdXRob3I+
PGF1dGhvcj5UcmF2YXNzb3MsIEEuIFIuPC9hdXRob3I+PGF1dGhvcj5BbmRyYWRlLCBQLjwvYXV0
aG9yPjxhdXRob3I+QmFpYXJkaW5pLCBJLjwvYXV0aG9yPjxhdXRob3I+Q2Fub25pY2EsIEcuIFcu
PC9hdXRob3I+PC9hdXRob3JzPjwvY29udHJpYnV0b3JzPjxhdXRoLWFkZHJlc3M+Q2VudHJlIGZv
ciBIZWFsdGggU3R1ZGllcyBhbmQgUmVzZWFyY2ggYW5kIEZhY3VsdHkgb2YgRWNvbm9taWNzLCBV
bml2ZXJzaXR5IG9mIENvaW1icmEsIENvaW1icmEsIFBvcnR1Z2FsLiBwZWRyb2ZAZmUudWMucHQu
JiN4RDtEZXJtYXRvbG9neSBEZXBhcnRtZW50LCBVbml2ZXJzaXR5IEhvc3BpdGFsIGFuZCBGYWN1
bHR5IG9mIE1lZGljaW5lLCBVbml2ZXJzaXR5IG9mIENvaW1icmEsIENvaW1icmEsIFBvcnR1Z2Fs
LiYjeEQ7SW1tdW5vLWFsbGVyZ29sb2d5IERlcGFydG1lbnQsIFZpbGEgTm92YSBkZSBHYWlhIC8g
RXNwaW5obyBIb3NwaXRhbCBDZW50cmUsIFZpbGEgTm92YSBkZSBHYWlhLCBQb3J0dWdhbC4mI3hE
O0ltbXVuby1hbGxlcmdvbG9neSBEZXBhcnRtZW50LCBMaXNib24tTm9ydGggSG9zcGl0YWwgQ2Vu
dHJlLCBMaXNib24sIFBvcnR1Z2FsLiYjeEQ7SW1tdW5vLWFsbGVyZ29sb2d5IERlcGFydG1lbnQs
IFVuaXZlcnNpdHkgSG9zcGl0YWwgYW5kIEZhY3VsdHkgb2YgTWVkaWNpbmUsIFVuaXZlcnNpdHkg
b2YgQ29pbWJyYSwgQ29pbWJyYSwgUG9ydHVnYWwuJiN4RDtJbW11bm8tYWxsZXJnb2xvZ3kgRGVw
YXJ0bWVudCwgTWF0b3NpbmhvcyBIZWFsdGggTG9jYWwgVW5pdCwgTWF0b3NpbmhvcywgUG9ydHVn
YWwuJiN4RDtEZXJtYXRvbG9neSBEZXBhcnRtZW50LCBMaXNib24tTm9ydGggSG9zcGl0YWwgQ2Vu
dHJlLCBMaXNib24sIFBvcnR1Z2FsLiYjeEQ7RGVybWF0b2xvZ3kgRGVwYXJ0bWVudCwgTWF0b3Np
bmhvcyBIZWFsdGggTG9jYWwgVW5pdCwgTWF0b3NpbmhvcywgUG9ydHVnYWwuJiN4RDtEZXBhcnRt
ZW50IG9mIEJpb21lZGljYWwgU2NpZW5jZXMsIEh1bWFuaXRhcyBVbml2ZXJzaXR5LCBNaWxhbiwg
SXRhbHkuJiN4RDtQZXJzb25hbGl6ZWQgTWVkaWNpbmUsIEFzdGhtYSBhbmQgQWxsZXJneSBDbGlu
aWMsIEh1bWFuaXRhcyBSZXNlYXJjaCBIb3NwaXRhbCwgTWlsYW4sIEl0YWx5LjwvYXV0aC1hZGRy
ZXNzPjx0aXRsZXM+PHRpdGxlPlBzeWNob21ldHJpYyBwcm9wZXJ0aWVzIG9mIHRoZSBwb3J0dWd1
ZXNlIHZlcnNpb24gb2YgdGhlIGNocm9uaWMgdXJ0aWNhcmlhIHF1YWxpdHkgb2YgbGlmZSBxdWVz
dGlvbm5haXJlIChDVS1RKDIpb0wpPC90aXRsZT48c2Vjb25kYXJ5LXRpdGxlPkhlYWx0aCBRdWFs
IExpZmUgT3V0Y29tZXM8L3NlY29uZGFyeS10aXRsZT48YWx0LXRpdGxlPkhlYWx0aCBhbmQgcXVh
bGl0eSBvZiBsaWZlIG91dGNvbWVzPC9hbHQtdGl0bGU+PC90aXRsZXM+PHBlcmlvZGljYWw+PGZ1
bGwtdGl0bGU+SGVhbHRoIFF1YWwgTGlmZSBPdXRjb21lczwvZnVsbC10aXRsZT48YWJici0xPkhl
YWx0aCBhbmQgcXVhbGl0eSBvZiBsaWZlIG91dGNvbWVzPC9hYmJyLTE+PC9wZXJpb2RpY2FsPjxh
bHQtcGVyaW9kaWNhbD48ZnVsbC10aXRsZT5IZWFsdGggUXVhbCBMaWZlIE91dGNvbWVzPC9mdWxs
LXRpdGxlPjxhYmJyLTE+SGVhbHRoIGFuZCBxdWFsaXR5IG9mIGxpZmUgb3V0Y29tZXM8L2FiYnIt
MT48L2FsdC1wZXJpb2RpY2FsPjxwYWdlcz4xOTA8L3BhZ2VzPjx2b2x1bWU+MTc8L3ZvbHVtZT48
bnVtYmVyPjE8L251bWJlcj48ZWRpdGlvbj4yMDIwLzAxLzAxPC9lZGl0aW9uPjxrZXl3b3Jkcz48
a2V5d29yZD5BZHVsdDwva2V5d29yZD48a2V5d29yZD5DaHJvbmljIFVydGljYXJpYS8gcHN5Y2hv
bG9neTwva2V5d29yZD48a2V5d29yZD5GYWN0b3IgQW5hbHlzaXMsIFN0YXRpc3RpY2FsPC9rZXl3
b3JkPjxrZXl3b3JkPkZlbWFsZTwva2V5d29yZD48a2V5d29yZD5IdW1hbnM8L2tleXdvcmQ+PGtl
eXdvcmQ+TWFsZTwva2V5d29yZD48a2V5d29yZD5NaWRkbGUgQWdlZDwva2V5d29yZD48a2V5d29y
ZD5Qb3J0dWdhbDwva2V5d29yZD48a2V5d29yZD5RdWFsaXR5IG9mIExpZmU8L2tleXdvcmQ+PGtl
eXdvcmQ+UmVwcm9kdWNpYmlsaXR5IG9mIFJlc3VsdHM8L2tleXdvcmQ+PGtleXdvcmQ+U2V2ZXJp
dHkgb2YgSWxsbmVzcyBJbmRleDwva2V5d29yZD48a2V5d29yZD5TdXJ2ZXlzIGFuZCBRdWVzdGlv
bm5haXJlcy8gc3RhbmRhcmRzPC9rZXl3b3JkPjxrZXl3b3JkPlRyYW5zbGF0aW9uczwva2V5d29y
ZD48L2tleXdvcmRzPjxkYXRlcz48eWVhcj4yMDE5PC95ZWFyPjxwdWItZGF0ZXM+PGRhdGU+RGVj
IDMwPC9kYXRlPjwvcHViLWRhdGVzPjwvZGF0ZXM+PGlzYm4+MTQ3Ny03NTI1IChFbGVjdHJvbmlj
KSYjeEQ7MTQ3Ny03NTI1IChMaW5raW5nKTwvaXNibj48YWNjZXNzaW9uLW51bT4zMTg4ODc0Nzwv
YWNjZXNzaW9uLW51bT48dXJscz48L3VybHM+PGN1c3RvbTI+UE1DNjkzNzY2NTwvY3VzdG9tMj48
ZWxlY3Ryb25pYy1yZXNvdXJjZS1udW0+MTAuMTE4Ni9zMTI5NTUtMDE5LTEyNjYteTwvZWxlY3Ry
b25pYy1yZXNvdXJjZS1udW0+PHJlbW90ZS1kYXRhYmFzZS1wcm92aWRlcj5OTE08L3JlbW90ZS1k
YXRhYmFzZS1wcm92aWRlcj48bGFuZ3VhZ2U+ZW5nPC9sYW5ndWFnZT48L3JlY29yZD48L0NpdGU+
PC9FbmROb3RlPgB=
</w:fldData>
        </w:fldChar>
      </w:r>
      <w:r w:rsidR="007624F4" w:rsidRPr="002272A7">
        <w:rPr>
          <w:rFonts w:ascii="Arial" w:hAnsi="Arial" w:cs="Arial"/>
          <w:color w:val="0000FF"/>
          <w:sz w:val="20"/>
          <w:szCs w:val="20"/>
          <w:lang w:val="en-US"/>
        </w:rPr>
        <w:instrText xml:space="preserve"> ADDIN EN.CITE.DATA </w:instrText>
      </w:r>
      <w:r w:rsidR="007624F4" w:rsidRPr="002272A7">
        <w:rPr>
          <w:rFonts w:ascii="Arial" w:hAnsi="Arial" w:cs="Arial"/>
          <w:color w:val="0000FF"/>
          <w:sz w:val="20"/>
          <w:szCs w:val="20"/>
        </w:rPr>
      </w:r>
      <w:r w:rsidR="007624F4" w:rsidRPr="002272A7">
        <w:rPr>
          <w:rFonts w:ascii="Arial" w:hAnsi="Arial" w:cs="Arial"/>
          <w:color w:val="0000FF"/>
          <w:sz w:val="20"/>
          <w:szCs w:val="20"/>
        </w:rPr>
        <w:fldChar w:fldCharType="end"/>
      </w:r>
      <w:r w:rsidR="007624F4" w:rsidRPr="002272A7">
        <w:rPr>
          <w:rFonts w:ascii="Arial" w:hAnsi="Arial" w:cs="Arial"/>
          <w:color w:val="0000FF"/>
          <w:sz w:val="20"/>
          <w:szCs w:val="20"/>
        </w:rPr>
      </w:r>
      <w:r w:rsidR="007624F4" w:rsidRPr="002272A7">
        <w:rPr>
          <w:rFonts w:ascii="Arial" w:hAnsi="Arial" w:cs="Arial"/>
          <w:color w:val="0000FF"/>
          <w:sz w:val="20"/>
          <w:szCs w:val="20"/>
        </w:rPr>
        <w:fldChar w:fldCharType="separate"/>
      </w:r>
      <w:hyperlink w:anchor="_ENREF_6" w:tooltip="Costa, 2016 #239" w:history="1">
        <w:r w:rsidR="002272A7" w:rsidRPr="002272A7">
          <w:rPr>
            <w:rFonts w:ascii="Arial" w:hAnsi="Arial" w:cs="Arial"/>
            <w:noProof/>
            <w:color w:val="0000FF"/>
            <w:sz w:val="20"/>
            <w:szCs w:val="20"/>
            <w:vertAlign w:val="superscript"/>
            <w:lang w:val="en-US"/>
          </w:rPr>
          <w:t>6</w:t>
        </w:r>
      </w:hyperlink>
      <w:r w:rsidR="007624F4" w:rsidRPr="002272A7">
        <w:rPr>
          <w:rFonts w:ascii="Arial" w:hAnsi="Arial" w:cs="Arial"/>
          <w:noProof/>
          <w:color w:val="0000FF"/>
          <w:sz w:val="20"/>
          <w:szCs w:val="20"/>
          <w:vertAlign w:val="superscript"/>
          <w:lang w:val="en-US"/>
        </w:rPr>
        <w:t>,</w:t>
      </w:r>
      <w:hyperlink w:anchor="_ENREF_7" w:tooltip="Ferreira, 2019 #261" w:history="1">
        <w:r w:rsidR="002272A7" w:rsidRPr="002272A7">
          <w:rPr>
            <w:rFonts w:ascii="Arial" w:hAnsi="Arial" w:cs="Arial"/>
            <w:noProof/>
            <w:color w:val="0000FF"/>
            <w:sz w:val="20"/>
            <w:szCs w:val="20"/>
            <w:vertAlign w:val="superscript"/>
            <w:lang w:val="en-US"/>
          </w:rPr>
          <w:t>7</w:t>
        </w:r>
      </w:hyperlink>
      <w:r w:rsidR="007624F4" w:rsidRPr="002272A7">
        <w:rPr>
          <w:rFonts w:ascii="Arial" w:hAnsi="Arial" w:cs="Arial"/>
          <w:color w:val="0000FF"/>
          <w:sz w:val="20"/>
          <w:szCs w:val="20"/>
        </w:rPr>
        <w:fldChar w:fldCharType="end"/>
      </w:r>
      <w:r w:rsidRPr="002272A7">
        <w:rPr>
          <w:rFonts w:ascii="Arial" w:hAnsi="Arial" w:cs="Arial"/>
          <w:color w:val="0000FF"/>
          <w:sz w:val="20"/>
          <w:szCs w:val="20"/>
          <w:shd w:val="clear" w:color="auto" w:fill="FFFFFF"/>
          <w:lang w:val="en-US"/>
        </w:rPr>
        <w:t>.”</w:t>
      </w:r>
    </w:p>
    <w:p w14:paraId="53995CC8" w14:textId="7DC13A88" w:rsidR="00355A1C" w:rsidRPr="00BA1DB4" w:rsidRDefault="00355A1C" w:rsidP="00BA1DB4">
      <w:pPr>
        <w:spacing w:after="0" w:line="240" w:lineRule="auto"/>
        <w:jc w:val="both"/>
        <w:rPr>
          <w:rFonts w:ascii="Arial" w:hAnsi="Arial" w:cs="Arial"/>
          <w:color w:val="333333"/>
          <w:sz w:val="20"/>
          <w:szCs w:val="20"/>
          <w:shd w:val="clear" w:color="auto" w:fill="FFFFFF"/>
          <w:lang w:val="en-GB"/>
        </w:rPr>
      </w:pPr>
      <w:r w:rsidRPr="003D5EB4">
        <w:rPr>
          <w:rFonts w:ascii="Arial" w:hAnsi="Arial" w:cs="Arial"/>
          <w:color w:val="006600"/>
          <w:sz w:val="20"/>
          <w:szCs w:val="20"/>
          <w:shd w:val="clear" w:color="auto" w:fill="FFFFFF"/>
          <w:lang w:val="en-US"/>
        </w:rPr>
        <w:t xml:space="preserve"> </w:t>
      </w:r>
      <w:r w:rsidRPr="003D5EB4">
        <w:rPr>
          <w:rFonts w:ascii="Arial" w:hAnsi="Arial" w:cs="Arial"/>
          <w:color w:val="333333"/>
          <w:sz w:val="20"/>
          <w:szCs w:val="20"/>
          <w:lang w:val="en-US"/>
        </w:rPr>
        <w:br/>
      </w:r>
      <w:r w:rsidRPr="003D5EB4">
        <w:rPr>
          <w:rFonts w:ascii="Arial" w:hAnsi="Arial" w:cs="Arial"/>
          <w:color w:val="333333"/>
          <w:sz w:val="20"/>
          <w:szCs w:val="20"/>
          <w:lang w:val="en-US"/>
        </w:rPr>
        <w:br/>
      </w:r>
      <w:r w:rsidRPr="00BA1DB4">
        <w:rPr>
          <w:rFonts w:ascii="Arial" w:hAnsi="Arial" w:cs="Arial"/>
          <w:color w:val="333333"/>
          <w:sz w:val="20"/>
          <w:szCs w:val="20"/>
          <w:shd w:val="clear" w:color="auto" w:fill="FFFFFF"/>
          <w:lang w:val="en-GB"/>
        </w:rPr>
        <w:t>In the methods (</w:t>
      </w:r>
      <w:proofErr w:type="spellStart"/>
      <w:r w:rsidRPr="00BA1DB4">
        <w:rPr>
          <w:rFonts w:ascii="Arial" w:hAnsi="Arial" w:cs="Arial"/>
          <w:color w:val="333333"/>
          <w:sz w:val="20"/>
          <w:szCs w:val="20"/>
          <w:shd w:val="clear" w:color="auto" w:fill="FFFFFF"/>
          <w:lang w:val="en-GB"/>
        </w:rPr>
        <w:t>pg</w:t>
      </w:r>
      <w:proofErr w:type="spellEnd"/>
      <w:r w:rsidRPr="00BA1DB4">
        <w:rPr>
          <w:rFonts w:ascii="Arial" w:hAnsi="Arial" w:cs="Arial"/>
          <w:color w:val="333333"/>
          <w:sz w:val="20"/>
          <w:szCs w:val="20"/>
          <w:shd w:val="clear" w:color="auto" w:fill="FFFFFF"/>
          <w:lang w:val="en-GB"/>
        </w:rPr>
        <w:t xml:space="preserve"> 11) it is important to refer that UAS7 measures urticaria</w:t>
      </w:r>
      <w:r w:rsidRPr="00BA1DB4">
        <w:rPr>
          <w:rFonts w:ascii="Arial" w:hAnsi="Arial" w:cs="Arial"/>
          <w:color w:val="333333"/>
          <w:sz w:val="20"/>
          <w:szCs w:val="20"/>
          <w:lang w:val="en-GB"/>
        </w:rPr>
        <w:br/>
      </w:r>
      <w:r w:rsidRPr="00BA1DB4">
        <w:rPr>
          <w:rFonts w:ascii="Arial" w:hAnsi="Arial" w:cs="Arial"/>
          <w:color w:val="333333"/>
          <w:sz w:val="20"/>
          <w:szCs w:val="20"/>
          <w:shd w:val="clear" w:color="auto" w:fill="FFFFFF"/>
          <w:lang w:val="en-GB"/>
        </w:rPr>
        <w:t>activity not urticaria symptoms (wheals are not symptoms).</w:t>
      </w:r>
    </w:p>
    <w:p w14:paraId="4BAD59B5" w14:textId="1A3B78CB" w:rsidR="00355A1C" w:rsidRPr="00CB0950" w:rsidRDefault="007624F4" w:rsidP="00BA1DB4">
      <w:pPr>
        <w:spacing w:after="0" w:line="240" w:lineRule="auto"/>
        <w:jc w:val="both"/>
        <w:rPr>
          <w:rFonts w:ascii="Arial" w:hAnsi="Arial" w:cs="Arial"/>
          <w:color w:val="0000FF"/>
          <w:sz w:val="20"/>
          <w:szCs w:val="20"/>
          <w:shd w:val="clear" w:color="auto" w:fill="FFFFFF"/>
          <w:lang w:val="en-US"/>
        </w:rPr>
      </w:pPr>
      <w:r w:rsidRPr="00CB0950">
        <w:rPr>
          <w:rFonts w:ascii="Arial" w:hAnsi="Arial" w:cs="Arial"/>
          <w:color w:val="0000FF"/>
          <w:sz w:val="20"/>
          <w:szCs w:val="20"/>
          <w:shd w:val="clear" w:color="auto" w:fill="FFFFFF"/>
          <w:lang w:val="en-US"/>
        </w:rPr>
        <w:t xml:space="preserve">Answer: symptoms were </w:t>
      </w:r>
      <w:r w:rsidR="00CB0950" w:rsidRPr="00CB0950">
        <w:rPr>
          <w:rFonts w:ascii="Arial" w:hAnsi="Arial" w:cs="Arial"/>
          <w:color w:val="0000FF"/>
          <w:sz w:val="20"/>
          <w:szCs w:val="20"/>
          <w:shd w:val="clear" w:color="auto" w:fill="FFFFFF"/>
          <w:lang w:val="en-US"/>
        </w:rPr>
        <w:t>replaced</w:t>
      </w:r>
      <w:r w:rsidRPr="00CB0950">
        <w:rPr>
          <w:rFonts w:ascii="Arial" w:hAnsi="Arial" w:cs="Arial"/>
          <w:color w:val="0000FF"/>
          <w:sz w:val="20"/>
          <w:szCs w:val="20"/>
          <w:shd w:val="clear" w:color="auto" w:fill="FFFFFF"/>
          <w:lang w:val="en-US"/>
        </w:rPr>
        <w:t xml:space="preserve"> by disease activity.</w:t>
      </w:r>
    </w:p>
    <w:p w14:paraId="7484EF64" w14:textId="77777777" w:rsidR="007624F4" w:rsidRPr="00CB0950" w:rsidRDefault="007624F4" w:rsidP="00BA1DB4">
      <w:pPr>
        <w:spacing w:after="0" w:line="240" w:lineRule="auto"/>
        <w:jc w:val="both"/>
        <w:rPr>
          <w:rFonts w:ascii="Arial" w:hAnsi="Arial" w:cs="Arial"/>
          <w:color w:val="0000FF"/>
          <w:sz w:val="20"/>
          <w:szCs w:val="20"/>
          <w:shd w:val="clear" w:color="auto" w:fill="FFFFFF"/>
          <w:lang w:val="en-US"/>
        </w:rPr>
      </w:pPr>
    </w:p>
    <w:p w14:paraId="36E48992" w14:textId="77777777" w:rsidR="00355A1C" w:rsidRPr="00BA1DB4" w:rsidRDefault="00355A1C" w:rsidP="00BA1DB4">
      <w:pPr>
        <w:spacing w:after="0" w:line="240" w:lineRule="auto"/>
        <w:jc w:val="both"/>
        <w:rPr>
          <w:rFonts w:ascii="Arial" w:hAnsi="Arial" w:cs="Arial"/>
          <w:color w:val="006600"/>
          <w:sz w:val="20"/>
          <w:szCs w:val="20"/>
          <w:shd w:val="clear" w:color="auto" w:fill="FFFFFF"/>
          <w:lang w:val="en-GB"/>
        </w:rPr>
      </w:pPr>
    </w:p>
    <w:p w14:paraId="2AA5E587" w14:textId="7A507635" w:rsidR="00355A1C" w:rsidRPr="00BA1DB4" w:rsidRDefault="00355A1C" w:rsidP="00BA1DB4">
      <w:pPr>
        <w:spacing w:after="0" w:line="240" w:lineRule="auto"/>
        <w:jc w:val="both"/>
        <w:rPr>
          <w:rFonts w:ascii="Arial" w:hAnsi="Arial" w:cs="Arial"/>
          <w:color w:val="333333"/>
          <w:sz w:val="20"/>
          <w:szCs w:val="20"/>
          <w:shd w:val="clear" w:color="auto" w:fill="FFFFFF"/>
          <w:lang w:val="en-GB"/>
        </w:rPr>
      </w:pPr>
      <w:r w:rsidRPr="00BA1DB4">
        <w:rPr>
          <w:rFonts w:ascii="Arial" w:hAnsi="Arial" w:cs="Arial"/>
          <w:color w:val="333333"/>
          <w:sz w:val="20"/>
          <w:szCs w:val="20"/>
          <w:shd w:val="clear" w:color="auto" w:fill="FFFFFF"/>
          <w:lang w:val="en-GB"/>
        </w:rPr>
        <w:t xml:space="preserve">In the </w:t>
      </w:r>
      <w:r w:rsidRPr="00CB0950">
        <w:rPr>
          <w:rFonts w:ascii="Arial" w:hAnsi="Arial" w:cs="Arial"/>
          <w:color w:val="333333"/>
          <w:sz w:val="20"/>
          <w:szCs w:val="20"/>
          <w:shd w:val="clear" w:color="auto" w:fill="FFFFFF"/>
          <w:lang w:val="en-GB"/>
        </w:rPr>
        <w:t>discussion it may not be correct to report that UAS7 is not correlated with angioedema</w:t>
      </w:r>
      <w:r w:rsidR="00CB0950">
        <w:rPr>
          <w:rFonts w:ascii="Arial" w:hAnsi="Arial" w:cs="Arial"/>
          <w:color w:val="333333"/>
          <w:sz w:val="20"/>
          <w:szCs w:val="20"/>
          <w:shd w:val="clear" w:color="auto" w:fill="FFFFFF"/>
          <w:lang w:val="en-GB"/>
        </w:rPr>
        <w:t xml:space="preserve"> </w:t>
      </w:r>
      <w:r w:rsidR="00CB0950" w:rsidRPr="00BA1DB4">
        <w:rPr>
          <w:rFonts w:ascii="Arial" w:hAnsi="Arial" w:cs="Arial"/>
          <w:color w:val="333333"/>
          <w:sz w:val="20"/>
          <w:szCs w:val="20"/>
          <w:shd w:val="clear" w:color="auto" w:fill="FFFFFF"/>
          <w:lang w:val="en-US"/>
        </w:rPr>
        <w:t xml:space="preserve">or </w:t>
      </w:r>
      <w:proofErr w:type="spellStart"/>
      <w:r w:rsidR="00CB0950" w:rsidRPr="00BA1DB4">
        <w:rPr>
          <w:rFonts w:ascii="Arial" w:hAnsi="Arial" w:cs="Arial"/>
          <w:color w:val="333333"/>
          <w:sz w:val="20"/>
          <w:szCs w:val="20"/>
          <w:shd w:val="clear" w:color="auto" w:fill="FFFFFF"/>
          <w:lang w:val="en-US"/>
        </w:rPr>
        <w:t>CIndU</w:t>
      </w:r>
      <w:proofErr w:type="spellEnd"/>
      <w:r w:rsidR="00CB0950" w:rsidRPr="00BA1DB4">
        <w:rPr>
          <w:rFonts w:ascii="Arial" w:hAnsi="Arial" w:cs="Arial"/>
          <w:color w:val="333333"/>
          <w:sz w:val="20"/>
          <w:szCs w:val="20"/>
          <w:shd w:val="clear" w:color="auto" w:fill="FFFFFF"/>
          <w:lang w:val="en-US"/>
        </w:rPr>
        <w:t xml:space="preserve"> as this is not at all adequate to measure neither activity of</w:t>
      </w:r>
      <w:r w:rsidR="00CB0950">
        <w:rPr>
          <w:rFonts w:ascii="Arial" w:hAnsi="Arial" w:cs="Arial"/>
          <w:color w:val="333333"/>
          <w:sz w:val="20"/>
          <w:szCs w:val="20"/>
          <w:shd w:val="clear" w:color="auto" w:fill="FFFFFF"/>
          <w:lang w:val="en-US"/>
        </w:rPr>
        <w:t xml:space="preserve"> </w:t>
      </w:r>
      <w:r w:rsidR="00CB0950" w:rsidRPr="00BA1DB4">
        <w:rPr>
          <w:rFonts w:ascii="Arial" w:hAnsi="Arial" w:cs="Arial"/>
          <w:color w:val="333333"/>
          <w:sz w:val="20"/>
          <w:szCs w:val="20"/>
          <w:shd w:val="clear" w:color="auto" w:fill="FFFFFF"/>
          <w:lang w:val="en-US"/>
        </w:rPr>
        <w:t xml:space="preserve">angioedema nor </w:t>
      </w:r>
      <w:proofErr w:type="spellStart"/>
      <w:r w:rsidR="00CB0950" w:rsidRPr="00BA1DB4">
        <w:rPr>
          <w:rFonts w:ascii="Arial" w:hAnsi="Arial" w:cs="Arial"/>
          <w:color w:val="333333"/>
          <w:sz w:val="20"/>
          <w:szCs w:val="20"/>
          <w:shd w:val="clear" w:color="auto" w:fill="FFFFFF"/>
          <w:lang w:val="en-US"/>
        </w:rPr>
        <w:t>CIndU</w:t>
      </w:r>
      <w:proofErr w:type="spellEnd"/>
      <w:r w:rsidR="00CB0950" w:rsidRPr="00BA1DB4">
        <w:rPr>
          <w:rFonts w:ascii="Arial" w:hAnsi="Arial" w:cs="Arial"/>
          <w:color w:val="333333"/>
          <w:sz w:val="20"/>
          <w:szCs w:val="20"/>
          <w:shd w:val="clear" w:color="auto" w:fill="FFFFFF"/>
          <w:lang w:val="en-US"/>
        </w:rPr>
        <w:t>.</w:t>
      </w:r>
    </w:p>
    <w:p w14:paraId="5106620E" w14:textId="04DB7C9D" w:rsidR="00CB0950" w:rsidRDefault="00CB0950" w:rsidP="00CB0950">
      <w:pPr>
        <w:spacing w:after="0" w:line="240" w:lineRule="auto"/>
        <w:jc w:val="both"/>
        <w:rPr>
          <w:rFonts w:ascii="Arial" w:hAnsi="Arial" w:cs="Arial"/>
          <w:color w:val="0000FF"/>
          <w:sz w:val="20"/>
          <w:szCs w:val="20"/>
          <w:shd w:val="clear" w:color="auto" w:fill="FFFFFF"/>
          <w:lang w:val="en-US"/>
        </w:rPr>
      </w:pPr>
      <w:r w:rsidRPr="00CB0950">
        <w:rPr>
          <w:rFonts w:ascii="Arial" w:hAnsi="Arial" w:cs="Arial"/>
          <w:color w:val="0000FF"/>
          <w:sz w:val="20"/>
          <w:szCs w:val="20"/>
          <w:shd w:val="clear" w:color="auto" w:fill="FFFFFF"/>
          <w:lang w:val="en-US"/>
        </w:rPr>
        <w:t xml:space="preserve">Answer: </w:t>
      </w:r>
      <w:r>
        <w:rPr>
          <w:rFonts w:ascii="Arial" w:hAnsi="Arial" w:cs="Arial"/>
          <w:color w:val="0000FF"/>
          <w:sz w:val="20"/>
          <w:szCs w:val="20"/>
          <w:shd w:val="clear" w:color="auto" w:fill="FFFFFF"/>
          <w:lang w:val="en-US"/>
        </w:rPr>
        <w:t>the word “correlation” was replaced by “association”, which is the correct term in this context.</w:t>
      </w:r>
    </w:p>
    <w:p w14:paraId="7F732C67" w14:textId="19127B58" w:rsidR="00CB0950" w:rsidRPr="00CB0950" w:rsidRDefault="00CB0950" w:rsidP="00BA1DB4">
      <w:pPr>
        <w:spacing w:after="0" w:line="240" w:lineRule="auto"/>
        <w:jc w:val="both"/>
        <w:rPr>
          <w:rFonts w:ascii="Arial" w:hAnsi="Arial" w:cs="Arial"/>
          <w:color w:val="333333"/>
          <w:sz w:val="20"/>
          <w:szCs w:val="20"/>
          <w:shd w:val="clear" w:color="auto" w:fill="FFFFFF"/>
          <w:lang w:val="en-US"/>
        </w:rPr>
      </w:pPr>
    </w:p>
    <w:p w14:paraId="2C2AE8BE" w14:textId="4520CBA4" w:rsidR="00355A1C" w:rsidRPr="00BA1DB4" w:rsidRDefault="00355A1C" w:rsidP="00BA1DB4">
      <w:pPr>
        <w:spacing w:after="0" w:line="240" w:lineRule="auto"/>
        <w:jc w:val="both"/>
        <w:rPr>
          <w:rFonts w:ascii="Arial" w:hAnsi="Arial" w:cs="Arial"/>
          <w:color w:val="333333"/>
          <w:sz w:val="20"/>
          <w:szCs w:val="20"/>
          <w:shd w:val="clear" w:color="auto" w:fill="FFFFFF"/>
          <w:lang w:val="en-US"/>
        </w:rPr>
      </w:pPr>
      <w:r w:rsidRPr="00CB0950">
        <w:rPr>
          <w:rFonts w:ascii="Arial" w:hAnsi="Arial" w:cs="Arial"/>
          <w:color w:val="333333"/>
          <w:sz w:val="20"/>
          <w:szCs w:val="20"/>
          <w:lang w:val="en-US"/>
        </w:rPr>
        <w:br/>
      </w:r>
    </w:p>
    <w:p w14:paraId="29FB9C5F" w14:textId="475E7DB3" w:rsidR="00CB0950" w:rsidRDefault="00355A1C" w:rsidP="00BA1DB4">
      <w:pPr>
        <w:spacing w:after="0" w:line="240" w:lineRule="auto"/>
        <w:jc w:val="both"/>
        <w:rPr>
          <w:rFonts w:ascii="Arial" w:hAnsi="Arial" w:cs="Arial"/>
          <w:color w:val="333333"/>
          <w:sz w:val="20"/>
          <w:szCs w:val="20"/>
          <w:shd w:val="clear" w:color="auto" w:fill="FFFFFF"/>
          <w:lang w:val="en-US"/>
        </w:rPr>
      </w:pPr>
      <w:r w:rsidRPr="00BA1DB4">
        <w:rPr>
          <w:rFonts w:ascii="Arial" w:hAnsi="Arial" w:cs="Arial"/>
          <w:color w:val="333333"/>
          <w:sz w:val="20"/>
          <w:szCs w:val="20"/>
          <w:shd w:val="clear" w:color="auto" w:fill="FFFFFF"/>
          <w:lang w:val="en-US"/>
        </w:rPr>
        <w:t xml:space="preserve">When referring to the factors that impact on Health-related QoL apart from itch and unpredictability of </w:t>
      </w:r>
      <w:r w:rsidRPr="00F67770">
        <w:rPr>
          <w:rFonts w:ascii="Arial" w:hAnsi="Arial" w:cs="Arial"/>
          <w:color w:val="333333"/>
          <w:sz w:val="20"/>
          <w:szCs w:val="20"/>
          <w:shd w:val="clear" w:color="auto" w:fill="FFFFFF"/>
          <w:lang w:val="en-US"/>
        </w:rPr>
        <w:t xml:space="preserve">disease it is important to refer angioedema and concomitant </w:t>
      </w:r>
      <w:proofErr w:type="spellStart"/>
      <w:r w:rsidRPr="00F67770">
        <w:rPr>
          <w:rFonts w:ascii="Arial" w:hAnsi="Arial" w:cs="Arial"/>
          <w:color w:val="333333"/>
          <w:sz w:val="20"/>
          <w:szCs w:val="20"/>
          <w:shd w:val="clear" w:color="auto" w:fill="FFFFFF"/>
          <w:lang w:val="en-US"/>
        </w:rPr>
        <w:t>CIndU</w:t>
      </w:r>
      <w:proofErr w:type="spellEnd"/>
      <w:r w:rsidRPr="00F67770">
        <w:rPr>
          <w:rFonts w:ascii="Arial" w:hAnsi="Arial" w:cs="Arial"/>
          <w:color w:val="333333"/>
          <w:sz w:val="20"/>
          <w:szCs w:val="20"/>
          <w:shd w:val="clear" w:color="auto" w:fill="FFFFFF"/>
          <w:lang w:val="en-US"/>
        </w:rPr>
        <w:t>.</w:t>
      </w:r>
      <w:r w:rsidR="00732BA8">
        <w:rPr>
          <w:rFonts w:ascii="Arial" w:hAnsi="Arial" w:cs="Arial"/>
          <w:color w:val="333333"/>
          <w:sz w:val="20"/>
          <w:szCs w:val="20"/>
          <w:shd w:val="clear" w:color="auto" w:fill="FFFFFF"/>
          <w:lang w:val="en-US"/>
        </w:rPr>
        <w:t xml:space="preserve"> </w:t>
      </w:r>
    </w:p>
    <w:p w14:paraId="545E28D8" w14:textId="3437AD94" w:rsidR="00732BA8" w:rsidRDefault="00E35F70" w:rsidP="00732BA8">
      <w:pPr>
        <w:spacing w:after="0" w:line="240" w:lineRule="auto"/>
        <w:jc w:val="both"/>
        <w:rPr>
          <w:rFonts w:ascii="Arial" w:hAnsi="Arial" w:cs="Arial"/>
          <w:bCs/>
          <w:color w:val="0000FF"/>
          <w:sz w:val="20"/>
          <w:szCs w:val="20"/>
          <w:shd w:val="clear" w:color="auto" w:fill="FFFFFF"/>
          <w:lang w:val="en-US"/>
        </w:rPr>
      </w:pPr>
      <w:r w:rsidRPr="00F67770">
        <w:rPr>
          <w:rFonts w:ascii="Arial" w:hAnsi="Arial" w:cs="Arial"/>
          <w:bCs/>
          <w:color w:val="0000FF"/>
          <w:sz w:val="20"/>
          <w:szCs w:val="20"/>
          <w:shd w:val="clear" w:color="auto" w:fill="FFFFFF"/>
          <w:lang w:val="en-US"/>
        </w:rPr>
        <w:t xml:space="preserve">Answer: </w:t>
      </w:r>
      <w:r w:rsidR="00F67770" w:rsidRPr="00F67770">
        <w:rPr>
          <w:rFonts w:ascii="Arial" w:hAnsi="Arial" w:cs="Arial"/>
          <w:bCs/>
          <w:color w:val="0000FF"/>
          <w:sz w:val="20"/>
          <w:szCs w:val="20"/>
          <w:shd w:val="clear" w:color="auto" w:fill="FFFFFF"/>
          <w:lang w:val="en-US"/>
        </w:rPr>
        <w:t xml:space="preserve">The sentence was changed to refer angioedema and </w:t>
      </w:r>
      <w:proofErr w:type="spellStart"/>
      <w:r w:rsidR="00F67770" w:rsidRPr="00F67770">
        <w:rPr>
          <w:rFonts w:ascii="Arial" w:hAnsi="Arial" w:cs="Arial"/>
          <w:bCs/>
          <w:color w:val="0000FF"/>
          <w:sz w:val="20"/>
          <w:szCs w:val="20"/>
          <w:shd w:val="clear" w:color="auto" w:fill="FFFFFF"/>
          <w:lang w:val="en-US"/>
        </w:rPr>
        <w:t>concomitante</w:t>
      </w:r>
      <w:proofErr w:type="spellEnd"/>
      <w:r w:rsidR="00F67770" w:rsidRPr="00F67770">
        <w:rPr>
          <w:rFonts w:ascii="Arial" w:hAnsi="Arial" w:cs="Arial"/>
          <w:bCs/>
          <w:color w:val="0000FF"/>
          <w:sz w:val="20"/>
          <w:szCs w:val="20"/>
          <w:shd w:val="clear" w:color="auto" w:fill="FFFFFF"/>
          <w:lang w:val="en-US"/>
        </w:rPr>
        <w:t xml:space="preserve"> </w:t>
      </w:r>
      <w:proofErr w:type="spellStart"/>
      <w:r w:rsidR="00F67770" w:rsidRPr="00F67770">
        <w:rPr>
          <w:rFonts w:ascii="Arial" w:hAnsi="Arial" w:cs="Arial"/>
          <w:bCs/>
          <w:color w:val="0000FF"/>
          <w:sz w:val="20"/>
          <w:szCs w:val="20"/>
          <w:shd w:val="clear" w:color="auto" w:fill="FFFFFF"/>
          <w:lang w:val="en-US"/>
        </w:rPr>
        <w:t>CIndU</w:t>
      </w:r>
      <w:proofErr w:type="spellEnd"/>
      <w:r w:rsidR="00F67770" w:rsidRPr="00F67770">
        <w:rPr>
          <w:rFonts w:ascii="Arial" w:hAnsi="Arial" w:cs="Arial"/>
          <w:bCs/>
          <w:color w:val="0000FF"/>
          <w:sz w:val="20"/>
          <w:szCs w:val="20"/>
          <w:shd w:val="clear" w:color="auto" w:fill="FFFFFF"/>
          <w:lang w:val="en-US"/>
        </w:rPr>
        <w:t>.</w:t>
      </w:r>
      <w:r w:rsidR="00732BA8" w:rsidRPr="00F67770">
        <w:rPr>
          <w:rFonts w:ascii="Arial" w:hAnsi="Arial" w:cs="Arial"/>
          <w:bCs/>
          <w:color w:val="0000FF"/>
          <w:sz w:val="20"/>
          <w:szCs w:val="20"/>
          <w:shd w:val="clear" w:color="auto" w:fill="FFFFFF"/>
          <w:lang w:val="en-US"/>
        </w:rPr>
        <w:t xml:space="preserve"> </w:t>
      </w:r>
    </w:p>
    <w:p w14:paraId="570AD178" w14:textId="77777777" w:rsidR="00F67770" w:rsidRDefault="00F67770" w:rsidP="00732BA8">
      <w:pPr>
        <w:spacing w:after="0" w:line="240" w:lineRule="auto"/>
        <w:jc w:val="both"/>
        <w:rPr>
          <w:rFonts w:ascii="Arial" w:hAnsi="Arial" w:cs="Arial"/>
          <w:bCs/>
          <w:color w:val="0000FF"/>
          <w:sz w:val="20"/>
          <w:szCs w:val="20"/>
          <w:shd w:val="clear" w:color="auto" w:fill="FFFFFF"/>
          <w:lang w:val="en-US"/>
        </w:rPr>
      </w:pPr>
    </w:p>
    <w:p w14:paraId="5512C61A" w14:textId="77777777" w:rsidR="00F67770" w:rsidRPr="00F67770" w:rsidRDefault="00F67770" w:rsidP="00732BA8">
      <w:pPr>
        <w:spacing w:after="0" w:line="240" w:lineRule="auto"/>
        <w:jc w:val="both"/>
        <w:rPr>
          <w:rFonts w:ascii="Arial" w:hAnsi="Arial" w:cs="Arial"/>
          <w:color w:val="0000FF"/>
          <w:sz w:val="20"/>
          <w:szCs w:val="20"/>
          <w:shd w:val="clear" w:color="auto" w:fill="FFFFFF"/>
          <w:lang w:val="en-US"/>
        </w:rPr>
      </w:pPr>
    </w:p>
    <w:p w14:paraId="408CEC81" w14:textId="0579E4D1" w:rsidR="00355A1C" w:rsidRPr="00BA1DB4" w:rsidRDefault="00355A1C" w:rsidP="00BA1DB4">
      <w:pPr>
        <w:spacing w:after="0" w:line="240" w:lineRule="auto"/>
        <w:jc w:val="both"/>
        <w:rPr>
          <w:rFonts w:ascii="Arial" w:hAnsi="Arial" w:cs="Arial"/>
          <w:color w:val="333333"/>
          <w:sz w:val="20"/>
          <w:szCs w:val="20"/>
          <w:shd w:val="clear" w:color="auto" w:fill="FFFFFF"/>
          <w:lang w:val="en-US"/>
        </w:rPr>
      </w:pPr>
      <w:r w:rsidRPr="00F67770">
        <w:rPr>
          <w:rFonts w:ascii="Arial" w:hAnsi="Arial" w:cs="Arial"/>
          <w:color w:val="333333"/>
          <w:sz w:val="20"/>
          <w:szCs w:val="20"/>
          <w:shd w:val="clear" w:color="auto" w:fill="FFFFFF"/>
          <w:lang w:val="en-US"/>
        </w:rPr>
        <w:t> </w:t>
      </w:r>
      <w:r w:rsidRPr="007973E5">
        <w:rPr>
          <w:rFonts w:ascii="Arial" w:hAnsi="Arial" w:cs="Arial"/>
          <w:color w:val="333333"/>
          <w:sz w:val="20"/>
          <w:szCs w:val="20"/>
          <w:lang w:val="en-US"/>
        </w:rPr>
        <w:br/>
      </w:r>
      <w:r w:rsidRPr="00BA1DB4">
        <w:rPr>
          <w:rFonts w:ascii="Arial" w:hAnsi="Arial" w:cs="Arial"/>
          <w:color w:val="333333"/>
          <w:sz w:val="20"/>
          <w:szCs w:val="20"/>
          <w:shd w:val="clear" w:color="auto" w:fill="FFFFFF"/>
          <w:lang w:val="en-US"/>
        </w:rPr>
        <w:t xml:space="preserve">When comparing Portuguese AWARE data with those from other </w:t>
      </w:r>
      <w:proofErr w:type="spellStart"/>
      <w:r w:rsidRPr="00BA1DB4">
        <w:rPr>
          <w:rFonts w:ascii="Arial" w:hAnsi="Arial" w:cs="Arial"/>
          <w:color w:val="333333"/>
          <w:sz w:val="20"/>
          <w:szCs w:val="20"/>
          <w:shd w:val="clear" w:color="auto" w:fill="FFFFFF"/>
          <w:lang w:val="en-US"/>
        </w:rPr>
        <w:t>european</w:t>
      </w:r>
      <w:proofErr w:type="spellEnd"/>
      <w:r w:rsidRPr="00BA1DB4">
        <w:rPr>
          <w:rFonts w:ascii="Arial" w:hAnsi="Arial" w:cs="Arial"/>
          <w:color w:val="333333"/>
          <w:sz w:val="20"/>
          <w:szCs w:val="20"/>
          <w:lang w:val="en-US"/>
        </w:rPr>
        <w:br/>
      </w:r>
      <w:r w:rsidRPr="00BA1DB4">
        <w:rPr>
          <w:rFonts w:ascii="Arial" w:hAnsi="Arial" w:cs="Arial"/>
          <w:color w:val="333333"/>
          <w:sz w:val="20"/>
          <w:szCs w:val="20"/>
          <w:shd w:val="clear" w:color="auto" w:fill="FFFFFF"/>
          <w:lang w:val="en-US"/>
        </w:rPr>
        <w:t>countries it might be important to include France, even though they have</w:t>
      </w:r>
      <w:r w:rsidRPr="00BA1DB4">
        <w:rPr>
          <w:rFonts w:ascii="Arial" w:hAnsi="Arial" w:cs="Arial"/>
          <w:color w:val="333333"/>
          <w:sz w:val="20"/>
          <w:szCs w:val="20"/>
          <w:lang w:val="en-US"/>
        </w:rPr>
        <w:br/>
      </w:r>
      <w:r w:rsidRPr="00BA1DB4">
        <w:rPr>
          <w:rFonts w:ascii="Arial" w:hAnsi="Arial" w:cs="Arial"/>
          <w:color w:val="333333"/>
          <w:sz w:val="20"/>
          <w:szCs w:val="20"/>
          <w:shd w:val="clear" w:color="auto" w:fill="FFFFFF"/>
          <w:lang w:val="en-US"/>
        </w:rPr>
        <w:t>only initial data published.</w:t>
      </w:r>
    </w:p>
    <w:p w14:paraId="76B9C2C2" w14:textId="71F140C0" w:rsidR="00355A1C" w:rsidRPr="00BA1DB4" w:rsidRDefault="00CB0950" w:rsidP="00BA1DB4">
      <w:pPr>
        <w:spacing w:after="0" w:line="240" w:lineRule="auto"/>
        <w:jc w:val="both"/>
        <w:rPr>
          <w:rFonts w:ascii="Arial" w:hAnsi="Arial" w:cs="Arial"/>
          <w:color w:val="FF0000"/>
          <w:sz w:val="20"/>
          <w:szCs w:val="20"/>
          <w:shd w:val="clear" w:color="auto" w:fill="FFFFFF"/>
          <w:lang w:val="en-US"/>
        </w:rPr>
      </w:pPr>
      <w:r w:rsidRPr="00CB0950">
        <w:rPr>
          <w:rFonts w:ascii="Arial" w:hAnsi="Arial" w:cs="Arial"/>
          <w:color w:val="0000FF"/>
          <w:sz w:val="20"/>
          <w:szCs w:val="20"/>
          <w:shd w:val="clear" w:color="auto" w:fill="FFFFFF"/>
          <w:lang w:val="en-US"/>
        </w:rPr>
        <w:t xml:space="preserve">Answer: several comparisons </w:t>
      </w:r>
      <w:r>
        <w:rPr>
          <w:rFonts w:ascii="Arial" w:hAnsi="Arial" w:cs="Arial"/>
          <w:color w:val="0000FF"/>
          <w:sz w:val="20"/>
          <w:szCs w:val="20"/>
          <w:shd w:val="clear" w:color="auto" w:fill="FFFFFF"/>
          <w:lang w:val="en-US"/>
        </w:rPr>
        <w:t xml:space="preserve">with other AWARE cohorts </w:t>
      </w:r>
      <w:r w:rsidRPr="00CB0950">
        <w:rPr>
          <w:rFonts w:ascii="Arial" w:hAnsi="Arial" w:cs="Arial"/>
          <w:color w:val="0000FF"/>
          <w:sz w:val="20"/>
          <w:szCs w:val="20"/>
          <w:shd w:val="clear" w:color="auto" w:fill="FFFFFF"/>
          <w:lang w:val="en-US"/>
        </w:rPr>
        <w:t>have been introduced.</w:t>
      </w:r>
    </w:p>
    <w:p w14:paraId="441F44DC" w14:textId="2E4F5A77" w:rsidR="00355A1C" w:rsidRPr="00BA1DB4" w:rsidRDefault="00355A1C" w:rsidP="00BA1DB4">
      <w:pPr>
        <w:spacing w:after="0" w:line="240" w:lineRule="auto"/>
        <w:jc w:val="both"/>
        <w:rPr>
          <w:rFonts w:ascii="Arial" w:hAnsi="Arial" w:cs="Arial"/>
          <w:color w:val="333333"/>
          <w:sz w:val="20"/>
          <w:szCs w:val="20"/>
          <w:shd w:val="clear" w:color="auto" w:fill="FFFFFF"/>
          <w:lang w:val="en-US"/>
        </w:rPr>
      </w:pPr>
      <w:r w:rsidRPr="00BA1DB4">
        <w:rPr>
          <w:rFonts w:ascii="Arial" w:hAnsi="Arial" w:cs="Arial"/>
          <w:color w:val="333333"/>
          <w:sz w:val="20"/>
          <w:szCs w:val="20"/>
          <w:lang w:val="en-US"/>
        </w:rPr>
        <w:br/>
      </w:r>
      <w:r w:rsidRPr="00BA1DB4">
        <w:rPr>
          <w:rFonts w:ascii="Arial" w:hAnsi="Arial" w:cs="Arial"/>
          <w:color w:val="333333"/>
          <w:sz w:val="20"/>
          <w:szCs w:val="20"/>
          <w:lang w:val="en-US"/>
        </w:rPr>
        <w:br/>
      </w:r>
      <w:r w:rsidRPr="00BA1DB4">
        <w:rPr>
          <w:rFonts w:ascii="Arial" w:hAnsi="Arial" w:cs="Arial"/>
          <w:color w:val="333333"/>
          <w:sz w:val="20"/>
          <w:szCs w:val="20"/>
          <w:shd w:val="clear" w:color="auto" w:fill="FFFFFF"/>
          <w:lang w:val="en-US"/>
        </w:rPr>
        <w:t xml:space="preserve">COIs need to be </w:t>
      </w:r>
      <w:proofErr w:type="gramStart"/>
      <w:r w:rsidRPr="00BA1DB4">
        <w:rPr>
          <w:rFonts w:ascii="Arial" w:hAnsi="Arial" w:cs="Arial"/>
          <w:color w:val="333333"/>
          <w:sz w:val="20"/>
          <w:szCs w:val="20"/>
          <w:shd w:val="clear" w:color="auto" w:fill="FFFFFF"/>
          <w:lang w:val="en-US"/>
        </w:rPr>
        <w:t>more clear and specified</w:t>
      </w:r>
      <w:proofErr w:type="gramEnd"/>
      <w:r w:rsidRPr="00BA1DB4">
        <w:rPr>
          <w:rFonts w:ascii="Arial" w:hAnsi="Arial" w:cs="Arial"/>
          <w:color w:val="333333"/>
          <w:sz w:val="20"/>
          <w:szCs w:val="20"/>
          <w:shd w:val="clear" w:color="auto" w:fill="FFFFFF"/>
          <w:lang w:val="en-US"/>
        </w:rPr>
        <w:t xml:space="preserve"> for each author – "The authors</w:t>
      </w:r>
      <w:r w:rsidRPr="00BA1DB4">
        <w:rPr>
          <w:rFonts w:ascii="Arial" w:hAnsi="Arial" w:cs="Arial"/>
          <w:color w:val="333333"/>
          <w:sz w:val="20"/>
          <w:szCs w:val="20"/>
          <w:lang w:val="en-US"/>
        </w:rPr>
        <w:br/>
      </w:r>
      <w:r w:rsidRPr="00BA1DB4">
        <w:rPr>
          <w:rFonts w:ascii="Arial" w:hAnsi="Arial" w:cs="Arial"/>
          <w:color w:val="333333"/>
          <w:sz w:val="20"/>
          <w:szCs w:val="20"/>
          <w:shd w:val="clear" w:color="auto" w:fill="FFFFFF"/>
          <w:lang w:val="en-US"/>
        </w:rPr>
        <w:t>declare collaborating and receiving fees from Novartis and other</w:t>
      </w:r>
      <w:r w:rsidR="00476B9E">
        <w:rPr>
          <w:rFonts w:ascii="Arial" w:hAnsi="Arial" w:cs="Arial"/>
          <w:color w:val="333333"/>
          <w:sz w:val="20"/>
          <w:szCs w:val="20"/>
          <w:shd w:val="clear" w:color="auto" w:fill="FFFFFF"/>
          <w:lang w:val="en-US"/>
        </w:rPr>
        <w:t xml:space="preserve"> </w:t>
      </w:r>
      <w:r w:rsidRPr="00BA1DB4">
        <w:rPr>
          <w:rFonts w:ascii="Arial" w:hAnsi="Arial" w:cs="Arial"/>
          <w:color w:val="333333"/>
          <w:sz w:val="20"/>
          <w:szCs w:val="20"/>
          <w:shd w:val="clear" w:color="auto" w:fill="FFFFFF"/>
          <w:lang w:val="en-US"/>
        </w:rPr>
        <w:t>pharmaceutical companies (which ones?) either through participation in</w:t>
      </w:r>
      <w:r w:rsidR="00476B9E">
        <w:rPr>
          <w:rFonts w:ascii="Arial" w:hAnsi="Arial" w:cs="Arial"/>
          <w:color w:val="333333"/>
          <w:sz w:val="20"/>
          <w:szCs w:val="20"/>
          <w:shd w:val="clear" w:color="auto" w:fill="FFFFFF"/>
          <w:lang w:val="en-US"/>
        </w:rPr>
        <w:t xml:space="preserve"> </w:t>
      </w:r>
      <w:r w:rsidRPr="00BA1DB4">
        <w:rPr>
          <w:rFonts w:ascii="Arial" w:hAnsi="Arial" w:cs="Arial"/>
          <w:color w:val="333333"/>
          <w:sz w:val="20"/>
          <w:szCs w:val="20"/>
          <w:shd w:val="clear" w:color="auto" w:fill="FFFFFF"/>
          <w:lang w:val="en-US"/>
        </w:rPr>
        <w:t>advisory board or consultancy, congress symposia, clinical trial conduct,</w:t>
      </w:r>
      <w:r w:rsidR="00476B9E">
        <w:rPr>
          <w:rFonts w:ascii="Arial" w:hAnsi="Arial" w:cs="Arial"/>
          <w:color w:val="333333"/>
          <w:sz w:val="20"/>
          <w:szCs w:val="20"/>
          <w:shd w:val="clear" w:color="auto" w:fill="FFFFFF"/>
          <w:lang w:val="en-US"/>
        </w:rPr>
        <w:t xml:space="preserve"> </w:t>
      </w:r>
      <w:r w:rsidRPr="00BA1DB4">
        <w:rPr>
          <w:rFonts w:ascii="Arial" w:hAnsi="Arial" w:cs="Arial"/>
          <w:color w:val="333333"/>
          <w:sz w:val="20"/>
          <w:szCs w:val="20"/>
          <w:shd w:val="clear" w:color="auto" w:fill="FFFFFF"/>
          <w:lang w:val="en-US"/>
        </w:rPr>
        <w:t>investigator-initiated trials or grants"</w:t>
      </w:r>
    </w:p>
    <w:p w14:paraId="5505398E" w14:textId="36A205F3" w:rsidR="00476B9E" w:rsidRPr="00881EE0" w:rsidRDefault="00476B9E" w:rsidP="00476B9E">
      <w:pPr>
        <w:autoSpaceDE w:val="0"/>
        <w:autoSpaceDN w:val="0"/>
        <w:adjustRightInd w:val="0"/>
        <w:spacing w:after="0" w:line="240" w:lineRule="auto"/>
        <w:jc w:val="both"/>
        <w:rPr>
          <w:rFonts w:ascii="Arial" w:hAnsi="Arial" w:cs="Arial"/>
          <w:color w:val="0000FF"/>
          <w:sz w:val="20"/>
          <w:szCs w:val="20"/>
          <w:shd w:val="clear" w:color="auto" w:fill="FFFFFF"/>
          <w:lang w:val="en-US"/>
        </w:rPr>
      </w:pPr>
      <w:r w:rsidRPr="00881EE0">
        <w:rPr>
          <w:rFonts w:ascii="Arial" w:hAnsi="Arial" w:cs="Arial"/>
          <w:color w:val="0000FF"/>
          <w:sz w:val="20"/>
          <w:szCs w:val="20"/>
          <w:shd w:val="clear" w:color="auto" w:fill="FFFFFF"/>
          <w:lang w:val="en-US"/>
        </w:rPr>
        <w:t xml:space="preserve">Answer: </w:t>
      </w:r>
      <w:r>
        <w:rPr>
          <w:rFonts w:ascii="Arial" w:hAnsi="Arial" w:cs="Arial"/>
          <w:color w:val="0000FF"/>
          <w:sz w:val="20"/>
          <w:szCs w:val="20"/>
          <w:shd w:val="clear" w:color="auto" w:fill="FFFFFF"/>
          <w:lang w:val="en-US"/>
        </w:rPr>
        <w:t>S</w:t>
      </w:r>
      <w:r w:rsidRPr="00881EE0">
        <w:rPr>
          <w:rFonts w:ascii="Arial" w:hAnsi="Arial" w:cs="Arial"/>
          <w:color w:val="0000FF"/>
          <w:sz w:val="20"/>
          <w:szCs w:val="20"/>
          <w:lang w:val="en-US"/>
        </w:rPr>
        <w:t>ince two of the reviewers considered this declaration insufficient, we have asked all authors to specify their individual conflicts of interest. These are still not completely reflected on the paper since we are waiting for some authors to answer.</w:t>
      </w:r>
    </w:p>
    <w:p w14:paraId="7F3F6781" w14:textId="5A3FDD21" w:rsidR="00355A1C" w:rsidRPr="00BA1DB4" w:rsidRDefault="00355A1C" w:rsidP="00BA1DB4">
      <w:pPr>
        <w:spacing w:after="0" w:line="240" w:lineRule="auto"/>
        <w:jc w:val="both"/>
        <w:rPr>
          <w:rFonts w:ascii="Arial" w:hAnsi="Arial" w:cs="Arial"/>
          <w:color w:val="333333"/>
          <w:sz w:val="20"/>
          <w:szCs w:val="20"/>
          <w:shd w:val="clear" w:color="auto" w:fill="FFFFFF"/>
        </w:rPr>
      </w:pPr>
      <w:r w:rsidRPr="002272A7">
        <w:rPr>
          <w:rFonts w:ascii="Arial" w:hAnsi="Arial" w:cs="Arial"/>
          <w:color w:val="333333"/>
          <w:sz w:val="20"/>
          <w:szCs w:val="20"/>
          <w:shd w:val="clear" w:color="auto" w:fill="FFFFFF"/>
          <w:lang w:val="en-US"/>
        </w:rPr>
        <w:t> </w:t>
      </w:r>
      <w:r w:rsidRPr="00B2523E">
        <w:rPr>
          <w:rFonts w:ascii="Arial" w:hAnsi="Arial" w:cs="Arial"/>
          <w:color w:val="333333"/>
          <w:sz w:val="20"/>
          <w:szCs w:val="20"/>
          <w:lang w:val="en-US"/>
        </w:rPr>
        <w:br/>
      </w:r>
      <w:r w:rsidRPr="00B2523E">
        <w:rPr>
          <w:rFonts w:ascii="Arial" w:hAnsi="Arial" w:cs="Arial"/>
          <w:color w:val="333333"/>
          <w:sz w:val="20"/>
          <w:szCs w:val="20"/>
          <w:lang w:val="en-US"/>
        </w:rPr>
        <w:br/>
      </w:r>
      <w:r w:rsidRPr="00BA1DB4">
        <w:rPr>
          <w:rFonts w:ascii="Arial" w:hAnsi="Arial" w:cs="Arial"/>
          <w:color w:val="333333"/>
          <w:sz w:val="20"/>
          <w:szCs w:val="20"/>
          <w:shd w:val="clear" w:color="auto" w:fill="FFFFFF"/>
        </w:rPr>
        <w:t xml:space="preserve">In </w:t>
      </w:r>
      <w:proofErr w:type="spellStart"/>
      <w:r w:rsidRPr="00BA1DB4">
        <w:rPr>
          <w:rFonts w:ascii="Arial" w:hAnsi="Arial" w:cs="Arial"/>
          <w:color w:val="333333"/>
          <w:sz w:val="20"/>
          <w:szCs w:val="20"/>
          <w:shd w:val="clear" w:color="auto" w:fill="FFFFFF"/>
        </w:rPr>
        <w:t>the</w:t>
      </w:r>
      <w:proofErr w:type="spellEnd"/>
      <w:r w:rsidRPr="00BA1DB4">
        <w:rPr>
          <w:rFonts w:ascii="Arial" w:hAnsi="Arial" w:cs="Arial"/>
          <w:color w:val="333333"/>
          <w:sz w:val="20"/>
          <w:szCs w:val="20"/>
          <w:shd w:val="clear" w:color="auto" w:fill="FFFFFF"/>
        </w:rPr>
        <w:t xml:space="preserve"> </w:t>
      </w:r>
      <w:proofErr w:type="spellStart"/>
      <w:r w:rsidRPr="00BA1DB4">
        <w:rPr>
          <w:rFonts w:ascii="Arial" w:hAnsi="Arial" w:cs="Arial"/>
          <w:color w:val="333333"/>
          <w:sz w:val="20"/>
          <w:szCs w:val="20"/>
          <w:shd w:val="clear" w:color="auto" w:fill="FFFFFF"/>
        </w:rPr>
        <w:t>abstract</w:t>
      </w:r>
      <w:proofErr w:type="spellEnd"/>
      <w:r w:rsidRPr="00BA1DB4">
        <w:rPr>
          <w:rFonts w:ascii="Arial" w:hAnsi="Arial" w:cs="Arial"/>
          <w:color w:val="333333"/>
          <w:sz w:val="20"/>
          <w:szCs w:val="20"/>
          <w:shd w:val="clear" w:color="auto" w:fill="FFFFFF"/>
        </w:rPr>
        <w:t xml:space="preserve"> </w:t>
      </w:r>
      <w:proofErr w:type="spellStart"/>
      <w:r w:rsidRPr="00BA1DB4">
        <w:rPr>
          <w:rFonts w:ascii="Arial" w:hAnsi="Arial" w:cs="Arial"/>
          <w:color w:val="333333"/>
          <w:sz w:val="20"/>
          <w:szCs w:val="20"/>
          <w:shd w:val="clear" w:color="auto" w:fill="FFFFFF"/>
        </w:rPr>
        <w:t>please</w:t>
      </w:r>
      <w:proofErr w:type="spellEnd"/>
      <w:r w:rsidRPr="00BA1DB4">
        <w:rPr>
          <w:rFonts w:ascii="Arial" w:hAnsi="Arial" w:cs="Arial"/>
          <w:color w:val="333333"/>
          <w:sz w:val="20"/>
          <w:szCs w:val="20"/>
          <w:shd w:val="clear" w:color="auto" w:fill="FFFFFF"/>
        </w:rPr>
        <w:t xml:space="preserve"> </w:t>
      </w:r>
      <w:proofErr w:type="spellStart"/>
      <w:r w:rsidRPr="00BA1DB4">
        <w:rPr>
          <w:rFonts w:ascii="Arial" w:hAnsi="Arial" w:cs="Arial"/>
          <w:color w:val="333333"/>
          <w:sz w:val="20"/>
          <w:szCs w:val="20"/>
          <w:shd w:val="clear" w:color="auto" w:fill="FFFFFF"/>
        </w:rPr>
        <w:t>refer</w:t>
      </w:r>
      <w:proofErr w:type="spellEnd"/>
      <w:r w:rsidRPr="00BA1DB4">
        <w:rPr>
          <w:rFonts w:ascii="Arial" w:hAnsi="Arial" w:cs="Arial"/>
          <w:color w:val="333333"/>
          <w:sz w:val="20"/>
          <w:szCs w:val="20"/>
          <w:shd w:val="clear" w:color="auto" w:fill="FFFFFF"/>
        </w:rPr>
        <w:t xml:space="preserve"> </w:t>
      </w:r>
      <w:proofErr w:type="spellStart"/>
      <w:r w:rsidRPr="00BA1DB4">
        <w:rPr>
          <w:rFonts w:ascii="Arial" w:hAnsi="Arial" w:cs="Arial"/>
          <w:color w:val="333333"/>
          <w:sz w:val="20"/>
          <w:szCs w:val="20"/>
          <w:shd w:val="clear" w:color="auto" w:fill="FFFFFF"/>
        </w:rPr>
        <w:t>that</w:t>
      </w:r>
      <w:proofErr w:type="spellEnd"/>
      <w:r w:rsidRPr="00BA1DB4">
        <w:rPr>
          <w:rFonts w:ascii="Arial" w:hAnsi="Arial" w:cs="Arial"/>
          <w:color w:val="333333"/>
          <w:sz w:val="20"/>
          <w:szCs w:val="20"/>
          <w:shd w:val="clear" w:color="auto" w:fill="FFFFFF"/>
        </w:rPr>
        <w:t xml:space="preserve"> </w:t>
      </w:r>
      <w:proofErr w:type="spellStart"/>
      <w:r w:rsidRPr="00BA1DB4">
        <w:rPr>
          <w:rFonts w:ascii="Arial" w:hAnsi="Arial" w:cs="Arial"/>
          <w:color w:val="333333"/>
          <w:sz w:val="20"/>
          <w:szCs w:val="20"/>
          <w:shd w:val="clear" w:color="auto" w:fill="FFFFFF"/>
        </w:rPr>
        <w:t>what</w:t>
      </w:r>
      <w:proofErr w:type="spellEnd"/>
      <w:r w:rsidRPr="00BA1DB4">
        <w:rPr>
          <w:rFonts w:ascii="Arial" w:hAnsi="Arial" w:cs="Arial"/>
          <w:color w:val="333333"/>
          <w:sz w:val="20"/>
          <w:szCs w:val="20"/>
          <w:shd w:val="clear" w:color="auto" w:fill="FFFFFF"/>
        </w:rPr>
        <w:t xml:space="preserve"> </w:t>
      </w:r>
      <w:proofErr w:type="spellStart"/>
      <w:r w:rsidRPr="00BA1DB4">
        <w:rPr>
          <w:rFonts w:ascii="Arial" w:hAnsi="Arial" w:cs="Arial"/>
          <w:color w:val="333333"/>
          <w:sz w:val="20"/>
          <w:szCs w:val="20"/>
          <w:shd w:val="clear" w:color="auto" w:fill="FFFFFF"/>
        </w:rPr>
        <w:t>is</w:t>
      </w:r>
      <w:proofErr w:type="spellEnd"/>
      <w:r w:rsidRPr="00BA1DB4">
        <w:rPr>
          <w:rFonts w:ascii="Arial" w:hAnsi="Arial" w:cs="Arial"/>
          <w:color w:val="333333"/>
          <w:sz w:val="20"/>
          <w:szCs w:val="20"/>
          <w:shd w:val="clear" w:color="auto" w:fill="FFFFFF"/>
        </w:rPr>
        <w:t xml:space="preserve"> </w:t>
      </w:r>
      <w:proofErr w:type="spellStart"/>
      <w:r w:rsidRPr="00BA1DB4">
        <w:rPr>
          <w:rFonts w:ascii="Arial" w:hAnsi="Arial" w:cs="Arial"/>
          <w:color w:val="333333"/>
          <w:sz w:val="20"/>
          <w:szCs w:val="20"/>
          <w:shd w:val="clear" w:color="auto" w:fill="FFFFFF"/>
        </w:rPr>
        <w:t>significant</w:t>
      </w:r>
      <w:proofErr w:type="spellEnd"/>
      <w:r w:rsidRPr="00BA1DB4">
        <w:rPr>
          <w:rFonts w:ascii="Arial" w:hAnsi="Arial" w:cs="Arial"/>
          <w:color w:val="333333"/>
          <w:sz w:val="20"/>
          <w:szCs w:val="20"/>
          <w:shd w:val="clear" w:color="auto" w:fill="FFFFFF"/>
        </w:rPr>
        <w:t xml:space="preserve"> </w:t>
      </w:r>
      <w:proofErr w:type="spellStart"/>
      <w:r w:rsidRPr="00BA1DB4">
        <w:rPr>
          <w:rFonts w:ascii="Arial" w:hAnsi="Arial" w:cs="Arial"/>
          <w:color w:val="333333"/>
          <w:sz w:val="20"/>
          <w:szCs w:val="20"/>
          <w:shd w:val="clear" w:color="auto" w:fill="FFFFFF"/>
        </w:rPr>
        <w:t>is</w:t>
      </w:r>
      <w:proofErr w:type="spellEnd"/>
      <w:r w:rsidRPr="00BA1DB4">
        <w:rPr>
          <w:rFonts w:ascii="Arial" w:hAnsi="Arial" w:cs="Arial"/>
          <w:color w:val="333333"/>
          <w:sz w:val="20"/>
          <w:szCs w:val="20"/>
          <w:shd w:val="clear" w:color="auto" w:fill="FFFFFF"/>
        </w:rPr>
        <w:t xml:space="preserve"> </w:t>
      </w:r>
      <w:proofErr w:type="spellStart"/>
      <w:r w:rsidRPr="00BA1DB4">
        <w:rPr>
          <w:rFonts w:ascii="Arial" w:hAnsi="Arial" w:cs="Arial"/>
          <w:color w:val="333333"/>
          <w:sz w:val="20"/>
          <w:szCs w:val="20"/>
          <w:shd w:val="clear" w:color="auto" w:fill="FFFFFF"/>
        </w:rPr>
        <w:t>the</w:t>
      </w:r>
      <w:proofErr w:type="spellEnd"/>
      <w:r w:rsidRPr="00BA1DB4">
        <w:rPr>
          <w:rFonts w:ascii="Arial" w:hAnsi="Arial" w:cs="Arial"/>
          <w:color w:val="333333"/>
          <w:sz w:val="20"/>
          <w:szCs w:val="20"/>
          <w:shd w:val="clear" w:color="auto" w:fill="FFFFFF"/>
        </w:rPr>
        <w:t xml:space="preserve"> </w:t>
      </w:r>
      <w:proofErr w:type="spellStart"/>
      <w:r w:rsidRPr="00BA1DB4">
        <w:rPr>
          <w:rFonts w:ascii="Arial" w:hAnsi="Arial" w:cs="Arial"/>
          <w:color w:val="333333"/>
          <w:sz w:val="20"/>
          <w:szCs w:val="20"/>
          <w:shd w:val="clear" w:color="auto" w:fill="FFFFFF"/>
        </w:rPr>
        <w:t>reduction</w:t>
      </w:r>
      <w:proofErr w:type="spellEnd"/>
      <w:r w:rsidRPr="00BA1DB4">
        <w:rPr>
          <w:rFonts w:ascii="Arial" w:hAnsi="Arial" w:cs="Arial"/>
          <w:color w:val="333333"/>
          <w:sz w:val="20"/>
          <w:szCs w:val="20"/>
          <w:shd w:val="clear" w:color="auto" w:fill="FFFFFF"/>
        </w:rPr>
        <w:t xml:space="preserve"> </w:t>
      </w:r>
      <w:proofErr w:type="spellStart"/>
      <w:r w:rsidRPr="00BA1DB4">
        <w:rPr>
          <w:rFonts w:ascii="Arial" w:hAnsi="Arial" w:cs="Arial"/>
          <w:color w:val="333333"/>
          <w:sz w:val="20"/>
          <w:szCs w:val="20"/>
          <w:shd w:val="clear" w:color="auto" w:fill="FFFFFF"/>
        </w:rPr>
        <w:t>of</w:t>
      </w:r>
      <w:proofErr w:type="spellEnd"/>
      <w:r w:rsidRPr="00BA1DB4">
        <w:rPr>
          <w:rFonts w:ascii="Arial" w:hAnsi="Arial" w:cs="Arial"/>
          <w:color w:val="333333"/>
          <w:sz w:val="20"/>
          <w:szCs w:val="20"/>
        </w:rPr>
        <w:br/>
      </w:r>
      <w:r w:rsidRPr="00BA1DB4">
        <w:rPr>
          <w:rFonts w:ascii="Arial" w:hAnsi="Arial" w:cs="Arial"/>
          <w:color w:val="333333"/>
          <w:sz w:val="20"/>
          <w:szCs w:val="20"/>
          <w:shd w:val="clear" w:color="auto" w:fill="FFFFFF"/>
        </w:rPr>
        <w:t xml:space="preserve">DLQI, </w:t>
      </w:r>
      <w:proofErr w:type="spellStart"/>
      <w:r w:rsidRPr="00BA1DB4">
        <w:rPr>
          <w:rFonts w:ascii="Arial" w:hAnsi="Arial" w:cs="Arial"/>
          <w:color w:val="333333"/>
          <w:sz w:val="20"/>
          <w:szCs w:val="20"/>
          <w:shd w:val="clear" w:color="auto" w:fill="FFFFFF"/>
        </w:rPr>
        <w:t>not</w:t>
      </w:r>
      <w:proofErr w:type="spellEnd"/>
      <w:r w:rsidRPr="00BA1DB4">
        <w:rPr>
          <w:rFonts w:ascii="Arial" w:hAnsi="Arial" w:cs="Arial"/>
          <w:color w:val="333333"/>
          <w:sz w:val="20"/>
          <w:szCs w:val="20"/>
          <w:shd w:val="clear" w:color="auto" w:fill="FFFFFF"/>
        </w:rPr>
        <w:t xml:space="preserve"> </w:t>
      </w:r>
      <w:proofErr w:type="gramStart"/>
      <w:r w:rsidRPr="00BA1DB4">
        <w:rPr>
          <w:rFonts w:ascii="Arial" w:hAnsi="Arial" w:cs="Arial"/>
          <w:color w:val="333333"/>
          <w:sz w:val="20"/>
          <w:szCs w:val="20"/>
          <w:shd w:val="clear" w:color="auto" w:fill="FFFFFF"/>
        </w:rPr>
        <w:t>DLQI  –</w:t>
      </w:r>
      <w:proofErr w:type="gramEnd"/>
      <w:r w:rsidRPr="00BA1DB4">
        <w:rPr>
          <w:rFonts w:ascii="Arial" w:hAnsi="Arial" w:cs="Arial"/>
          <w:color w:val="333333"/>
          <w:sz w:val="20"/>
          <w:szCs w:val="20"/>
          <w:shd w:val="clear" w:color="auto" w:fill="FFFFFF"/>
        </w:rPr>
        <w:t xml:space="preserve"> "... o impacto na Qualidade de Vida, avaliado pelo</w:t>
      </w:r>
      <w:r w:rsidR="00476B9E">
        <w:rPr>
          <w:rFonts w:ascii="Arial" w:hAnsi="Arial" w:cs="Arial"/>
          <w:color w:val="333333"/>
          <w:sz w:val="20"/>
          <w:szCs w:val="20"/>
          <w:shd w:val="clear" w:color="auto" w:fill="FFFFFF"/>
        </w:rPr>
        <w:t xml:space="preserve"> </w:t>
      </w:r>
      <w:r w:rsidRPr="00BA1DB4">
        <w:rPr>
          <w:rFonts w:ascii="Arial" w:hAnsi="Arial" w:cs="Arial"/>
          <w:color w:val="333333"/>
          <w:sz w:val="20"/>
          <w:szCs w:val="20"/>
          <w:shd w:val="clear" w:color="auto" w:fill="FFFFFF"/>
        </w:rPr>
        <w:t>DLQI, diminuíram após um ano e continuaram a diminuir aos dois anos,</w:t>
      </w:r>
      <w:r w:rsidR="00476B9E">
        <w:rPr>
          <w:rFonts w:ascii="Arial" w:hAnsi="Arial" w:cs="Arial"/>
          <w:color w:val="333333"/>
          <w:sz w:val="20"/>
          <w:szCs w:val="20"/>
          <w:shd w:val="clear" w:color="auto" w:fill="FFFFFF"/>
        </w:rPr>
        <w:t xml:space="preserve"> </w:t>
      </w:r>
      <w:r w:rsidRPr="00BA1DB4">
        <w:rPr>
          <w:rFonts w:ascii="Arial" w:hAnsi="Arial" w:cs="Arial"/>
          <w:color w:val="333333"/>
          <w:sz w:val="20"/>
          <w:szCs w:val="20"/>
          <w:shd w:val="clear" w:color="auto" w:fill="FFFFFF"/>
        </w:rPr>
        <w:t>embora REDUÇÃO Do DLQI apenas tenha sido significativo aos 2 anos."</w:t>
      </w:r>
    </w:p>
    <w:p w14:paraId="7DB910A7" w14:textId="77777777" w:rsidR="00476B9E" w:rsidRPr="00881EE0" w:rsidRDefault="00476B9E" w:rsidP="00476B9E">
      <w:pPr>
        <w:spacing w:after="0" w:line="240" w:lineRule="auto"/>
        <w:jc w:val="both"/>
        <w:rPr>
          <w:rFonts w:ascii="Arial" w:hAnsi="Arial" w:cs="Arial"/>
          <w:color w:val="0000FF"/>
          <w:sz w:val="20"/>
          <w:szCs w:val="20"/>
          <w:lang w:val="en-US"/>
        </w:rPr>
      </w:pPr>
      <w:r w:rsidRPr="00881EE0">
        <w:rPr>
          <w:rFonts w:ascii="Arial" w:hAnsi="Arial" w:cs="Arial"/>
          <w:color w:val="0000FF"/>
          <w:sz w:val="20"/>
          <w:szCs w:val="20"/>
          <w:lang w:val="en-US"/>
        </w:rPr>
        <w:t>Answer: the abstract was changed accordingly.</w:t>
      </w:r>
    </w:p>
    <w:p w14:paraId="4C46C7A9" w14:textId="77777777" w:rsidR="00F67770" w:rsidRDefault="00F67770" w:rsidP="00BA1DB4">
      <w:pPr>
        <w:spacing w:after="0" w:line="240" w:lineRule="auto"/>
        <w:jc w:val="both"/>
        <w:rPr>
          <w:rFonts w:ascii="Arial" w:hAnsi="Arial" w:cs="Arial"/>
          <w:color w:val="333333"/>
          <w:sz w:val="20"/>
          <w:szCs w:val="20"/>
          <w:lang w:val="en-US"/>
        </w:rPr>
      </w:pPr>
    </w:p>
    <w:p w14:paraId="53810BBE" w14:textId="2BC318AE" w:rsidR="00355A1C" w:rsidRPr="00BA1DB4" w:rsidRDefault="00355A1C" w:rsidP="00BA1DB4">
      <w:pPr>
        <w:spacing w:after="0" w:line="240" w:lineRule="auto"/>
        <w:jc w:val="both"/>
        <w:rPr>
          <w:rFonts w:ascii="Arial" w:hAnsi="Arial" w:cs="Arial"/>
          <w:color w:val="006600"/>
          <w:sz w:val="20"/>
          <w:szCs w:val="20"/>
          <w:shd w:val="clear" w:color="auto" w:fill="FFFFFF"/>
          <w:lang w:val="en-US"/>
        </w:rPr>
      </w:pPr>
      <w:r w:rsidRPr="00BA1DB4">
        <w:rPr>
          <w:rFonts w:ascii="Arial" w:hAnsi="Arial" w:cs="Arial"/>
          <w:color w:val="333333"/>
          <w:sz w:val="20"/>
          <w:szCs w:val="20"/>
          <w:lang w:val="en-US"/>
        </w:rPr>
        <w:lastRenderedPageBreak/>
        <w:br/>
      </w:r>
      <w:r w:rsidRPr="00BA1DB4">
        <w:rPr>
          <w:rFonts w:ascii="Arial" w:hAnsi="Arial" w:cs="Arial"/>
          <w:color w:val="333333"/>
          <w:sz w:val="20"/>
          <w:szCs w:val="20"/>
          <w:shd w:val="clear" w:color="auto" w:fill="FFFFFF"/>
          <w:lang w:val="en-US"/>
        </w:rPr>
        <w:t>In the introduction it is not very clear what the authors mean by</w:t>
      </w:r>
      <w:r w:rsidRPr="00BA1DB4">
        <w:rPr>
          <w:rFonts w:ascii="Arial" w:hAnsi="Arial" w:cs="Arial"/>
          <w:color w:val="333333"/>
          <w:sz w:val="20"/>
          <w:szCs w:val="20"/>
          <w:lang w:val="en-US"/>
        </w:rPr>
        <w:br/>
      </w:r>
      <w:r w:rsidRPr="00BA1DB4">
        <w:rPr>
          <w:rFonts w:ascii="Arial" w:hAnsi="Arial" w:cs="Arial"/>
          <w:color w:val="333333"/>
          <w:sz w:val="20"/>
          <w:szCs w:val="20"/>
          <w:shd w:val="clear" w:color="auto" w:fill="FFFFFF"/>
          <w:lang w:val="en-US"/>
        </w:rPr>
        <w:t>"existing international guidelines show disparities regarding the tests</w:t>
      </w:r>
      <w:r w:rsidRPr="00BA1DB4">
        <w:rPr>
          <w:rFonts w:ascii="Arial" w:hAnsi="Arial" w:cs="Arial"/>
          <w:color w:val="333333"/>
          <w:sz w:val="20"/>
          <w:szCs w:val="20"/>
          <w:lang w:val="en-US"/>
        </w:rPr>
        <w:br/>
      </w:r>
      <w:r w:rsidRPr="00BA1DB4">
        <w:rPr>
          <w:rFonts w:ascii="Arial" w:hAnsi="Arial" w:cs="Arial"/>
          <w:color w:val="333333"/>
          <w:sz w:val="20"/>
          <w:szCs w:val="20"/>
          <w:shd w:val="clear" w:color="auto" w:fill="FFFFFF"/>
          <w:lang w:val="en-US"/>
        </w:rPr>
        <w:t>and exams that should be applied to investigate possible etiologies or</w:t>
      </w:r>
      <w:r w:rsidRPr="00BA1DB4">
        <w:rPr>
          <w:rFonts w:ascii="Arial" w:hAnsi="Arial" w:cs="Arial"/>
          <w:color w:val="333333"/>
          <w:sz w:val="20"/>
          <w:szCs w:val="20"/>
          <w:lang w:val="en-US"/>
        </w:rPr>
        <w:br/>
      </w:r>
      <w:r w:rsidRPr="00BA1DB4">
        <w:rPr>
          <w:rFonts w:ascii="Arial" w:hAnsi="Arial" w:cs="Arial"/>
          <w:color w:val="333333"/>
          <w:sz w:val="20"/>
          <w:szCs w:val="20"/>
          <w:shd w:val="clear" w:color="auto" w:fill="FFFFFF"/>
          <w:lang w:val="en-US"/>
        </w:rPr>
        <w:t>factors that could lead to CU worsening1-8</w:t>
      </w:r>
      <w:r w:rsidRPr="00BA1DB4">
        <w:rPr>
          <w:rFonts w:ascii="Arial" w:hAnsi="Arial" w:cs="Arial"/>
          <w:color w:val="006600"/>
          <w:sz w:val="20"/>
          <w:szCs w:val="20"/>
          <w:shd w:val="clear" w:color="auto" w:fill="FFFFFF"/>
          <w:lang w:val="en-US"/>
        </w:rPr>
        <w:t>."</w:t>
      </w:r>
    </w:p>
    <w:p w14:paraId="4B3CDDDD" w14:textId="77777777" w:rsidR="00476B9E" w:rsidRPr="00476B9E" w:rsidRDefault="00476B9E" w:rsidP="00BA1DB4">
      <w:pPr>
        <w:spacing w:after="0" w:line="240" w:lineRule="auto"/>
        <w:jc w:val="both"/>
        <w:rPr>
          <w:rFonts w:ascii="Arial" w:hAnsi="Arial" w:cs="Arial"/>
          <w:color w:val="006600"/>
          <w:sz w:val="20"/>
          <w:szCs w:val="20"/>
          <w:shd w:val="clear" w:color="auto" w:fill="FFFFFF"/>
          <w:lang w:val="en-US"/>
        </w:rPr>
      </w:pPr>
      <w:r w:rsidRPr="00476B9E">
        <w:rPr>
          <w:rFonts w:ascii="Arial" w:hAnsi="Arial" w:cs="Arial"/>
          <w:color w:val="0000FF"/>
          <w:sz w:val="20"/>
          <w:szCs w:val="20"/>
          <w:shd w:val="clear" w:color="auto" w:fill="FFFFFF"/>
          <w:lang w:val="en-US"/>
        </w:rPr>
        <w:t>Answer: this sentence has been removed.</w:t>
      </w:r>
    </w:p>
    <w:p w14:paraId="62383644" w14:textId="32D4D6CE" w:rsidR="00355A1C" w:rsidRPr="002272A7" w:rsidRDefault="00355A1C" w:rsidP="00BA1DB4">
      <w:pPr>
        <w:spacing w:after="0" w:line="240" w:lineRule="auto"/>
        <w:jc w:val="both"/>
        <w:rPr>
          <w:rFonts w:ascii="Arial" w:hAnsi="Arial" w:cs="Arial"/>
          <w:color w:val="333333"/>
          <w:sz w:val="20"/>
          <w:szCs w:val="20"/>
          <w:lang w:val="en-US"/>
        </w:rPr>
      </w:pPr>
      <w:r w:rsidRPr="002272A7">
        <w:rPr>
          <w:rFonts w:ascii="Arial" w:hAnsi="Arial" w:cs="Arial"/>
          <w:color w:val="333333"/>
          <w:sz w:val="20"/>
          <w:szCs w:val="20"/>
          <w:lang w:val="en-US"/>
        </w:rPr>
        <w:br/>
      </w:r>
    </w:p>
    <w:p w14:paraId="226C15D8" w14:textId="77777777" w:rsidR="00355A1C" w:rsidRPr="00BA1DB4" w:rsidRDefault="00355A1C" w:rsidP="00BA1DB4">
      <w:pPr>
        <w:spacing w:after="0" w:line="240" w:lineRule="auto"/>
        <w:jc w:val="both"/>
        <w:rPr>
          <w:rFonts w:ascii="Arial" w:hAnsi="Arial" w:cs="Arial"/>
          <w:color w:val="333333"/>
          <w:sz w:val="20"/>
          <w:szCs w:val="20"/>
          <w:shd w:val="clear" w:color="auto" w:fill="FFFFFF"/>
          <w:lang w:val="en-US"/>
        </w:rPr>
      </w:pPr>
      <w:r w:rsidRPr="00BA1DB4">
        <w:rPr>
          <w:rFonts w:ascii="Arial" w:hAnsi="Arial" w:cs="Arial"/>
          <w:color w:val="333333"/>
          <w:sz w:val="20"/>
          <w:szCs w:val="20"/>
          <w:shd w:val="clear" w:color="auto" w:fill="FFFFFF"/>
          <w:lang w:val="en-US"/>
        </w:rPr>
        <w:t>When referring to the changes in International guidelines from 2014 to 2018</w:t>
      </w:r>
      <w:r w:rsidRPr="00BA1DB4">
        <w:rPr>
          <w:rFonts w:ascii="Arial" w:hAnsi="Arial" w:cs="Arial"/>
          <w:color w:val="333333"/>
          <w:sz w:val="20"/>
          <w:szCs w:val="20"/>
          <w:lang w:val="en-US"/>
        </w:rPr>
        <w:br/>
      </w:r>
      <w:r w:rsidRPr="00BA1DB4">
        <w:rPr>
          <w:rFonts w:ascii="Arial" w:hAnsi="Arial" w:cs="Arial"/>
          <w:color w:val="333333"/>
          <w:sz w:val="20"/>
          <w:szCs w:val="20"/>
          <w:shd w:val="clear" w:color="auto" w:fill="FFFFFF"/>
          <w:lang w:val="en-US"/>
        </w:rPr>
        <w:t>the removal of montelukast should also be referred.</w:t>
      </w:r>
    </w:p>
    <w:p w14:paraId="02152D15" w14:textId="77777777" w:rsidR="00476B9E" w:rsidRPr="00476B9E" w:rsidRDefault="00476B9E" w:rsidP="00BA1DB4">
      <w:pPr>
        <w:spacing w:after="0" w:line="240" w:lineRule="auto"/>
        <w:jc w:val="both"/>
        <w:rPr>
          <w:rFonts w:ascii="Arial" w:hAnsi="Arial" w:cs="Arial"/>
          <w:bCs/>
          <w:color w:val="0000FF"/>
          <w:sz w:val="20"/>
          <w:szCs w:val="20"/>
          <w:shd w:val="clear" w:color="auto" w:fill="FFFFFF"/>
          <w:lang w:val="en-US"/>
        </w:rPr>
      </w:pPr>
      <w:r w:rsidRPr="00476B9E">
        <w:rPr>
          <w:rFonts w:ascii="Arial" w:hAnsi="Arial" w:cs="Arial"/>
          <w:bCs/>
          <w:color w:val="0000FF"/>
          <w:sz w:val="20"/>
          <w:szCs w:val="20"/>
          <w:shd w:val="clear" w:color="auto" w:fill="FFFFFF"/>
          <w:lang w:val="en-US"/>
        </w:rPr>
        <w:t>Answer: the sentence was changed to incorporate the removal of montelukast.</w:t>
      </w:r>
    </w:p>
    <w:p w14:paraId="3443EDA1" w14:textId="505AC091" w:rsidR="00355A1C" w:rsidRDefault="00355A1C" w:rsidP="00BA1DB4">
      <w:pPr>
        <w:spacing w:after="0" w:line="240" w:lineRule="auto"/>
        <w:jc w:val="both"/>
        <w:rPr>
          <w:rFonts w:ascii="Arial" w:hAnsi="Arial" w:cs="Arial"/>
          <w:color w:val="333333"/>
          <w:sz w:val="20"/>
          <w:szCs w:val="20"/>
          <w:shd w:val="clear" w:color="auto" w:fill="FFFFFF"/>
          <w:lang w:val="en-US"/>
        </w:rPr>
      </w:pPr>
      <w:r w:rsidRPr="00476B9E">
        <w:rPr>
          <w:rFonts w:ascii="Arial" w:hAnsi="Arial" w:cs="Arial"/>
          <w:color w:val="333333"/>
          <w:sz w:val="20"/>
          <w:szCs w:val="20"/>
          <w:shd w:val="clear" w:color="auto" w:fill="FFFFFF"/>
          <w:lang w:val="en-US"/>
        </w:rPr>
        <w:t> </w:t>
      </w:r>
      <w:r w:rsidRPr="00476B9E">
        <w:rPr>
          <w:rFonts w:ascii="Arial" w:hAnsi="Arial" w:cs="Arial"/>
          <w:color w:val="333333"/>
          <w:sz w:val="20"/>
          <w:szCs w:val="20"/>
          <w:lang w:val="en-US"/>
        </w:rPr>
        <w:br/>
      </w:r>
      <w:r w:rsidRPr="00476B9E">
        <w:rPr>
          <w:rFonts w:ascii="Arial" w:hAnsi="Arial" w:cs="Arial"/>
          <w:color w:val="333333"/>
          <w:sz w:val="20"/>
          <w:szCs w:val="20"/>
          <w:lang w:val="en-US"/>
        </w:rPr>
        <w:br/>
      </w:r>
      <w:r w:rsidRPr="00BA1DB4">
        <w:rPr>
          <w:rFonts w:ascii="Arial" w:hAnsi="Arial" w:cs="Arial"/>
          <w:color w:val="333333"/>
          <w:sz w:val="20"/>
          <w:szCs w:val="20"/>
          <w:shd w:val="clear" w:color="auto" w:fill="FFFFFF"/>
          <w:lang w:val="en-US"/>
        </w:rPr>
        <w:t>When referring to the baseline it is better to clear that "Only 29.3% of</w:t>
      </w:r>
      <w:r w:rsidRPr="00BA1DB4">
        <w:rPr>
          <w:rFonts w:ascii="Arial" w:hAnsi="Arial" w:cs="Arial"/>
          <w:color w:val="333333"/>
          <w:sz w:val="20"/>
          <w:szCs w:val="20"/>
          <w:lang w:val="en-US"/>
        </w:rPr>
        <w:br/>
      </w:r>
      <w:r w:rsidRPr="00BA1DB4">
        <w:rPr>
          <w:rFonts w:ascii="Arial" w:hAnsi="Arial" w:cs="Arial"/>
          <w:color w:val="333333"/>
          <w:sz w:val="20"/>
          <w:szCs w:val="20"/>
          <w:shd w:val="clear" w:color="auto" w:fill="FFFFFF"/>
          <w:lang w:val="en-US"/>
        </w:rPr>
        <w:t>patients had a well-controlled urticaria at enrollment, measured by UAS7.</w:t>
      </w:r>
      <w:r w:rsidR="00A77D26">
        <w:rPr>
          <w:rFonts w:ascii="Arial" w:hAnsi="Arial" w:cs="Arial"/>
          <w:color w:val="333333"/>
          <w:sz w:val="20"/>
          <w:szCs w:val="20"/>
          <w:shd w:val="clear" w:color="auto" w:fill="FFFFFF"/>
          <w:lang w:val="en-US"/>
        </w:rPr>
        <w:t>”</w:t>
      </w:r>
    </w:p>
    <w:p w14:paraId="555131BD" w14:textId="77777777" w:rsidR="00A77D26" w:rsidRDefault="00A77D26" w:rsidP="00BA1DB4">
      <w:pPr>
        <w:spacing w:after="0" w:line="240" w:lineRule="auto"/>
        <w:jc w:val="both"/>
        <w:rPr>
          <w:rFonts w:ascii="Arial" w:hAnsi="Arial" w:cs="Arial"/>
          <w:color w:val="333333"/>
          <w:sz w:val="20"/>
          <w:szCs w:val="20"/>
          <w:shd w:val="clear" w:color="auto" w:fill="FFFFFF"/>
          <w:lang w:val="en-US"/>
        </w:rPr>
      </w:pPr>
      <w:r w:rsidRPr="00A77D26">
        <w:rPr>
          <w:rFonts w:ascii="Arial" w:hAnsi="Arial" w:cs="Arial"/>
          <w:color w:val="0000FF"/>
          <w:sz w:val="20"/>
          <w:szCs w:val="20"/>
          <w:shd w:val="clear" w:color="auto" w:fill="FFFFFF"/>
          <w:lang w:val="en-US"/>
        </w:rPr>
        <w:t>Answer: The sentence has been changed accordingly.</w:t>
      </w:r>
    </w:p>
    <w:p w14:paraId="1FA5686A" w14:textId="5E0B98CE" w:rsidR="00355A1C" w:rsidRPr="00A77D26" w:rsidRDefault="00355A1C" w:rsidP="00BA1DB4">
      <w:pPr>
        <w:spacing w:after="0" w:line="240" w:lineRule="auto"/>
        <w:jc w:val="both"/>
        <w:rPr>
          <w:rFonts w:ascii="Arial" w:hAnsi="Arial" w:cs="Arial"/>
          <w:color w:val="333333"/>
          <w:sz w:val="20"/>
          <w:szCs w:val="20"/>
          <w:shd w:val="clear" w:color="auto" w:fill="FFFFFF"/>
          <w:lang w:val="en-US"/>
        </w:rPr>
      </w:pPr>
      <w:r w:rsidRPr="00BA1DB4">
        <w:rPr>
          <w:rFonts w:ascii="Arial" w:hAnsi="Arial" w:cs="Arial"/>
          <w:color w:val="333333"/>
          <w:sz w:val="20"/>
          <w:szCs w:val="20"/>
          <w:lang w:val="en-US"/>
        </w:rPr>
        <w:br/>
      </w:r>
      <w:r w:rsidRPr="00BA1DB4">
        <w:rPr>
          <w:rFonts w:ascii="Arial" w:hAnsi="Arial" w:cs="Arial"/>
          <w:color w:val="333333"/>
          <w:sz w:val="20"/>
          <w:szCs w:val="20"/>
          <w:lang w:val="en-US"/>
        </w:rPr>
        <w:br/>
      </w:r>
      <w:r w:rsidRPr="00BA1DB4">
        <w:rPr>
          <w:rFonts w:ascii="Arial" w:hAnsi="Arial" w:cs="Arial"/>
          <w:color w:val="333333"/>
          <w:sz w:val="20"/>
          <w:szCs w:val="20"/>
          <w:shd w:val="clear" w:color="auto" w:fill="FFFFFF"/>
          <w:lang w:val="en-US"/>
        </w:rPr>
        <w:t>In page 10/11 I would remove</w:t>
      </w:r>
      <w:proofErr w:type="gramStart"/>
      <w:r w:rsidRPr="00BA1DB4">
        <w:rPr>
          <w:rFonts w:ascii="Arial" w:hAnsi="Arial" w:cs="Arial"/>
          <w:color w:val="333333"/>
          <w:sz w:val="20"/>
          <w:szCs w:val="20"/>
          <w:shd w:val="clear" w:color="auto" w:fill="FFFFFF"/>
          <w:lang w:val="en-US"/>
        </w:rPr>
        <w:t>: .</w:t>
      </w:r>
      <w:proofErr w:type="gramEnd"/>
      <w:r w:rsidRPr="00BA1DB4">
        <w:rPr>
          <w:rFonts w:ascii="Arial" w:hAnsi="Arial" w:cs="Arial"/>
          <w:color w:val="333333"/>
          <w:sz w:val="20"/>
          <w:szCs w:val="20"/>
          <w:shd w:val="clear" w:color="auto" w:fill="FFFFFF"/>
          <w:lang w:val="en-US"/>
        </w:rPr>
        <w:t xml:space="preserve"> According to the guidelines at the time of</w:t>
      </w:r>
      <w:r w:rsidRPr="00BA1DB4">
        <w:rPr>
          <w:rFonts w:ascii="Arial" w:hAnsi="Arial" w:cs="Arial"/>
          <w:color w:val="333333"/>
          <w:sz w:val="20"/>
          <w:szCs w:val="20"/>
          <w:lang w:val="en-US"/>
        </w:rPr>
        <w:br/>
      </w:r>
      <w:r w:rsidRPr="00BA1DB4">
        <w:rPr>
          <w:rFonts w:ascii="Arial" w:hAnsi="Arial" w:cs="Arial"/>
          <w:color w:val="333333"/>
          <w:sz w:val="20"/>
          <w:szCs w:val="20"/>
          <w:shd w:val="clear" w:color="auto" w:fill="FFFFFF"/>
          <w:lang w:val="en-US"/>
        </w:rPr>
        <w:t>the study, third line therapies included omalizumab, montelukast or</w:t>
      </w:r>
      <w:r w:rsidRPr="00BA1DB4">
        <w:rPr>
          <w:rFonts w:ascii="Arial" w:hAnsi="Arial" w:cs="Arial"/>
          <w:color w:val="333333"/>
          <w:sz w:val="20"/>
          <w:szCs w:val="20"/>
          <w:lang w:val="en-US"/>
        </w:rPr>
        <w:br/>
      </w:r>
      <w:r w:rsidRPr="00A77D26">
        <w:rPr>
          <w:rFonts w:ascii="Arial" w:hAnsi="Arial" w:cs="Arial"/>
          <w:color w:val="333333"/>
          <w:sz w:val="20"/>
          <w:szCs w:val="20"/>
          <w:shd w:val="clear" w:color="auto" w:fill="FFFFFF"/>
          <w:lang w:val="en-US"/>
        </w:rPr>
        <w:t>ciclosporin2,4,5,7,8,10,11,13,14,</w:t>
      </w:r>
      <w:r w:rsidR="00A77D26">
        <w:rPr>
          <w:rFonts w:ascii="Arial" w:hAnsi="Arial" w:cs="Arial"/>
          <w:color w:val="333333"/>
          <w:sz w:val="20"/>
          <w:szCs w:val="20"/>
          <w:shd w:val="clear" w:color="auto" w:fill="FFFFFF"/>
          <w:lang w:val="en-US"/>
        </w:rPr>
        <w:t xml:space="preserve"> </w:t>
      </w:r>
      <w:r w:rsidRPr="00BA1DB4">
        <w:rPr>
          <w:rFonts w:ascii="Arial" w:hAnsi="Arial" w:cs="Arial"/>
          <w:color w:val="333333"/>
          <w:sz w:val="20"/>
          <w:szCs w:val="20"/>
          <w:shd w:val="clear" w:color="auto" w:fill="FFFFFF"/>
          <w:lang w:val="en-US"/>
        </w:rPr>
        <w:t>although the 2017 revision of the</w:t>
      </w:r>
      <w:r w:rsidR="00A77D26">
        <w:rPr>
          <w:rFonts w:ascii="Arial" w:hAnsi="Arial" w:cs="Arial"/>
          <w:color w:val="333333"/>
          <w:sz w:val="20"/>
          <w:szCs w:val="20"/>
          <w:shd w:val="clear" w:color="auto" w:fill="FFFFFF"/>
          <w:lang w:val="en-US"/>
        </w:rPr>
        <w:t xml:space="preserve"> </w:t>
      </w:r>
      <w:r w:rsidRPr="00BA1DB4">
        <w:rPr>
          <w:rFonts w:ascii="Arial" w:hAnsi="Arial" w:cs="Arial"/>
          <w:color w:val="333333"/>
          <w:sz w:val="20"/>
          <w:szCs w:val="20"/>
          <w:shd w:val="clear" w:color="auto" w:fill="FFFFFF"/>
          <w:lang w:val="en-US"/>
        </w:rPr>
        <w:t>EAACI/GALEN guidelines have changed the recommendation of third line therapy</w:t>
      </w:r>
      <w:r w:rsidR="00A77D26">
        <w:rPr>
          <w:rFonts w:ascii="Arial" w:hAnsi="Arial" w:cs="Arial"/>
          <w:color w:val="333333"/>
          <w:sz w:val="20"/>
          <w:szCs w:val="20"/>
          <w:shd w:val="clear" w:color="auto" w:fill="FFFFFF"/>
          <w:lang w:val="en-US"/>
        </w:rPr>
        <w:t xml:space="preserve"> </w:t>
      </w:r>
      <w:r w:rsidRPr="00BA1DB4">
        <w:rPr>
          <w:rFonts w:ascii="Arial" w:hAnsi="Arial" w:cs="Arial"/>
          <w:color w:val="333333"/>
          <w:sz w:val="20"/>
          <w:szCs w:val="20"/>
          <w:shd w:val="clear" w:color="auto" w:fill="FFFFFF"/>
          <w:lang w:val="en-US"/>
        </w:rPr>
        <w:t xml:space="preserve">to include only omalizumab1. – </w:t>
      </w:r>
      <w:r w:rsidRPr="00A77D26">
        <w:rPr>
          <w:rFonts w:ascii="Arial" w:hAnsi="Arial" w:cs="Arial"/>
          <w:color w:val="333333"/>
          <w:sz w:val="20"/>
          <w:szCs w:val="20"/>
          <w:shd w:val="clear" w:color="auto" w:fill="FFFFFF"/>
          <w:lang w:val="en-US"/>
        </w:rPr>
        <w:t>Also it is not clear why there are so many</w:t>
      </w:r>
      <w:r w:rsidR="00A77D26">
        <w:rPr>
          <w:rFonts w:ascii="Arial" w:hAnsi="Arial" w:cs="Arial"/>
          <w:color w:val="333333"/>
          <w:sz w:val="20"/>
          <w:szCs w:val="20"/>
          <w:shd w:val="clear" w:color="auto" w:fill="FFFFFF"/>
          <w:lang w:val="en-US"/>
        </w:rPr>
        <w:t xml:space="preserve"> </w:t>
      </w:r>
      <w:r w:rsidRPr="00A77D26">
        <w:rPr>
          <w:rFonts w:ascii="Arial" w:hAnsi="Arial" w:cs="Arial"/>
          <w:color w:val="333333"/>
          <w:sz w:val="20"/>
          <w:szCs w:val="20"/>
          <w:shd w:val="clear" w:color="auto" w:fill="FFFFFF"/>
          <w:lang w:val="en-US"/>
        </w:rPr>
        <w:t>references in this sentence following ciclosporin.</w:t>
      </w:r>
    </w:p>
    <w:p w14:paraId="0257E005" w14:textId="49BE3D58" w:rsidR="00A77D26" w:rsidRPr="00A77D26" w:rsidRDefault="00A77D26" w:rsidP="00BA1DB4">
      <w:pPr>
        <w:spacing w:after="0" w:line="240" w:lineRule="auto"/>
        <w:jc w:val="both"/>
        <w:rPr>
          <w:rFonts w:ascii="Arial" w:hAnsi="Arial" w:cs="Arial"/>
          <w:color w:val="0000FF"/>
          <w:sz w:val="20"/>
          <w:szCs w:val="20"/>
          <w:lang w:val="en-US"/>
        </w:rPr>
      </w:pPr>
      <w:r w:rsidRPr="00A77D26">
        <w:rPr>
          <w:rFonts w:ascii="Arial" w:hAnsi="Arial" w:cs="Arial"/>
          <w:bCs/>
          <w:color w:val="0000FF"/>
          <w:sz w:val="20"/>
          <w:szCs w:val="20"/>
          <w:shd w:val="clear" w:color="auto" w:fill="FFFFFF"/>
          <w:lang w:val="en-US"/>
        </w:rPr>
        <w:t xml:space="preserve">Answer: References have been removed and only the </w:t>
      </w:r>
      <w:r w:rsidRPr="00A77D26">
        <w:rPr>
          <w:rFonts w:ascii="Arial" w:hAnsi="Arial" w:cs="Arial"/>
          <w:color w:val="0000FF"/>
          <w:sz w:val="20"/>
          <w:szCs w:val="20"/>
          <w:lang w:val="en-US"/>
        </w:rPr>
        <w:t>2014 EAACI/GA</w:t>
      </w:r>
      <w:r w:rsidRPr="00A77D26">
        <w:rPr>
          <w:rFonts w:ascii="Arial" w:hAnsi="Arial" w:cs="Arial"/>
          <w:color w:val="0000FF"/>
          <w:sz w:val="20"/>
          <w:szCs w:val="20"/>
          <w:vertAlign w:val="superscript"/>
          <w:lang w:val="en-US"/>
        </w:rPr>
        <w:t>2</w:t>
      </w:r>
      <w:r w:rsidRPr="00A77D26">
        <w:rPr>
          <w:rFonts w:ascii="Arial" w:hAnsi="Arial" w:cs="Arial"/>
          <w:color w:val="0000FF"/>
          <w:sz w:val="20"/>
          <w:szCs w:val="20"/>
          <w:lang w:val="en-US"/>
        </w:rPr>
        <w:t>LEN guideline</w:t>
      </w:r>
      <w:hyperlink w:anchor="_ENREF_8" w:tooltip="Zuberbier, 2014 #221" w:history="1">
        <w:r w:rsidR="002272A7">
          <w:rPr>
            <w:rFonts w:ascii="Arial" w:hAnsi="Arial" w:cs="Arial"/>
            <w:color w:val="0000FF"/>
            <w:sz w:val="20"/>
            <w:szCs w:val="20"/>
            <w:lang w:val="en-US"/>
          </w:rPr>
          <w:fldChar w:fldCharType="begin">
            <w:fldData xml:space="preserve">PEVuZE5vdGU+PENpdGU+PEF1dGhvcj5adWJlcmJpZXI8L0F1dGhvcj48WWVhcj4yMDE0PC9ZZWFy
PjxSZWNOdW0+MjIxPC9SZWNOdW0+PERpc3BsYXlUZXh0PjxzdHlsZSBmYWNlPSJzdXBlcnNjcmlw
dCI+ODwvc3R5bGU+PC9EaXNwbGF5VGV4dD48cmVjb3JkPjxyZWMtbnVtYmVyPjIyMTwvcmVjLW51
bWJlcj48Zm9yZWlnbi1rZXlzPjxrZXkgYXBwPSJFTiIgZGItaWQ9InBwNWRwMGF3aWRhMGRhZXhz
czh2cHQ1YWF4c3B6NXQyNXhhdCI+MjIxPC9rZXk+PC9mb3JlaWduLWtleXM+PHJlZi10eXBlIG5h
bWU9IkpvdXJuYWwgQXJ0aWNsZSI+MTc8L3JlZi10eXBlPjxjb250cmlidXRvcnM+PGF1dGhvcnM+
PGF1dGhvcj5adWJlcmJpZXIsIFQuPC9hdXRob3I+PGF1dGhvcj5BYmVyZXIsIFcuPC9hdXRob3I+
PGF1dGhvcj5Bc2VybywgUi48L2F1dGhvcj48YXV0aG9yPkJpbmRzbGV2LUplbnNlbiwgQy48L2F1
dGhvcj48YXV0aG9yPkJyem96YSwgWi48L2F1dGhvcj48YXV0aG9yPkNhbm9uaWNhLCBHLiBXLjwv
YXV0aG9yPjxhdXRob3I+Q2h1cmNoLCBNLiBLLjwvYXV0aG9yPjxhdXRob3I+RW5zaW5hLCBMLiBG
LjwvYXV0aG9yPjxhdXRob3I+R2ltZW5lei1Bcm5hdSwgQS48L2F1dGhvcj48YXV0aG9yPkdvZHNl
LCBLLjwvYXV0aG9yPjxhdXRob3I+R29uY2FsbywgTS48L2F1dGhvcj48YXV0aG9yPkdyYXR0YW4s
IEMuPC9hdXRob3I+PGF1dGhvcj5IZWJlcnQsIEouPC9hdXRob3I+PGF1dGhvcj5IaWRlLCBNLjwv
YXV0aG9yPjxhdXRob3I+S2FwbGFuLCBBLjwvYXV0aG9yPjxhdXRob3I+S2FwcCwgQS48L2F1dGhv
cj48YXV0aG9yPkFiZHVsIExhdGlmZiwgQS4gSC48L2F1dGhvcj48YXV0aG9yPk1hdGhlbGllci1G
dXNhZGUsIFAuPC9hdXRob3I+PGF1dGhvcj5NZXR6LCBNLjwvYXV0aG9yPjxhdXRob3I+TmFzdCwg
QS48L2F1dGhvcj48YXV0aG9yPlNhaW5pLCBTLiBTLjwvYXV0aG9yPjxhdXRob3I+U2FuY2hlei1C
b3JnZXMsIE0uPC9hdXRob3I+PGF1dGhvcj5TY2htaWQtR3JlbmRlbG1laWVyLCBQLjwvYXV0aG9y
PjxhdXRob3I+U2ltb25zLCBGLiBFLjwvYXV0aG9yPjxhdXRob3I+U3RhdWJhY2gsIFAuPC9hdXRo
b3I+PGF1dGhvcj5TdXNzbWFuLCBHLjwvYXV0aG9yPjxhdXRob3I+VG91YmksIEUuPC9hdXRob3I+
PGF1dGhvcj5WZW5hLCBHLiBBLjwvYXV0aG9yPjxhdXRob3I+V2VkaSwgQi48L2F1dGhvcj48YXV0
aG9yPlpodSwgWC4gSi48L2F1dGhvcj48YXV0aG9yPk1hdXJlciwgTS48L2F1dGhvcj48L2F1dGhv
cnM+PC9jb250cmlidXRvcnM+PGF1dGgtYWRkcmVzcz5EZXBhcnRtZW50IG9mIERlcm1hdG9sb2d5
IGFuZCBBbGxlcmd5LCBBbGxlcmd5LUNlbnRyZS1DaGFyaXRlLCBDaGFyaXRlIC0gVW5pdmVyc2l0
eSBIb3NwaXRhbCBCZXJsaW4sIEJlcmxpbiwgR2VybWFueS48L2F1dGgtYWRkcmVzcz48dGl0bGVz
Pjx0aXRsZT5UaGUgRUFBQ0kvR0EoMikgTEVOL0VERi9XQU8gR3VpZGVsaW5lIGZvciB0aGUgZGVm
aW5pdGlvbiwgY2xhc3NpZmljYXRpb24sIGRpYWdub3NpcywgYW5kIG1hbmFnZW1lbnQgb2YgdXJ0
aWNhcmlhOiB0aGUgMjAxMyByZXZpc2lvbiBhbmQgdXBkYXRlPC90aXRsZT48c2Vjb25kYXJ5LXRp
dGxlPkFsbGVyZ3k8L3NlY29uZGFyeS10aXRsZT48YWx0LXRpdGxlPkFsbGVyZ3k8L2FsdC10aXRs
ZT48L3RpdGxlcz48cGVyaW9kaWNhbD48ZnVsbC10aXRsZT5BbGxlcmd5PC9mdWxsLXRpdGxlPjxh
YmJyLTE+QWxsZXJneTwvYWJici0xPjwvcGVyaW9kaWNhbD48YWx0LXBlcmlvZGljYWw+PGZ1bGwt
dGl0bGU+QWxsZXJneTwvZnVsbC10aXRsZT48YWJici0xPkFsbGVyZ3k8L2FiYnItMT48L2FsdC1w
ZXJpb2RpY2FsPjxwYWdlcz44NjgtODc8L3BhZ2VzPjx2b2x1bWU+Njk8L3ZvbHVtZT48bnVtYmVy
Pjc8L251bWJlcj48ZWRpdGlvbj4yMDE0LzA1LzAzPC9lZGl0aW9uPjxrZXl3b3Jkcz48a2V5d29y
ZD5IdW1hbnM8L2tleXdvcmQ+PGtleXdvcmQ+VXJ0aWNhcmlhLyBjbGFzc2lmaWNhdGlvbi8gZGlh
Z25vc2lzLyB0aGVyYXB5PC9rZXl3b3JkPjwva2V5d29yZHM+PGRhdGVzPjx5ZWFyPjIwMTQ8L3ll
YXI+PHB1Yi1kYXRlcz48ZGF0ZT5KdWw8L2RhdGU+PC9wdWItZGF0ZXM+PC9kYXRlcz48aXNibj4x
Mzk4LTk5OTUgKEVsZWN0cm9uaWMpJiN4RDswMTA1LTQ1MzggKExpbmtpbmcpPC9pc2JuPjxhY2Nl
c3Npb24tbnVtPjI0Nzg1MTk5PC9hY2Nlc3Npb24tbnVtPjx1cmxzPjxyZWxhdGVkLXVybHM+PHVy
bD5odHRwOi8vb25saW5lbGlicmFyeS53aWxleS5jb20vc3RvcmUvMTAuMTExMS9hbGwuMTIzMTMv
YXNzZXQvYWxsMTIzMTMucGRmP3Y9MSZhbXA7dD1pam10cGRodyZhbXA7cz0yNjI0MjgyYTgzZTA5
Yzg4OTM0NDVkYjVmYzNkMzVjZmYxOWNhODQzPC91cmw+PC9yZWxhdGVkLXVybHM+PC91cmxzPjxl
bGVjdHJvbmljLXJlc291cmNlLW51bT4xMC4xMTExL2FsbC4xMjMxMzwvZWxlY3Ryb25pYy1yZXNv
dXJjZS1udW0+PHJlbW90ZS1kYXRhYmFzZS1wcm92aWRlcj5OTE08L3JlbW90ZS1kYXRhYmFzZS1w
cm92aWRlcj48bGFuZ3VhZ2U+ZW5nPC9sYW5ndWFnZT48L3JlY29yZD48L0NpdGU+PC9FbmROb3Rl
Pn==
</w:fldData>
          </w:fldChar>
        </w:r>
        <w:r w:rsidR="002272A7">
          <w:rPr>
            <w:rFonts w:ascii="Arial" w:hAnsi="Arial" w:cs="Arial"/>
            <w:color w:val="0000FF"/>
            <w:sz w:val="20"/>
            <w:szCs w:val="20"/>
            <w:lang w:val="en-US"/>
          </w:rPr>
          <w:instrText xml:space="preserve"> ADDIN EN.CITE </w:instrText>
        </w:r>
        <w:r w:rsidR="002272A7">
          <w:rPr>
            <w:rFonts w:ascii="Arial" w:hAnsi="Arial" w:cs="Arial"/>
            <w:color w:val="0000FF"/>
            <w:sz w:val="20"/>
            <w:szCs w:val="20"/>
            <w:lang w:val="en-US"/>
          </w:rPr>
          <w:fldChar w:fldCharType="begin">
            <w:fldData xml:space="preserve">PEVuZE5vdGU+PENpdGU+PEF1dGhvcj5adWJlcmJpZXI8L0F1dGhvcj48WWVhcj4yMDE0PC9ZZWFy
PjxSZWNOdW0+MjIxPC9SZWNOdW0+PERpc3BsYXlUZXh0PjxzdHlsZSBmYWNlPSJzdXBlcnNjcmlw
dCI+ODwvc3R5bGU+PC9EaXNwbGF5VGV4dD48cmVjb3JkPjxyZWMtbnVtYmVyPjIyMTwvcmVjLW51
bWJlcj48Zm9yZWlnbi1rZXlzPjxrZXkgYXBwPSJFTiIgZGItaWQ9InBwNWRwMGF3aWRhMGRhZXhz
czh2cHQ1YWF4c3B6NXQyNXhhdCI+MjIxPC9rZXk+PC9mb3JlaWduLWtleXM+PHJlZi10eXBlIG5h
bWU9IkpvdXJuYWwgQXJ0aWNsZSI+MTc8L3JlZi10eXBlPjxjb250cmlidXRvcnM+PGF1dGhvcnM+
PGF1dGhvcj5adWJlcmJpZXIsIFQuPC9hdXRob3I+PGF1dGhvcj5BYmVyZXIsIFcuPC9hdXRob3I+
PGF1dGhvcj5Bc2VybywgUi48L2F1dGhvcj48YXV0aG9yPkJpbmRzbGV2LUplbnNlbiwgQy48L2F1
dGhvcj48YXV0aG9yPkJyem96YSwgWi48L2F1dGhvcj48YXV0aG9yPkNhbm9uaWNhLCBHLiBXLjwv
YXV0aG9yPjxhdXRob3I+Q2h1cmNoLCBNLiBLLjwvYXV0aG9yPjxhdXRob3I+RW5zaW5hLCBMLiBG
LjwvYXV0aG9yPjxhdXRob3I+R2ltZW5lei1Bcm5hdSwgQS48L2F1dGhvcj48YXV0aG9yPkdvZHNl
LCBLLjwvYXV0aG9yPjxhdXRob3I+R29uY2FsbywgTS48L2F1dGhvcj48YXV0aG9yPkdyYXR0YW4s
IEMuPC9hdXRob3I+PGF1dGhvcj5IZWJlcnQsIEouPC9hdXRob3I+PGF1dGhvcj5IaWRlLCBNLjwv
YXV0aG9yPjxhdXRob3I+S2FwbGFuLCBBLjwvYXV0aG9yPjxhdXRob3I+S2FwcCwgQS48L2F1dGhv
cj48YXV0aG9yPkFiZHVsIExhdGlmZiwgQS4gSC48L2F1dGhvcj48YXV0aG9yPk1hdGhlbGllci1G
dXNhZGUsIFAuPC9hdXRob3I+PGF1dGhvcj5NZXR6LCBNLjwvYXV0aG9yPjxhdXRob3I+TmFzdCwg
QS48L2F1dGhvcj48YXV0aG9yPlNhaW5pLCBTLiBTLjwvYXV0aG9yPjxhdXRob3I+U2FuY2hlei1C
b3JnZXMsIE0uPC9hdXRob3I+PGF1dGhvcj5TY2htaWQtR3JlbmRlbG1laWVyLCBQLjwvYXV0aG9y
PjxhdXRob3I+U2ltb25zLCBGLiBFLjwvYXV0aG9yPjxhdXRob3I+U3RhdWJhY2gsIFAuPC9hdXRo
b3I+PGF1dGhvcj5TdXNzbWFuLCBHLjwvYXV0aG9yPjxhdXRob3I+VG91YmksIEUuPC9hdXRob3I+
PGF1dGhvcj5WZW5hLCBHLiBBLjwvYXV0aG9yPjxhdXRob3I+V2VkaSwgQi48L2F1dGhvcj48YXV0
aG9yPlpodSwgWC4gSi48L2F1dGhvcj48YXV0aG9yPk1hdXJlciwgTS48L2F1dGhvcj48L2F1dGhv
cnM+PC9jb250cmlidXRvcnM+PGF1dGgtYWRkcmVzcz5EZXBhcnRtZW50IG9mIERlcm1hdG9sb2d5
IGFuZCBBbGxlcmd5LCBBbGxlcmd5LUNlbnRyZS1DaGFyaXRlLCBDaGFyaXRlIC0gVW5pdmVyc2l0
eSBIb3NwaXRhbCBCZXJsaW4sIEJlcmxpbiwgR2VybWFueS48L2F1dGgtYWRkcmVzcz48dGl0bGVz
Pjx0aXRsZT5UaGUgRUFBQ0kvR0EoMikgTEVOL0VERi9XQU8gR3VpZGVsaW5lIGZvciB0aGUgZGVm
aW5pdGlvbiwgY2xhc3NpZmljYXRpb24sIGRpYWdub3NpcywgYW5kIG1hbmFnZW1lbnQgb2YgdXJ0
aWNhcmlhOiB0aGUgMjAxMyByZXZpc2lvbiBhbmQgdXBkYXRlPC90aXRsZT48c2Vjb25kYXJ5LXRp
dGxlPkFsbGVyZ3k8L3NlY29uZGFyeS10aXRsZT48YWx0LXRpdGxlPkFsbGVyZ3k8L2FsdC10aXRs
ZT48L3RpdGxlcz48cGVyaW9kaWNhbD48ZnVsbC10aXRsZT5BbGxlcmd5PC9mdWxsLXRpdGxlPjxh
YmJyLTE+QWxsZXJneTwvYWJici0xPjwvcGVyaW9kaWNhbD48YWx0LXBlcmlvZGljYWw+PGZ1bGwt
dGl0bGU+QWxsZXJneTwvZnVsbC10aXRsZT48YWJici0xPkFsbGVyZ3k8L2FiYnItMT48L2FsdC1w
ZXJpb2RpY2FsPjxwYWdlcz44NjgtODc8L3BhZ2VzPjx2b2x1bWU+Njk8L3ZvbHVtZT48bnVtYmVy
Pjc8L251bWJlcj48ZWRpdGlvbj4yMDE0LzA1LzAzPC9lZGl0aW9uPjxrZXl3b3Jkcz48a2V5d29y
ZD5IdW1hbnM8L2tleXdvcmQ+PGtleXdvcmQ+VXJ0aWNhcmlhLyBjbGFzc2lmaWNhdGlvbi8gZGlh
Z25vc2lzLyB0aGVyYXB5PC9rZXl3b3JkPjwva2V5d29yZHM+PGRhdGVzPjx5ZWFyPjIwMTQ8L3ll
YXI+PHB1Yi1kYXRlcz48ZGF0ZT5KdWw8L2RhdGU+PC9wdWItZGF0ZXM+PC9kYXRlcz48aXNibj4x
Mzk4LTk5OTUgKEVsZWN0cm9uaWMpJiN4RDswMTA1LTQ1MzggKExpbmtpbmcpPC9pc2JuPjxhY2Nl
c3Npb24tbnVtPjI0Nzg1MTk5PC9hY2Nlc3Npb24tbnVtPjx1cmxzPjxyZWxhdGVkLXVybHM+PHVy
bD5odHRwOi8vb25saW5lbGlicmFyeS53aWxleS5jb20vc3RvcmUvMTAuMTExMS9hbGwuMTIzMTMv
YXNzZXQvYWxsMTIzMTMucGRmP3Y9MSZhbXA7dD1pam10cGRodyZhbXA7cz0yNjI0MjgyYTgzZTA5
Yzg4OTM0NDVkYjVmYzNkMzVjZmYxOWNhODQzPC91cmw+PC9yZWxhdGVkLXVybHM+PC91cmxzPjxl
bGVjdHJvbmljLXJlc291cmNlLW51bT4xMC4xMTExL2FsbC4xMjMxMzwvZWxlY3Ryb25pYy1yZXNv
dXJjZS1udW0+PHJlbW90ZS1kYXRhYmFzZS1wcm92aWRlcj5OTE08L3JlbW90ZS1kYXRhYmFzZS1w
cm92aWRlcj48bGFuZ3VhZ2U+ZW5nPC9sYW5ndWFnZT48L3JlY29yZD48L0NpdGU+PC9FbmROb3Rl
Pn==
</w:fldData>
          </w:fldChar>
        </w:r>
        <w:r w:rsidR="002272A7">
          <w:rPr>
            <w:rFonts w:ascii="Arial" w:hAnsi="Arial" w:cs="Arial"/>
            <w:color w:val="0000FF"/>
            <w:sz w:val="20"/>
            <w:szCs w:val="20"/>
            <w:lang w:val="en-US"/>
          </w:rPr>
          <w:instrText xml:space="preserve"> ADDIN EN.CITE.DATA </w:instrText>
        </w:r>
        <w:r w:rsidR="002272A7">
          <w:rPr>
            <w:rFonts w:ascii="Arial" w:hAnsi="Arial" w:cs="Arial"/>
            <w:color w:val="0000FF"/>
            <w:sz w:val="20"/>
            <w:szCs w:val="20"/>
            <w:lang w:val="en-US"/>
          </w:rPr>
        </w:r>
        <w:r w:rsidR="002272A7">
          <w:rPr>
            <w:rFonts w:ascii="Arial" w:hAnsi="Arial" w:cs="Arial"/>
            <w:color w:val="0000FF"/>
            <w:sz w:val="20"/>
            <w:szCs w:val="20"/>
            <w:lang w:val="en-US"/>
          </w:rPr>
          <w:fldChar w:fldCharType="end"/>
        </w:r>
        <w:r w:rsidR="002272A7">
          <w:rPr>
            <w:rFonts w:ascii="Arial" w:hAnsi="Arial" w:cs="Arial"/>
            <w:color w:val="0000FF"/>
            <w:sz w:val="20"/>
            <w:szCs w:val="20"/>
            <w:lang w:val="en-US"/>
          </w:rPr>
        </w:r>
        <w:r w:rsidR="002272A7">
          <w:rPr>
            <w:rFonts w:ascii="Arial" w:hAnsi="Arial" w:cs="Arial"/>
            <w:color w:val="0000FF"/>
            <w:sz w:val="20"/>
            <w:szCs w:val="20"/>
            <w:lang w:val="en-US"/>
          </w:rPr>
          <w:fldChar w:fldCharType="separate"/>
        </w:r>
        <w:r w:rsidR="002272A7" w:rsidRPr="00EA7343">
          <w:rPr>
            <w:rFonts w:ascii="Arial" w:hAnsi="Arial" w:cs="Arial"/>
            <w:noProof/>
            <w:color w:val="0000FF"/>
            <w:sz w:val="20"/>
            <w:szCs w:val="20"/>
            <w:vertAlign w:val="superscript"/>
            <w:lang w:val="en-US"/>
          </w:rPr>
          <w:t>8</w:t>
        </w:r>
        <w:r w:rsidR="002272A7">
          <w:rPr>
            <w:rFonts w:ascii="Arial" w:hAnsi="Arial" w:cs="Arial"/>
            <w:color w:val="0000FF"/>
            <w:sz w:val="20"/>
            <w:szCs w:val="20"/>
            <w:lang w:val="en-US"/>
          </w:rPr>
          <w:fldChar w:fldCharType="end"/>
        </w:r>
      </w:hyperlink>
      <w:r w:rsidRPr="00A77D26">
        <w:rPr>
          <w:rFonts w:ascii="Arial" w:hAnsi="Arial" w:cs="Arial"/>
          <w:color w:val="0000FF"/>
          <w:sz w:val="20"/>
          <w:szCs w:val="20"/>
          <w:lang w:val="en-US"/>
        </w:rPr>
        <w:t xml:space="preserve"> was maintained.</w:t>
      </w:r>
    </w:p>
    <w:p w14:paraId="1DA5643D" w14:textId="0039DA6A" w:rsidR="00355A1C" w:rsidRPr="00BA1DB4" w:rsidRDefault="00355A1C" w:rsidP="00BA1DB4">
      <w:pPr>
        <w:spacing w:after="0" w:line="240" w:lineRule="auto"/>
        <w:jc w:val="both"/>
        <w:rPr>
          <w:rFonts w:ascii="Arial" w:hAnsi="Arial" w:cs="Arial"/>
          <w:color w:val="333333"/>
          <w:sz w:val="20"/>
          <w:szCs w:val="20"/>
          <w:shd w:val="clear" w:color="auto" w:fill="FFFFFF"/>
          <w:lang w:val="en-US"/>
        </w:rPr>
      </w:pPr>
      <w:r w:rsidRPr="00A77D26">
        <w:rPr>
          <w:rFonts w:ascii="Arial" w:hAnsi="Arial" w:cs="Arial"/>
          <w:color w:val="333333"/>
          <w:sz w:val="20"/>
          <w:szCs w:val="20"/>
          <w:shd w:val="clear" w:color="auto" w:fill="FFFFFF"/>
          <w:lang w:val="en-US"/>
        </w:rPr>
        <w:t> </w:t>
      </w:r>
      <w:r w:rsidRPr="00A77D26">
        <w:rPr>
          <w:rFonts w:ascii="Arial" w:hAnsi="Arial" w:cs="Arial"/>
          <w:color w:val="333333"/>
          <w:sz w:val="20"/>
          <w:szCs w:val="20"/>
          <w:lang w:val="en-US"/>
        </w:rPr>
        <w:br/>
      </w:r>
      <w:r w:rsidRPr="00A77D26">
        <w:rPr>
          <w:rFonts w:ascii="Arial" w:hAnsi="Arial" w:cs="Arial"/>
          <w:color w:val="333333"/>
          <w:sz w:val="20"/>
          <w:szCs w:val="20"/>
          <w:lang w:val="en-US"/>
        </w:rPr>
        <w:br/>
      </w:r>
      <w:r w:rsidRPr="00BA1DB4">
        <w:rPr>
          <w:rFonts w:ascii="Arial" w:hAnsi="Arial" w:cs="Arial"/>
          <w:color w:val="333333"/>
          <w:sz w:val="20"/>
          <w:szCs w:val="20"/>
          <w:shd w:val="clear" w:color="auto" w:fill="FFFFFF"/>
          <w:lang w:val="en-US"/>
        </w:rPr>
        <w:t>Use always the same spelling for cyclosporin/</w:t>
      </w:r>
      <w:proofErr w:type="spellStart"/>
      <w:r w:rsidRPr="00BA1DB4">
        <w:rPr>
          <w:rFonts w:ascii="Arial" w:hAnsi="Arial" w:cs="Arial"/>
          <w:color w:val="333333"/>
          <w:sz w:val="20"/>
          <w:szCs w:val="20"/>
          <w:shd w:val="clear" w:color="auto" w:fill="FFFFFF"/>
          <w:lang w:val="en-US"/>
        </w:rPr>
        <w:t>ciclosporine</w:t>
      </w:r>
      <w:proofErr w:type="spellEnd"/>
      <w:r w:rsidRPr="00BA1DB4">
        <w:rPr>
          <w:rFonts w:ascii="Arial" w:hAnsi="Arial" w:cs="Arial"/>
          <w:color w:val="333333"/>
          <w:sz w:val="20"/>
          <w:szCs w:val="20"/>
          <w:shd w:val="clear" w:color="auto" w:fill="FFFFFF"/>
          <w:lang w:val="en-US"/>
        </w:rPr>
        <w:t xml:space="preserve"> (!!!)</w:t>
      </w:r>
    </w:p>
    <w:p w14:paraId="32CA727D" w14:textId="6F2D4C14" w:rsidR="00355A1C" w:rsidRPr="00EA7343" w:rsidRDefault="00EA7343" w:rsidP="00BA1DB4">
      <w:pPr>
        <w:spacing w:after="0" w:line="240" w:lineRule="auto"/>
        <w:jc w:val="both"/>
        <w:rPr>
          <w:rFonts w:ascii="Arial" w:hAnsi="Arial" w:cs="Arial"/>
          <w:color w:val="0000FF"/>
          <w:sz w:val="20"/>
          <w:szCs w:val="20"/>
          <w:shd w:val="clear" w:color="auto" w:fill="FFFFFF"/>
          <w:lang w:val="en-US"/>
        </w:rPr>
      </w:pPr>
      <w:r w:rsidRPr="00EA7343">
        <w:rPr>
          <w:rFonts w:ascii="Arial" w:hAnsi="Arial" w:cs="Arial"/>
          <w:color w:val="0000FF"/>
          <w:sz w:val="20"/>
          <w:szCs w:val="20"/>
          <w:shd w:val="clear" w:color="auto" w:fill="FFFFFF"/>
          <w:lang w:val="en-US"/>
        </w:rPr>
        <w:t>Answer: this has been corrected.</w:t>
      </w:r>
    </w:p>
    <w:p w14:paraId="6D6F032F" w14:textId="3F57A255" w:rsidR="00355A1C" w:rsidRPr="00BA1DB4" w:rsidRDefault="00355A1C" w:rsidP="00BA1DB4">
      <w:pPr>
        <w:spacing w:after="0" w:line="240" w:lineRule="auto"/>
        <w:jc w:val="both"/>
        <w:rPr>
          <w:rFonts w:ascii="Arial" w:hAnsi="Arial" w:cs="Arial"/>
          <w:b/>
          <w:bCs/>
          <w:color w:val="006600"/>
          <w:sz w:val="20"/>
          <w:szCs w:val="20"/>
          <w:shd w:val="clear" w:color="auto" w:fill="FFFFFF"/>
          <w:lang w:val="en-US"/>
        </w:rPr>
      </w:pPr>
      <w:r w:rsidRPr="00BA1DB4">
        <w:rPr>
          <w:rFonts w:ascii="Arial" w:hAnsi="Arial" w:cs="Arial"/>
          <w:color w:val="333333"/>
          <w:sz w:val="20"/>
          <w:szCs w:val="20"/>
          <w:shd w:val="clear" w:color="auto" w:fill="FFFFFF"/>
          <w:lang w:val="en-US"/>
        </w:rPr>
        <w:t> </w:t>
      </w:r>
      <w:r w:rsidRPr="00BA1DB4">
        <w:rPr>
          <w:rFonts w:ascii="Arial" w:hAnsi="Arial" w:cs="Arial"/>
          <w:color w:val="333333"/>
          <w:sz w:val="20"/>
          <w:szCs w:val="20"/>
          <w:lang w:val="en-US"/>
        </w:rPr>
        <w:br/>
      </w:r>
      <w:r w:rsidRPr="00BA1DB4">
        <w:rPr>
          <w:rFonts w:ascii="Arial" w:hAnsi="Arial" w:cs="Arial"/>
          <w:color w:val="333333"/>
          <w:sz w:val="20"/>
          <w:szCs w:val="20"/>
          <w:lang w:val="en-US"/>
        </w:rPr>
        <w:br/>
      </w:r>
      <w:r w:rsidRPr="005C1034">
        <w:rPr>
          <w:rFonts w:ascii="Arial" w:hAnsi="Arial" w:cs="Arial"/>
          <w:color w:val="333333"/>
          <w:sz w:val="20"/>
          <w:szCs w:val="20"/>
          <w:shd w:val="clear" w:color="auto" w:fill="FFFFFF"/>
          <w:lang w:val="en-US"/>
        </w:rPr>
        <w:t>Please clear in the limitations: "If patients were not previously</w:t>
      </w:r>
      <w:r w:rsidR="00EA7343" w:rsidRPr="005C1034">
        <w:rPr>
          <w:rFonts w:ascii="Arial" w:hAnsi="Arial" w:cs="Arial"/>
          <w:color w:val="333333"/>
          <w:sz w:val="20"/>
          <w:szCs w:val="20"/>
          <w:shd w:val="clear" w:color="auto" w:fill="FFFFFF"/>
          <w:lang w:val="en-US"/>
        </w:rPr>
        <w:t xml:space="preserve"> </w:t>
      </w:r>
      <w:r w:rsidRPr="005C1034">
        <w:rPr>
          <w:rFonts w:ascii="Arial" w:hAnsi="Arial" w:cs="Arial"/>
          <w:color w:val="333333"/>
          <w:sz w:val="20"/>
          <w:szCs w:val="20"/>
          <w:shd w:val="clear" w:color="auto" w:fill="FFFFFF"/>
          <w:lang w:val="en-US"/>
        </w:rPr>
        <w:t>diagnosed with CU or were followed only in the private setting they have not</w:t>
      </w:r>
      <w:r w:rsidR="00EA7343" w:rsidRPr="005C1034">
        <w:rPr>
          <w:rFonts w:ascii="Arial" w:hAnsi="Arial" w:cs="Arial"/>
          <w:color w:val="333333"/>
          <w:sz w:val="20"/>
          <w:szCs w:val="20"/>
          <w:shd w:val="clear" w:color="auto" w:fill="FFFFFF"/>
          <w:lang w:val="en-US"/>
        </w:rPr>
        <w:t xml:space="preserve"> </w:t>
      </w:r>
      <w:r w:rsidRPr="005C1034">
        <w:rPr>
          <w:rFonts w:ascii="Arial" w:hAnsi="Arial" w:cs="Arial"/>
          <w:color w:val="333333"/>
          <w:sz w:val="20"/>
          <w:szCs w:val="20"/>
          <w:shd w:val="clear" w:color="auto" w:fill="FFFFFF"/>
          <w:lang w:val="en-US"/>
        </w:rPr>
        <w:t>been included</w:t>
      </w:r>
      <w:r w:rsidRPr="005C1034">
        <w:rPr>
          <w:rFonts w:ascii="Arial" w:hAnsi="Arial" w:cs="Arial"/>
          <w:b/>
          <w:bCs/>
          <w:color w:val="006600"/>
          <w:sz w:val="20"/>
          <w:szCs w:val="20"/>
          <w:shd w:val="clear" w:color="auto" w:fill="FFFFFF"/>
          <w:lang w:val="en-US"/>
        </w:rPr>
        <w:t>."</w:t>
      </w:r>
    </w:p>
    <w:p w14:paraId="6C2E30A5" w14:textId="114DEA5A" w:rsidR="00355A1C" w:rsidRPr="00EA7343" w:rsidRDefault="00EA7343" w:rsidP="00BA1DB4">
      <w:pPr>
        <w:spacing w:after="0" w:line="240" w:lineRule="auto"/>
        <w:jc w:val="both"/>
        <w:rPr>
          <w:rFonts w:ascii="Arial" w:hAnsi="Arial" w:cs="Arial"/>
          <w:color w:val="0000FF"/>
          <w:sz w:val="20"/>
          <w:szCs w:val="20"/>
          <w:shd w:val="clear" w:color="auto" w:fill="FFFFFF"/>
        </w:rPr>
      </w:pPr>
      <w:r w:rsidRPr="00EA7343">
        <w:rPr>
          <w:rFonts w:ascii="Arial" w:hAnsi="Arial" w:cs="Arial"/>
          <w:bCs/>
          <w:color w:val="0000FF"/>
          <w:sz w:val="20"/>
          <w:szCs w:val="20"/>
          <w:shd w:val="clear" w:color="auto" w:fill="FFFFFF"/>
          <w:lang w:val="en-US"/>
        </w:rPr>
        <w:t>Answer: Given the inclusion criteria, this sentence was redundant. Sentence was changed.</w:t>
      </w:r>
    </w:p>
    <w:p w14:paraId="543DB223" w14:textId="0AE479CB" w:rsidR="00355A1C" w:rsidRPr="00BA1DB4" w:rsidRDefault="00355A1C" w:rsidP="00BA1DB4">
      <w:pPr>
        <w:spacing w:after="0" w:line="240" w:lineRule="auto"/>
        <w:jc w:val="both"/>
        <w:rPr>
          <w:rFonts w:ascii="Arial" w:eastAsia="Times New Roman" w:hAnsi="Arial" w:cs="Arial"/>
          <w:color w:val="FF0000"/>
          <w:sz w:val="20"/>
          <w:szCs w:val="20"/>
        </w:rPr>
      </w:pPr>
      <w:r w:rsidRPr="00EA7343">
        <w:rPr>
          <w:rFonts w:ascii="Arial" w:hAnsi="Arial" w:cs="Arial"/>
          <w:color w:val="333333"/>
          <w:sz w:val="20"/>
          <w:szCs w:val="20"/>
        </w:rPr>
        <w:br/>
      </w:r>
    </w:p>
    <w:p w14:paraId="5DE7D044" w14:textId="77777777" w:rsidR="00355A1C" w:rsidRPr="00BA1DB4" w:rsidRDefault="00355A1C" w:rsidP="00BA1DB4">
      <w:pPr>
        <w:spacing w:after="0" w:line="240" w:lineRule="auto"/>
        <w:jc w:val="both"/>
        <w:rPr>
          <w:rFonts w:ascii="Arial" w:eastAsia="Times New Roman" w:hAnsi="Arial" w:cs="Arial"/>
          <w:color w:val="FF0000"/>
          <w:sz w:val="20"/>
          <w:szCs w:val="20"/>
        </w:rPr>
      </w:pPr>
    </w:p>
    <w:p w14:paraId="212D9B98" w14:textId="77777777" w:rsidR="00355A1C" w:rsidRPr="00BA1DB4" w:rsidRDefault="00355A1C" w:rsidP="00BA1DB4">
      <w:pPr>
        <w:spacing w:after="0" w:line="240" w:lineRule="auto"/>
        <w:jc w:val="both"/>
        <w:rPr>
          <w:rFonts w:ascii="Arial" w:eastAsia="Times New Roman" w:hAnsi="Arial" w:cs="Arial"/>
          <w:color w:val="FF0000"/>
          <w:sz w:val="20"/>
          <w:szCs w:val="20"/>
        </w:rPr>
      </w:pPr>
    </w:p>
    <w:p w14:paraId="6DB6D65B" w14:textId="77777777" w:rsidR="00355A1C" w:rsidRPr="00BA1DB4" w:rsidRDefault="00355A1C" w:rsidP="00BA1DB4">
      <w:pPr>
        <w:spacing w:after="0" w:line="240" w:lineRule="auto"/>
        <w:jc w:val="both"/>
        <w:rPr>
          <w:rFonts w:ascii="Arial" w:eastAsia="Times New Roman" w:hAnsi="Arial" w:cs="Arial"/>
          <w:color w:val="FF0000"/>
          <w:sz w:val="20"/>
          <w:szCs w:val="20"/>
        </w:rPr>
      </w:pPr>
    </w:p>
    <w:p w14:paraId="1A4A4D7C" w14:textId="77777777" w:rsidR="00355A1C" w:rsidRPr="00BA1DB4" w:rsidRDefault="00355A1C" w:rsidP="00BA1DB4">
      <w:pPr>
        <w:spacing w:after="0" w:line="240" w:lineRule="auto"/>
        <w:jc w:val="both"/>
        <w:rPr>
          <w:rFonts w:ascii="Arial" w:eastAsia="Times New Roman" w:hAnsi="Arial" w:cs="Arial"/>
          <w:color w:val="FF0000"/>
          <w:sz w:val="20"/>
          <w:szCs w:val="20"/>
        </w:rPr>
      </w:pPr>
    </w:p>
    <w:p w14:paraId="54A710C3" w14:textId="77777777" w:rsidR="00355A1C" w:rsidRPr="003B3E02" w:rsidRDefault="00355A1C" w:rsidP="00BA1DB4">
      <w:pPr>
        <w:spacing w:after="0" w:line="240" w:lineRule="auto"/>
        <w:jc w:val="both"/>
        <w:rPr>
          <w:rFonts w:ascii="Arial" w:hAnsi="Arial" w:cs="Arial"/>
          <w:sz w:val="20"/>
          <w:szCs w:val="20"/>
          <w:shd w:val="clear" w:color="auto" w:fill="FFFFFF"/>
        </w:rPr>
      </w:pPr>
      <w:r w:rsidRPr="003B3E02">
        <w:rPr>
          <w:rFonts w:ascii="Arial" w:hAnsi="Arial" w:cs="Arial"/>
          <w:sz w:val="20"/>
          <w:szCs w:val="20"/>
          <w:shd w:val="clear" w:color="auto" w:fill="FFFFFF"/>
        </w:rPr>
        <w:t>Revisor G:</w:t>
      </w:r>
    </w:p>
    <w:p w14:paraId="54B3910F" w14:textId="77777777" w:rsidR="003B3E02" w:rsidRPr="003B3E02" w:rsidRDefault="003B3E02" w:rsidP="00BA1DB4">
      <w:pPr>
        <w:spacing w:after="0" w:line="240" w:lineRule="auto"/>
        <w:jc w:val="both"/>
        <w:rPr>
          <w:rFonts w:ascii="Arial" w:hAnsi="Arial" w:cs="Arial"/>
          <w:sz w:val="20"/>
          <w:szCs w:val="20"/>
          <w:shd w:val="clear" w:color="auto" w:fill="FFFFFF"/>
        </w:rPr>
      </w:pPr>
    </w:p>
    <w:p w14:paraId="70BA2B87" w14:textId="6DDD7C2B" w:rsidR="00BD056D" w:rsidRPr="003B3E02" w:rsidRDefault="00BD056D" w:rsidP="00EA7343">
      <w:pPr>
        <w:pStyle w:val="PargrafodaLista"/>
        <w:numPr>
          <w:ilvl w:val="0"/>
          <w:numId w:val="34"/>
        </w:numPr>
        <w:spacing w:after="0" w:line="240" w:lineRule="auto"/>
        <w:ind w:left="284" w:hanging="284"/>
        <w:jc w:val="both"/>
        <w:rPr>
          <w:rFonts w:ascii="Arial" w:eastAsia="Times New Roman" w:hAnsi="Arial" w:cs="Arial"/>
          <w:sz w:val="20"/>
          <w:szCs w:val="20"/>
          <w:lang w:val="en-US"/>
        </w:rPr>
      </w:pPr>
      <w:r w:rsidRPr="003B3E02">
        <w:rPr>
          <w:rFonts w:ascii="Arial" w:eastAsia="Times New Roman" w:hAnsi="Arial" w:cs="Arial"/>
          <w:sz w:val="20"/>
          <w:szCs w:val="20"/>
          <w:lang w:val="en-US"/>
        </w:rPr>
        <w:t>(page 9, line 2) How many questions does the questionnaire have?</w:t>
      </w:r>
    </w:p>
    <w:p w14:paraId="3A82FD07" w14:textId="1AF6A268" w:rsidR="00EA7343" w:rsidRPr="005C1034" w:rsidRDefault="003B3E02" w:rsidP="003B3E02">
      <w:pPr>
        <w:spacing w:after="0" w:line="240" w:lineRule="auto"/>
        <w:jc w:val="both"/>
        <w:rPr>
          <w:rFonts w:ascii="Arial" w:eastAsia="Times New Roman" w:hAnsi="Arial" w:cs="Arial"/>
          <w:color w:val="0000FF"/>
          <w:sz w:val="20"/>
          <w:szCs w:val="20"/>
          <w:lang w:val="en-US"/>
        </w:rPr>
      </w:pPr>
      <w:r w:rsidRPr="005C1034">
        <w:rPr>
          <w:rFonts w:ascii="Arial" w:eastAsia="Times New Roman" w:hAnsi="Arial" w:cs="Arial"/>
          <w:color w:val="0000FF"/>
          <w:sz w:val="20"/>
          <w:szCs w:val="20"/>
          <w:lang w:val="en-US"/>
        </w:rPr>
        <w:t xml:space="preserve">Answer: </w:t>
      </w:r>
      <w:r w:rsidR="005C1034" w:rsidRPr="005C1034">
        <w:rPr>
          <w:rFonts w:ascii="Arial" w:hAnsi="Arial" w:cs="Arial"/>
          <w:color w:val="0000FF"/>
          <w:sz w:val="20"/>
          <w:szCs w:val="20"/>
          <w:shd w:val="clear" w:color="auto" w:fill="FFFFFF"/>
          <w:lang w:val="en-US"/>
        </w:rPr>
        <w:t xml:space="preserve">UAS has two items. UAS7 is a registry of these 2 items throughout 7 consecutive days. </w:t>
      </w:r>
    </w:p>
    <w:p w14:paraId="1892ADDC" w14:textId="77777777" w:rsidR="003B3E02" w:rsidRPr="005C1034" w:rsidRDefault="003B3E02" w:rsidP="003B3E02">
      <w:pPr>
        <w:spacing w:after="0" w:line="240" w:lineRule="auto"/>
        <w:jc w:val="both"/>
        <w:rPr>
          <w:rFonts w:ascii="Arial" w:eastAsia="Times New Roman" w:hAnsi="Arial" w:cs="Arial"/>
          <w:color w:val="FF0000"/>
          <w:sz w:val="20"/>
          <w:szCs w:val="20"/>
          <w:lang w:val="en-US"/>
        </w:rPr>
      </w:pPr>
    </w:p>
    <w:p w14:paraId="3124D560" w14:textId="77777777" w:rsidR="00BD056D" w:rsidRPr="003B3E02" w:rsidRDefault="00BD056D" w:rsidP="00BD056D">
      <w:pPr>
        <w:spacing w:after="0" w:line="240" w:lineRule="auto"/>
        <w:jc w:val="both"/>
        <w:rPr>
          <w:rFonts w:ascii="Arial" w:eastAsia="Times New Roman" w:hAnsi="Arial" w:cs="Arial"/>
          <w:sz w:val="20"/>
          <w:szCs w:val="20"/>
          <w:lang w:val="en-US"/>
        </w:rPr>
      </w:pPr>
      <w:r w:rsidRPr="003B3E02">
        <w:rPr>
          <w:rFonts w:ascii="Arial" w:eastAsia="Times New Roman" w:hAnsi="Arial" w:cs="Arial"/>
          <w:sz w:val="20"/>
          <w:szCs w:val="20"/>
          <w:lang w:val="en-US"/>
        </w:rPr>
        <w:t xml:space="preserve">2. (page 9, line </w:t>
      </w:r>
      <w:proofErr w:type="gramStart"/>
      <w:r w:rsidRPr="003B3E02">
        <w:rPr>
          <w:rFonts w:ascii="Arial" w:eastAsia="Times New Roman" w:hAnsi="Arial" w:cs="Arial"/>
          <w:sz w:val="20"/>
          <w:szCs w:val="20"/>
          <w:lang w:val="en-US"/>
        </w:rPr>
        <w:t>3)Which</w:t>
      </w:r>
      <w:proofErr w:type="gramEnd"/>
      <w:r w:rsidRPr="003B3E02">
        <w:rPr>
          <w:rFonts w:ascii="Arial" w:eastAsia="Times New Roman" w:hAnsi="Arial" w:cs="Arial"/>
          <w:sz w:val="20"/>
          <w:szCs w:val="20"/>
          <w:lang w:val="en-US"/>
        </w:rPr>
        <w:t xml:space="preserve"> category did you put e.g. 0.5, since UAS7 outcome is continuous?</w:t>
      </w:r>
    </w:p>
    <w:p w14:paraId="6D1A9CF6" w14:textId="77777777" w:rsidR="00BD056D" w:rsidRPr="003B3E02" w:rsidRDefault="00BD056D" w:rsidP="00BD056D">
      <w:pPr>
        <w:spacing w:after="0" w:line="240" w:lineRule="auto"/>
        <w:jc w:val="both"/>
        <w:rPr>
          <w:rFonts w:ascii="Arial" w:eastAsia="Times New Roman" w:hAnsi="Arial" w:cs="Arial"/>
          <w:sz w:val="20"/>
          <w:szCs w:val="20"/>
          <w:lang w:val="en-US"/>
        </w:rPr>
      </w:pPr>
      <w:r w:rsidRPr="003B3E02">
        <w:rPr>
          <w:rFonts w:ascii="Arial" w:eastAsia="Times New Roman" w:hAnsi="Arial" w:cs="Arial"/>
          <w:sz w:val="20"/>
          <w:szCs w:val="20"/>
          <w:lang w:val="en-US"/>
        </w:rPr>
        <w:t xml:space="preserve">(page 9, line 7) Which category did you put </w:t>
      </w:r>
      <w:proofErr w:type="gramStart"/>
      <w:r w:rsidRPr="003B3E02">
        <w:rPr>
          <w:rFonts w:ascii="Arial" w:eastAsia="Times New Roman" w:hAnsi="Arial" w:cs="Arial"/>
          <w:sz w:val="20"/>
          <w:szCs w:val="20"/>
          <w:lang w:val="en-US"/>
        </w:rPr>
        <w:t>e.g.</w:t>
      </w:r>
      <w:proofErr w:type="gramEnd"/>
      <w:r w:rsidRPr="003B3E02">
        <w:rPr>
          <w:rFonts w:ascii="Arial" w:eastAsia="Times New Roman" w:hAnsi="Arial" w:cs="Arial"/>
          <w:sz w:val="20"/>
          <w:szCs w:val="20"/>
          <w:lang w:val="en-US"/>
        </w:rPr>
        <w:t xml:space="preserve"> 1.5, since DLQI outcome is continuous?</w:t>
      </w:r>
    </w:p>
    <w:p w14:paraId="6D7BC63F" w14:textId="33A76322" w:rsidR="003B3E02" w:rsidRDefault="003B3E02" w:rsidP="00BD056D">
      <w:pPr>
        <w:spacing w:after="0" w:line="240" w:lineRule="auto"/>
        <w:jc w:val="both"/>
        <w:rPr>
          <w:rFonts w:ascii="Arial" w:eastAsia="Times New Roman" w:hAnsi="Arial" w:cs="Arial"/>
          <w:color w:val="0000FF"/>
          <w:sz w:val="20"/>
          <w:szCs w:val="20"/>
          <w:lang w:val="en-US"/>
        </w:rPr>
      </w:pPr>
      <w:r w:rsidRPr="003B3E02">
        <w:rPr>
          <w:rFonts w:ascii="Arial" w:eastAsia="Times New Roman" w:hAnsi="Arial" w:cs="Arial"/>
          <w:color w:val="0000FF"/>
          <w:sz w:val="20"/>
          <w:szCs w:val="20"/>
          <w:lang w:val="en-US"/>
        </w:rPr>
        <w:t xml:space="preserve">Answer: </w:t>
      </w:r>
      <w:r w:rsidR="005C1034">
        <w:rPr>
          <w:rFonts w:ascii="Arial" w:eastAsia="Times New Roman" w:hAnsi="Arial" w:cs="Arial"/>
          <w:color w:val="0000FF"/>
          <w:sz w:val="20"/>
          <w:szCs w:val="20"/>
          <w:lang w:val="en-US"/>
        </w:rPr>
        <w:t>Both UAS7 and DLQI can only assume integer numbers. However, both variables are considered continuous</w:t>
      </w:r>
      <w:r w:rsidR="00F63816">
        <w:rPr>
          <w:rFonts w:ascii="Arial" w:eastAsia="Times New Roman" w:hAnsi="Arial" w:cs="Arial"/>
          <w:color w:val="0000FF"/>
          <w:sz w:val="20"/>
          <w:szCs w:val="20"/>
          <w:lang w:val="en-US"/>
        </w:rPr>
        <w:t xml:space="preserve"> and statistical analyzed as such</w:t>
      </w:r>
      <w:r w:rsidR="005C1034">
        <w:rPr>
          <w:rFonts w:ascii="Arial" w:eastAsia="Times New Roman" w:hAnsi="Arial" w:cs="Arial"/>
          <w:color w:val="0000FF"/>
          <w:sz w:val="20"/>
          <w:szCs w:val="20"/>
          <w:lang w:val="en-US"/>
        </w:rPr>
        <w:t>. Some examples are</w:t>
      </w:r>
      <w:r w:rsidR="002272A7">
        <w:rPr>
          <w:rFonts w:ascii="Arial" w:eastAsia="Times New Roman" w:hAnsi="Arial" w:cs="Arial"/>
          <w:color w:val="0000FF"/>
          <w:sz w:val="20"/>
          <w:szCs w:val="20"/>
          <w:lang w:val="en-US"/>
        </w:rPr>
        <w:fldChar w:fldCharType="begin">
          <w:fldData xml:space="preserve">LW51bT48dXJscz48L3VybHM+PGVsZWN0cm9uaWMtcmVzb3VyY2UtbnVtPjEwLjExMTEvY2VhLjEy
OTAwPC9lbGVjdHJvbmljLXJlc291cmNlLW51bT48cmVtb3RlLWRhdGFiYXNlLXByb3ZpZGVyPk5M
TTwvcmVtb3RlLWRhdGFiYXNlLXByb3ZpZGVyPjxsYW5ndWFnZT5lbmc8L2xhbmd1YWdlPjwvcmVj
b3JkPjwvQ2l0ZT48Q2l0ZT48QXV0aG9yPkl0YWt1cmE8L0F1dGhvcj48WWVhcj4yMDE4PC9ZZWFy
PjxSZWNOdW0+MjUzPC9SZWNOdW0+PHJlY29yZD48cmVjLW51bWJlcj4yNTM8L3JlYy1udW1iZXI+
PGZvcmVpZ24ta2V5cz48a2V5IGFwcD0iRU4iIGRiLWlkPSJwcDVkcDBhd2lkYTBkYWV4c3M4dnB0
NWFheHNwejV0MjV4YXQiPjI1Mzwva2V5PjwvZm9yZWlnbi1rZXlzPjxyZWYtdHlwZSBuYW1lPSJK
b3VybmFsIEFydGljbGUiPjE3PC9yZWYtdHlwZT48Y29udHJpYnV0b3JzPjxhdXRob3JzPjxhdXRo
b3I+SXRha3VyYSwgQXNha288L2F1dGhvcj48YXV0aG9yPlRhbmksIFl1bWlrbzwvYXV0aG9yPjxh
dXRob3I+S2FuZWtvLCBOYW9rbzwvYXV0aG9yPjxhdXRob3I+SGlkZSwgTWljaGloaXJvPC9hdXRo
b3I+PC9hdXRob3JzPjwvY29udHJpYnV0b3JzPjx0aXRsZXM+PHRpdGxlPkltcGFjdCBvZiBjaHJv
bmljIHVydGljYXJpYSBvbiBxdWFsaXR5IG9mIGxpZmUgYW5kIHdvcmsgaW4gSmFwYW46IFJlc3Vs
dHMgb2YgYSByZWFsLXdvcmxkIHN0dWR5PC90aXRsZT48c2Vjb25kYXJ5LXRpdGxlPlRoZSBKb3Vy
bmFsIG9mIGRlcm1hdG9sb2d5PC9zZWNvbmRhcnktdGl0bGU+PC90aXRsZXM+PHBlcmlvZGljYWw+
PGZ1bGwtdGl0bGU+SiBEZXJtYXRvbDwvZnVsbC10aXRsZT48YWJici0xPlRoZSBKb3VybmFsIG9m
IGRlcm1hdG9sb2d5PC9hYmJyLTE+PC9wZXJpb2RpY2FsPjxwYWdlcz45NjMtOTcwPC9wYWdlcz48
dm9sdW1lPjQ1PC92b2x1bWU+PG51bWJlcj44PC9udW1iZXI+PGVkaXRpb24+MjAxOC8wNi8xMzwv
ZWRpdGlvbj48ZGF0ZXM+PHllYXI+MjAxODwveWVhcj48L2RhdGVzPjxwdWJsaXNoZXI+Sm9obiBX
aWxleSBhbmQgU29ucyBJbmMuPC9wdWJsaXNoZXI+PGlzYm4+MTM0Ni04MTM4JiN4RDswMzg1LTI0
MDc8L2lzYm4+PGFjY2Vzc2lvbi1udW0+Mjk4OTcxMzc8L2FjY2Vzc2lvbi1udW0+PHVybHM+PHJl
bGF0ZWQtdXJscz48dXJsPmh0dHBzOi8vd3d3Lm5jYmkubmxtLm5paC5nb3YvcHVibWVkLzI5ODk3
MTM3PC91cmw+PHVybD5odHRwczovL3d3dy5uY2JpLm5sbS5uaWguZ292L3BtYy9QTUM2MDk5Mzgx
LzwvdXJsPjx1cmw+aHR0cHM6Ly93d3cubmNiaS5ubG0ubmloLmdvdi9wbWMvYXJ0aWNsZXMvUE1D
NjA5OTM4MS9wZGYvSkRFLTQ1LTk2My5wZGY8L3VybD48L3JlbGF0ZWQtdXJscz48L3VybHM+PGVs
ZWN0cm9uaWMtcmVzb3VyY2UtbnVtPjEwLjExMTEvMTM0Ni04MTM4LjE0NTAyPC9lbGVjdHJvbmlj
LXJlc291cmNlLW51bT48cmVtb3RlLWRhdGFiYXNlLW5hbWU+UHViTWVkPC9yZW1vdGUtZGF0YWJh
c2UtbmFtZT48L3JlY29yZD48L0NpdGU+PENpdGU+PEF1dGhvcj5LeXJpYWtvdTwvQXV0aG9yPjxZ
ZWFyPjIwMTg8L1llYXI+PFJlY051bT4yNDM8L1JlY051bT48cmVjb3JkPjxyZWMtbnVtYmVyPjI0
MzwvcmVjLW51bWJlcj48Zm9yZWlnbi1rZXlzPjxrZXkgYXBwPSJFTiIgZGItaWQ9InBwNWRwMGF3
aWRhMGRhZXhzczh2cHQ1YWF4c3B6NXQyNXhhdCI+MjQzPC9rZXk+PC9mb3JlaWduLWtleXM+PHJl
Zi10eXBlIG5hbWU9IkpvdXJuYWwgQXJ0aWNsZSI+MTc8L3JlZi10eXBlPjxjb250cmlidXRvcnM+
PGF1dGhvcnM+PGF1dGhvcj5LeXJpYWtvdSwgQS48L2F1dGhvcj48YXV0aG9yPlRyaWdvbmksIEEu
PC9hdXRob3I+PGF1dGhvcj5Tb3RpcmlhZGlzLCBELjwvYXV0aG9yPjxhdXRob3I+UGF0c2F0c2ks
IEEuPC9hdXRob3I+PC9hdXRob3JzPjwvY29udHJpYnV0b3JzPjxhdXRoLWFkZHJlc3M+Mm5kIERl
cGFydG1lbnQgb2YgRGVybWF0b2xvZ3kgYW5kIFZlbmVyZW9sb2d5LCBNZWRpY2FsIFNjaG9vbCwg
QXJpc3RvdGxlIFVuaXZlcnNpdHkgb2YgVGhlc3NhbG9uaWtpLCBHcmVlY2UuPC9hdXRoLWFkZHJl
c3M+PHRpdGxlcz48dGl0bGU+RWZmaWNhY3kgb2Ygb21hbGl6dW1hYiBpbiBzZXZlcmUgY2hyb25p
YyBzcG9udGFuZW91cyB1cnRpY2FyaWE6IHJlYWwgbGlmZSBkYXRhIGZyb20gYSBHcmVlayB0ZXJ0
aWFyeSBjZW50ZXI8L3RpdGxlPjxzZWNvbmRhcnktdGl0bGU+RGVybWF0b2wgVGhlcjwvc2Vjb25k
YXJ5LXRpdGxlPjxhbHQtdGl0bGU+RGVybWF0b2xvZ2ljIHRoZXJhcHk8L2FsdC10aXRsZT48L3Rp
dGxlcz48cGVyaW9kaWNhbD48ZnVsbC10aXRsZT5EZXJtYXRvbCBUaGVyPC9mdWxsLXRpdGxlPjxh
YmJyLTE+RGVybWF0b2xvZ2ljIHRoZXJhcHk8L2FiYnItMT48L3BlcmlvZGljYWw+PGFsdC1wZXJp
b2RpY2FsPjxmdWxsLXRpdGxlPkRlcm1hdG9sIFRoZXI8L2Z1bGwtdGl0bGU+PGFiYnItMT5EZXJt
YXRvbG9naWMgdGhlcmFweTwvYWJici0xPjwvYWx0LXBlcmlvZGljYWw+PHBhZ2VzPmUxMjczOTwv
cGFnZXM+PGVkaXRpb24+MjAxOC8wOS8wOTwvZWRpdGlvbj48a2V5d29yZHM+PGtleXdvcmQ+YW50
aWhpc3RhbWluZXM8L2tleXdvcmQ+PGtleXdvcmQ+b21hbGl6dW1hYjwva2V5d29yZD48a2V5d29y
ZD51cnRpY2FyaWE8L2tleXdvcmQ+PC9rZXl3b3Jkcz48ZGF0ZXM+PHllYXI+MjAxODwveWVhcj48
cHViLWRhdGVzPjxkYXRlPlNlcCA4PC9kYXRlPjwvcHViLWRhdGVzPjwvZGF0ZXM+PGlzYm4+MTM5
Ni0wMjk2PC9pc2JuPjxhY2Nlc3Npb24tbnVtPjMwMTk0Nzk2PC9hY2Nlc3Npb24tbnVtPjx1cmxz
PjxyZWxhdGVkLXVybHM+PHVybD5odHRwczovL29ubGluZWxpYnJhcnkud2lsZXkuY29tL2RvaS9w
ZGYvMTAuMTExMS9kdGguMTI3Mzk8L3VybD48L3JlbGF0ZWQtdXJscz48L3VybHM+PGVsZWN0cm9u
aWMtcmVzb3VyY2UtbnVtPjEwLjExMTEvZHRoLjEyNzM5PC9lbGVjdHJvbmljLXJlc291cmNlLW51
bT48cmVtb3RlLWRhdGFiYXNlLXByb3ZpZGVyPk5MTTwvcmVtb3RlLWRhdGFiYXNlLXByb3ZpZGVy
PjxsYW5ndWFnZT5lbmc8L2xhbmd1YWdlPjwvcmVjb3JkPjwvQ2l0ZT48Q2l0ZT48QXV0aG9yPk1h
dXJlcjwvQXV0aG9yPjxZZWFyPjIwMTg8L1llYXI+PFJlY051bT4yNDY8L1JlY051bT48cmVjb3Jk
PjxyZWMtbnVtYmVyPjI0NjwvcmVjLW51bWJlcj48Zm9yZWlnbi1rZXlzPjxrZXkgYXBwPSJFTiIg
ZGItaWQ9InBwNWRwMGF3aWRhMGRhZXhzczh2cHQ1YWF4c3B6NXQyNXhhdCI+MjQ2PC9rZXk+PC9m
b3JlaWduLWtleXM+PHJlZi10eXBlIG5hbWU9IkpvdXJuYWwgQXJ0aWNsZSI+MTc8L3JlZi10eXBl
Pjxjb250cmlidXRvcnM+PGF1dGhvcnM+PGF1dGhvcj5NYXVyZXIsIE0uPC9hdXRob3I+PGF1dGhv
cj5Ib3VnaHRvbiwgSy48L2F1dGhvcj48YXV0aG9yPkNvc3RhLCBDLjwvYXV0aG9yPjxhdXRob3I+
RGFib3ZlLCBGLjwvYXV0aG9yPjxhdXRob3I+RW5zaW5hLCBMLiBGLjwvYXV0aG9yPjxhdXRob3I+
R2ltZW5lei1Bcm5hdSwgQS48L2F1dGhvcj48YXV0aG9yPkd1aWxsZXQsIEcuPC9hdXRob3I+PGF1
dGhvcj5Lb25zdGFudGlub3UsIEcuIE4uPC9hdXRob3I+PGF1dGhvcj5MYWJyYWRvci1Ib3JyaWxs
bywgTS48L2F1dGhvcj48YXV0aG9yPkxhcGVlcmUsIEguPC9hdXRob3I+PGF1dGhvcj5NZXNoa292
YSwgUi48L2F1dGhvcj48YXV0aG9yPlBhc3RvcmVsbG8sIEUuIEEuPC9hdXRob3I+PGF1dGhvcj5W
ZWxhc3F1ZXotTG9wZXJhLCBNLjwvYXV0aG9yPjxhdXRob3I+VGFtYXlvIFF1aWphbm8sIEwuIE0u
PC9hdXRob3I+PGF1dGhvcj5WZXN0ZXJnYWFyZCwgQy48L2F1dGhvcj48YXV0aG9yPkNoYXBtYW4t
Um90aGUsIE4uPC9hdXRob3I+PC9hdXRob3JzPjwvY29udHJpYnV0b3JzPjxhdXRoLWFkZHJlc3M+
MURlcGFydG1lbnQgb2YgRGVybWF0b2xvZ3kgYW5kIEFsbGVyZ3ksIENoYXJpdGUgLSBVbml2ZXJz
aXRhdHNtZWRpemluIEJlcmxpbiwgQ2hhcml0ZXBsYXR6IDEsIDEwMTE3IEJlcmxpbiwgR2VybWFu
eS4wMDAwIDAwMDEgMjIxOCA0NjYyZ3JpZC42MzYzLjAmI3hEO1JUSSBIZWFsdGggU29sdXRpb25z
LCBDYXJvbGluYSwgTm9ydGgsIFVTQS4mI3hEOzNTZXJ2aWNvIGRlIEltdW5vYWxlcmdvbG9naWEs
IEhvc3BpdGFsIGRlIFNhbnRhIE1hcmlhLCBMaXNib24sIFBvcnR1Z2FsLjAwMDAgMDAwMSAyMjk1
IDk3NDdncmlkLjQxMTI2NS41JiN4RDtDZW50ZXIgb2YgTWVkaWNhbCBTcGVjaWFsdGllcyBMb2Jv
cywgQnVlbm9zIEFpcmVzLCBBcmdlbnRpbmEuJiN4RDtDUEFscGhhIENsaW5pY2FsIFJlc2VhcmNo
IENlbnRlciwgU2FvIFBhdWxvLCBCcmF6aWwuJiN4RDs2SG9zcGl0YWwgU2lyaW8tTGliYW5lcywg
U2FvIFBhdWxvLCBCcmF6aWwuMDAwMCAwMDAwIDkwODAgODUyMWdyaWQuNDEzNDcxLjQmI3hEOzdI
b3NwaXRhbCBkZWwgTWFyLCBQYXJjIGRlIFNhbHV0IE1hciwgSU1JTSwgVW5pdmVyc2l0YXQgQXV0
b25vbWEgZGUgQmFyY2Vsb25hLCBCYXJjZWxvbmEsIFNwYWluLmdyaWQuNzA4MC5mJiN4RDs4U2Vy
dmljZSBkZSBEZXJtYXRvLWFsbGVyZ29sb2dpZSwgQ0hVIFBvaXRpZXJzLCBQb2l0aWVycywgRnJh
bmNlLjAwMDAgMDAwMCA5MzM2IDQyNzZncmlkLjQxMTE2Mi4xJiN4RDtEZXBhcnRtZW50IG9mIEFs
bGVyZ3kgYW5kIENsaW5pY2FsIEltbXVub2xvZ3ksIDQyNCBHZW5lcmFsIE1pbGl0YXJ5IFRyYWlu
aW5nIEhvc3BpdGFsLCBUaGVzc2Fsb25pa2ksIEdyZWVjZS4mI3hEOzEwSG9zcGl0YWwgVmFsbCBk
JmFwb3M7SGVicm9uLCBWSElSLCBVbml2ZXJzaXRhdCBBdXRvbm9tYSBkZSBCYXJjZWxvbmEsIEJh
cmNlbG9uYSwgU3BhaW4uZ3JpZC43MDgwLmYmI3hEOzExRGVwYXJ0bWVudCBvZiBEZXJtYXRvbG9n
eSwgR2hlbnQgVW5pdmVyc2l0eSBIb3NwaXRhbCwgR2hlbnQsIEJlbGdpdW0uMDAwMCAwMDA0IDA2
MjYgMzMwM2dyaWQuNDEwNTY2LjAmI3hEOzEyQWxsZXJneSBhbmQgQ2xpbmljYWwgSW1tdW5vbG9n
eSwgU21vbGVuc2sgU3RhdGUgTWVkaWNhbCBVbml2ZXJzaXR5LCBTbW9sZW5zaywgUnVzc2lhLjAw
MDAgMDAwNCAwNjIwIDIxMTNncmlkLjQ0NjEyMi43JiN4RDtTLkMuIGRpIEFsbGVyZ29sb2dpYSBl
IEltbXVub2xvZ2lhIEFTU1QgR3JhbmRlIE9zcGVkYWxlIE1ldHJvcG9saXRhbm8gTmlndWFyZGEg
TWlsYW4sIE1pbGFuLCBJdGFseS4mI3hEOzE0Q2VudHJvIGRlIEludmVzdGlnYWNpb25lcyBEZXJt
YXRvbG9naWNhcywgQ0lERVJNLCBVbml2ZXJzaXR5IG9mIEFudGlvcXVpYSwgTWVkZWxsaW4sIENv
bG9tYmlhLjAwMDAgMDAwMCA4ODgyIDUyNjlncmlkLjQxMjg4MS42JiN4RDsxNVBvbnRpZmljaWEg
Qm9saXZhcmlhbmEgVW5pdmVyc2l0eSwgTWVkZWxsaW4sIENvbG9tYmlhLjAwMDAgMDAwNCAwNDg3
IDIyOTVncmlkLjQxMjI0OS44JiN4RDsxNkRlcGFydG1lbnQgb2YgRGVybWF0b2xvZ3kgYW5kIFZl
bmVyZW9sb2d5LCBBYXJodXMgVW5pdmVyc2l0eSBIb3NwaXRhbCwgQWFyaHVzLCBEZW5tYXJrLjAw
MDAgMDAwNCAwNTEyIDU5N1hncmlkLjE1NDE4NS5jJiN4RDsxN05vdmFydGlzIFBoYXJtYSBBRywg
QmFzZWwsIFN3aXR6ZXJsYW5kLjAwMDAgMDAwMSAxNTE1IDk5NzlncmlkLjQxOTQ4MS4xPC9hdXRo
LWFkZHJlc3M+PHRpdGxlcz48dGl0bGU+RGlmZmVyZW5jZXMgaW4gY2hyb25pYyBzcG9udGFuZW91
cyB1cnRpY2FyaWEgYmV0d2VlbiBFdXJvcGUgYW5kIENlbnRyYWwvU291dGggQW1lcmljYTogcmVz
dWx0cyBvZiB0aGUgbXVsdGktY2VudGVyIHJlYWwgd29ybGQgQVdBUkUgc3R1ZHk8L3RpdGxlPjxz
ZWNvbmRhcnktdGl0bGU+V29ybGQgQWxsZXJneSBPcmdhbiBKPC9zZWNvbmRhcnktdGl0bGU+PGFs
dC10aXRsZT5UaGUgV29ybGQgQWxsZXJneSBPcmdhbml6YXRpb24gam91cm5hbDwvYWx0LXRpdGxl
PjwvdGl0bGVzPjxwZXJpb2RpY2FsPjxmdWxsLXRpdGxlPldvcmxkIEFsbGVyZ3kgT3JnYW4gSjwv
ZnVsbC10aXRsZT48YWJici0xPlRoZSBXb3JsZCBBbGxlcmd5IE9yZ2FuaXphdGlvbiBqb3VybmFs
PC9hYmJyLTE+PC9wZXJpb2RpY2FsPjxhbHQtcGVyaW9kaWNhbD48ZnVsbC10aXRsZT5Xb3JsZCBB
bGxlcmd5IE9yZ2FuIEo8L2Z1bGwtdGl0bGU+PGFiYnItMT5UaGUgV29ybGQgQWxsZXJneSBPcmdh
bml6YXRpb24gam91cm5hbDwvYWJici0xPjwvYWx0LXBlcmlvZGljYWw+PHBhZ2VzPjMyPC9wYWdl
cz48dm9sdW1lPjExPC92b2x1bWU+PG51bWJlcj4xPC9udW1iZXI+PGVkaXRpb24+MjAxOC8xMS8y
MzwvZWRpdGlvbj48a2V5d29yZHM+PGtleXdvcmQ+QW5naW9lZGVtYTwva2V5d29yZD48a2V5d29y
ZD5DaHJvbmljIHNwb250YW5lb3VzIHVydGljYXJpYTwva2V5d29yZD48a2V5d29yZD5RdWFsaXR5
IG9mIGxpZmU8L2tleXdvcmQ+PGtleXdvcmQ+VXJ0aWNhcmlhPC9rZXl3b3JkPjxrZXl3b3JkPlRo
ZSBzdHVkeSBwcm90b2NvbCB3YXMgYXBwcm92ZWQgYnkgdGhlIGluc3RpdHV0aW9uYWwgcmV2aWV3
IGJvYXJkIG9mIGVhY2g8L2tleXdvcmQ+PGtleXdvcmQ+cGFydGljaXBhdGluZyBjZW50ZXIuIFRo
ZSB0cmlhbCB3YXMgY29uZHVjdGVkIGluIGFjY29yZGFuY2Ugd2l0aCB0aGUgRGVjbGFyYXRpb248
L2tleXdvcmQ+PGtleXdvcmQ+b2YgSGVsc2lua2kgYW5kIEdvb2QgQ2xpbmljYWwgUHJhY3RpY2Ug
KEdDUCkgYW5kIGluIGNvbXBsaWFuY2Ugd2l0aCBhbGwgZmVkZXJhbCw8L2tleXdvcmQ+PGtleXdv
cmQ+bG9jYWwsIG9yIHJlZ2lvbmFsIHJlcXVpcmVtZW50cy5Ob3QgYXBwbGljYWJsZUFHLUEgaGFz
IHNlcnZlZCBhcyBtZWRpY2FsIGFkdmlzb3I8L2tleXdvcmQ+PGtleXdvcmQ+Zm9yIFVyaWFjaCBQ
aGFybWEsIEdlbmVudGVjaCwgTm92YXJ0aXMsIEZBRVMsIEdTSzwva2V5d29yZD48a2V5d29yZD5y
ZWNlaXZlZCByZXNlYXJjaCBncmFudHMgZnJvbTwva2V5d29yZD48a2V5d29yZD5VcmlhY2ggUGhh
cm1hLCBOb3ZhcnRpcywgSW5zdGl0dXRvIENhcmxvcyBJSUktIEZFREVSPC9rZXl3b3JkPjxrZXl3
b3JkPmFuZCB3YXMgaW52b2x2ZWQgaW48L2tleXdvcmQ+PGtleXdvcmQ+ZWR1Y2F0aW9uYWwgYWN0
aXZpdGllcyBmb3IgVXJpYWNoIFBoYXJtYSwgTm92YXJ0aXMsIEdlbmVudGVjaCwgTWVuYXJpbmks
IExFTy08L2tleXdvcmQ+PGtleXdvcmQ+UEhBUk1BLCBHU0ssIE1TRCwgQWxtaXJhbGwuIENWIGhh
cyBhY3RlZCBhcyBzcGVha2VyIGZvciBOb3ZhcnRpcywgQWJidmllLCBMRU88L2tleXdvcmQ+PGtl
eXdvcmQ+UGhhcm1hLCBhbmQgc2VydmVkIG9uIGFkdmlzb3J5IGJvYXJkcyBmb3IgTm92YXJ0aXMs
IEFiYnZpZSBhbmQgU2Fub2ZpLiBITCBoYXM8L2tleXdvcmQ+PGtleXdvcmQ+cmVjZWl2ZWQgYWR2
aXNvcnkgYm9hcmQgYW5kIHNwZWFrZXIgZmVlcyBmcm9tIE5vdmFydGlzLiBNTSBoYXMgcmVjZWl2
ZWQ8L2tleXdvcmQ+PGtleXdvcmQ+c3BlYWtlci9jb25zdWx0aW5nIGhvbm9yYXJpYSBhbmQgaW5z
dGl0dXRpb25hbCBncmFudC9yZXNlYXJjaCBzdXBwb3J0IGZyb208L2tleXdvcmQ+PGtleXdvcmQ+
Tm92YXJ0aXM8L2tleXdvcmQ+PGtleXdvcmQ+c3BlYWtlci9jb25zdWx0aW5nIGZlZXMgYW5kL29y
IGluc3RpdHV0aW9uYWwgZ3JhbnQgc3VwcG9ydCBmcm9tPC9rZXl3b3JkPjxrZXl3b3JkPkFsbGFr
b3MsIEFyYWxleiwgRkFFUywgR2VuZW50ZWNoLCBHU0ssIE1lcmNrbGUgUmVjb3JkYXRpLCBNb3hp
ZSwgU2Fub2ZpIEF2ZW50aXMsPC9rZXl3b3JkPjxrZXl3b3JkPlNjaGVyaW5nLVBsb3VnaCwgTGVv
LCBNU0QsIGFuZCBVcmlhY2guIExGRSBoYXMgcmVjZWl2ZWQgYWR2aXNvcnkgYm9hcmQsIHNwZWFr
ZXI8L2tleXdvcmQ+PGtleXdvcmQ+YW5kIGludmVzdGlnYXRvciBmZWVzIGZyb20gTm92YXJ0aXM8
L2tleXdvcmQ+PGtleXdvcmQ+c3BlYWtlciBmZWVzIGZyb20gVGFrZWRhLiBDQywgRUFQLCBGRCBh
bmQgUk08L2tleXdvcmQ+PGtleXdvcmQ+cmVwb3J0IG5vIGNvbmZsaWN0IG9mIGludGVyZXN0LiBL
SCBpcyBhbiBlbXBsb3llZSBvZiBSVEkgSGVhbHRoIFNvbHV0aW9ucy4gR0c8L2tleXdvcmQ+PGtl
eXdvcmQ+cmVjZWl2ZWQgZnVuZHMgZnJvbSBOb3ZhcnRpcyBmb3IgdGhpcyBzdHVkeS4gR05LIGhh
cyByZWNlaXZlZCBzcGVha2VyL2NvbnN1bHRpbmc8L2tleXdvcmQ+PGtleXdvcmQ+aG9ub3Jhcmlh
IGFuZCBpbnN0aXR1dGlvbmFsIGdyYW50L3Jlc2VhcmNoIHN1cHBvcnQgZnJvbSBOb3ZhcnRpczwv
a2V5d29yZD48a2V5d29yZD5zcGVha2VyL2NvbnN1bHRpbmcgaG9ub3JhcmlhIGZyb20gTWVuYXJp
bmksIFZpYW5leCBhbmQgR2FsZW5pY2EuIE1MLUggaGFzPC9rZXl3b3JkPjxrZXl3b3JkPnJlY2Vp
dmVkIHNwZWFrZXIvY29uc3VsdGluZyBob25vcmFyaWEgZnJvbSBOb3ZhcnRpcy4gTVYtTCBoYXMg
cmVjZWl2ZWQgYWR2aXNvcnk8L2tleXdvcmQ+PGtleXdvcmQ+Ym9hcmQsIHNwZWFrZXIsIGludmVz
dGlnYXRvciwgZ3JhbnQvcmVzZWFyY2ggc3VwcG9ydCBmcm9tIE5vdmFydGlzPC9rZXl3b3JkPjxr
ZXl3b3JkPmFkdmlzb3J5PC9rZXl3b3JkPjxrZXl3b3JkPmJvYXJkIGFuZCBzcGVha2VyIGZlZXMg
ZnJvbSBBYmJ2aWUsIEFiYm90dCwgSmFuc3NlbiBhbmQgTVNEPC9rZXl3b3JkPjxrZXl3b3JkPmFk
dmlzb3J5IGJvYXJkIGZlZXM8L2tleXdvcmQ+PGtleXdvcmQ+ZnJvbSBMaWxseTwva2V5d29yZD48
a2V5d29yZD5ncmFudC9yZXNlYXJjaCBzdXBwb3J0IGZyb20gV3lldGg8L2tleXdvcmQ+PGtleXdv
cmQ+YWR2aXNvcnkgYm9hcmQgQmF4YWx0YS4gTE1UUSBoYXM8L2tleXdvcmQ+PGtleXdvcmQ+YmVl
biBzcGVha2VyIGZvciBOb3ZhcnRpcy4gTkNSIGlzIGFuIGVtcGxveWVlIG9mIE5vdmFydGlzLlNw
cmluZ2VyIE5hdHVyZSByZW1haW5zPC9rZXl3b3JkPjxrZXl3b3JkPm5ldXRyYWwgd2l0aCByZWdh
cmQgdG8ganVyaXNkaWN0aW9uYWwgY2xhaW1zIGluIHB1Ymxpc2hlZCBtYXBzIGFuZCBpbnN0aXR1
dGlvbmFsPC9rZXl3b3JkPjxrZXl3b3JkPmFmZmlsaWF0aW9ucy48L2tleXdvcmQ+PC9rZXl3b3Jk
cz48ZGF0ZXM+PHllYXI+MjAxODwveWVhcj48L2RhdGVzPjxpc2JuPjE5MzktNDU1MSAoUHJpbnQp
JiN4RDsxOTM5LTQ1NTE8L2lzYm4+PGFjY2Vzc2lvbi1udW0+MzA0NjQ3ODI8L2FjY2Vzc2lvbi1u
dW0+PHVybHM+PHJlbGF0ZWQtdXJscz48dXJsPmh0dHBzOi8vd3d3Lm5jYmkubmxtLm5paC5nb3Yv
cG1jL2FydGljbGVzL1BNQzYyMzgyODAvcGRmLzQwNDEzXzIwMThfQXJ0aWNsZV8yMTYucGRmPC91
cmw+PC9yZWxhdGVkLXVybHM+PC91cmxzPjxjdXN0b20yPlBNQzYyMzgyODA8L2N1c3RvbTI+PGVs
ZWN0cm9uaWMtcmVzb3VyY2UtbnVtPjEwLjExODYvczQwNDEzLTAxOC0wMjE2LTE8L2VsZWN0cm9u
aWMtcmVzb3VyY2UtbnVtPjxyZW1vdGUtZGF0YWJhc2UtcHJvdmlkZXI+TkxNPC9yZW1vdGUtZGF0
YWJhc2UtcHJvdmlkZXI+PGxhbmd1YWdlPmVuZzwvbGFuZ3VhZ2U+PC9yZWNvcmQ+PC9DaXRlPjxD
aXRlPjxBdXRob3I+TWF1cmVyPC9BdXRob3I+PFllYXI+MjAxODwvWWVhcj48UmVjTnVtPjI0NTwv
UmVjTnVtPjxyZWNvcmQ+PHJlYy1udW1iZXI+MjQ1PC9yZWMtbnVtYmVyPjxmb3JlaWduLWtleXM+
PGtleSBhcHA9IkVOIiBkYi1pZD0icHA1ZHAwYXdpZGEwZGFleHNzOHZwdDVhYXhzcHo1dDI1eGF0
Ij4yNDU8L2tleT48L2ZvcmVpZ24ta2V5cz48cmVmLXR5cGUgbmFtZT0iSm91cm5hbCBBcnRpY2xl
Ij4xNzwvcmVmLXR5cGU+PGNvbnRyaWJ1dG9ycz48YXV0aG9ycz48YXV0aG9yPk1hdXJlciwgTS48
L2F1dGhvcj48YXV0aG9yPlJhYXAsIFUuPC9hdXRob3I+PGF1dGhvcj5TdGF1YmFjaCwgUC48L2F1
dGhvcj48YXV0aG9yPlJpY2h0ZXItSHVobiwgRy48L2F1dGhvcj48YXV0aG9yPkJhdWVyLCBBLjwv
YXV0aG9yPjxhdXRob3I+T3BwZWwsIEUuIE0uPC9hdXRob3I+PGF1dGhvcj5IaWxsZW4sIFUuPC9h
dXRob3I+PGF1dGhvcj5CYWV1bWVyLCBELjwvYXV0aG9yPjxhdXRob3I+UmVpbmhhcmR0LCBNLjwv
YXV0aG9yPjxhdXRob3I+Q2hhcG1hbi1Sb3RoZSwgTi48L2F1dGhvcj48L2F1dGhvcnM+PC9jb250
cmlidXRvcnM+PGF1dGgtYWRkcmVzcz5EZXBhcnRtZW50IG9mIERlcm1hdG9sb2d5IGFuZCBBbGxl
cmd5LCBDaGFyaXRlIC0gVW5pdmVyc2l0YXRzbWVkaXppbiBCZXJsaW4sIEdlcm1hbnkuJiN4RDtE
ZXBhcnRtZW50IG9mIERlcm1hdG9sb2d5IGFuZCBBbGxlcmd5LCBVbml2ZXJzaXR5IG9mIE9sZGVu
YnVyZywgS2xpbmlrdW0gT2xkZW5idXJnIEFvUiwgR2VybWFueS4mI3hEO0RlcGFydG1lbnQgb2Yg
RGVybWF0b2xvZ3ksIFVuaXZlcnNpdHkgTWVkaWNhbCBDZW50ZXIgTWFpbnosIEdlcm1hbnkuJiN4
RDtQcmF4aXMgZnVyIEhhdXRrcmFua2hlaXRlbiwgRHJlc2RlbiwgR2VybWFueS4mI3hEO0RlcGFy
dG1lbnQgb2YgRGVybWF0b2xvZ3ksIFVuaXZlcnNpdHkgQWxsZXJneSBDZW50ZXIsIFVuaXZlcnNp
dHkgSG9zcGl0YWwgQ2FybCBHdXN0YXYgQ2FydXMsIFRlY2huaWNhbCBVbml2ZXJzaXR5IERyZXNk
ZW4sIERyZXNkZW4sIEdlcm1hbnkuJiN4RDtEZXBhcnRtZW50IG9mIERlcm1hdG9sb2d5IGFuZCBB
bGxlcmdvbG9neSwgTHVkd2lnLU1heGltaWxpYW4gVW5pdmVyc2l0eSwgTXVuaWNoLCBHZXJtYW55
LiYjeEQ7RGVwYXJ0bWVudCBvZiBEZXJtYXRvbG9neSwgVW5pdmVyc2l0eSBIb3NwaXRhbCBvZiBF
c3NlbiwgVW5pdmVyc2l0eSBvZiBEdWlzYnVyZy1Fc3NlbiwgRXNzZW4sIEdlcm1hbnkuJiN4RDtO
b3ZhcnRpcyBQaGFybWEgR21iSCwgTnVyZW1iZXJnLCBHZXJtYW55LiYjeEQ7Tm92YXJ0aXMgUGhh
cm1hIEFHLCBCYXNlbCwgU3dpdHplcmxhbmQuPC9hdXRoLWFkZHJlc3M+PHRpdGxlcz48dGl0bGU+
QW50aWhpc3RhbWluZS1yZXNpc3RhbnQgY2hyb25pYyBzcG9udGFuZW91cyB1cnRpY2FyaWE6IDEt
eWVhciBkYXRhIGZyb20gdGhlIEFXQVJFIHN0dWR5PC90aXRsZT48c2Vjb25kYXJ5LXRpdGxlPkNs
aW4gRXhwIEFsbGVyZ3k8L3NlY29uZGFyeS10aXRsZT48YWx0LXRpdGxlPkNsaW5pY2FsIGFuZCBl
eHBlcmltZW50YWwgYWxsZXJneSA6IGpvdXJuYWwgb2YgdGhlIEJyaXRpc2ggU29jaWV0eSBmb3Ig
QWxsZXJneSBhbmQgQ2xpbmljYWwgSW1tdW5vbG9neTwvYWx0LXRpdGxlPjwvdGl0bGVzPjxwZXJp
b2RpY2FsPjxmdWxsLXRpdGxlPkNsaW4gRXhwIEFsbGVyZ3k8L2Z1bGwtdGl0bGU+PGFiYnItMT5D
bGluaWNhbCBhbmQgZXhwZXJpbWVudGFsIGFsbGVyZ3kgOiBqb3VybmFsIG9mIHRoZSBCcml0aXNo
IFNvY2lldHkgZm9yIEFsbGVyZ3kgYW5kIENsaW5pY2FsIEltbXVub2xvZ3k8L2FiYnItMT48L3Bl
cmlvZGljYWw+PGFsdC1wZXJpb2RpY2FsPjxmdWxsLXRpdGxlPkNsaW4gRXhwIEFsbGVyZ3k8L2Z1
bGwtdGl0bGU+PGFiYnItMT5DbGluaWNhbCBhbmQgZXhwZXJpbWVudGFsIGFsbGVyZ3kgOiBqb3Vy
bmFsIG9mIHRoZSBCcml0aXNoIFNvY2lldHkgZm9yIEFsbGVyZ3kgYW5kIENsaW5pY2FsIEltbXVu
b2xvZ3k8L2FiYnItMT48L2FsdC1wZXJpb2RpY2FsPjxwYWdlcz42NTUtNjYyPC9wYWdlcz48dm9s
dW1lPjQ5PC92b2x1bWU+PG51bWJlcj41PC9udW1iZXI+PGVkaXRpb24+MjAxOC8xMS8xMjwvZWRp
dGlvbj48a2V5d29yZHM+PGtleXdvcmQ+QW5naW9lZGVtYTwva2V5d29yZD48a2V5d29yZD5jaHJv
bmljIHNwb250YW5lb3VzIHVydGljYXJpYTwva2V5d29yZD48a2V5d29yZD5xdWFsaXR5IG9mIGxp
ZmU8L2tleXdvcmQ+PGtleXdvcmQ+dXJ0aWNhcmlhPC9rZXl3b3JkPjwva2V5d29yZHM+PGRhdGVz
Pjx5ZWFyPjIwMTg8L3llYXI+PHB1Yi1kYXRlcz48ZGF0ZT5Ob3YgMTE8L2RhdGU+PC9wdWItZGF0
ZXM+PC9kYXRlcz48aXNibj4wOTU0LTc4OTQ8L2lzYm4+PGFjY2Vzc2lvbi1udW0+MzA0MTU0Nzg8
L2FjY2Vzc2lvbi1udW0+PHVybHM+PHJlbGF0ZWQtdXJscz48dXJsPmh0dHBzOi8vb25saW5lbGli
cmFyeS53aWxleS5jb20vZG9pL3BkZi8xMC4xMTExL2NlYS4xMzMwOTwvdXJsPjwvcmVsYXRlZC11
cmxzPjwvdXJscz48ZWxlY3Ryb25pYy1yZXNvdXJjZS1udW0+MTAuMTExMS9jZWEuMTMzMDk8L2Vs
ZWN0cm9uaWMtcmVzb3VyY2UtbnVtPjxyZW1vdGUtZGF0YWJhc2UtcHJvdmlkZXI+TkxNPC9yZW1v
dGUtZGF0YWJhc2UtcHJvdmlkZXI+PGxhbmd1YWdlPmVuZzwvbGFuZ3VhZ2U+PC9yZWNvcmQ+PC9D
aXRlPjxDaXRlPjxBdXRob3I+Q29zdGE8L0F1dGhvcj48WWVhcj4yMDE5PC9ZZWFyPjxSZWNOdW0+
MjU1PC9SZWNOdW0+PHJlY29yZD48cmVjLW51bWJlcj4yNTU8L3JlYy1udW1iZXI+PGZvcmVpZ24t
a2V5cz48a2V5IGFwcD0iRU4iIGRiLWlkPSJwcDVkcDBhd2lkYTBkYWV4c3M4dnB0NWFheHNwejV0
MjV4YXQiPjI1NTwva2V5PjwvZm9yZWlnbi1rZXlzPjxyZWYtdHlwZSBuYW1lPSJKb3VybmFsIEFy
dGljbGUiPjE3PC9yZWYtdHlwZT48Y29udHJpYnV0b3JzPjxhdXRob3JzPjxhdXRob3I+Q29zdGEs
IEMuPC9hdXRob3I+PGF1dGhvcj5Sb3NtYW5pbmhvLCBJLjwvYXV0aG9yPjxhdXRob3I+R3VpbGhl
cm1lLCBBLjwvYXV0aG9yPjxhdXRob3I+RmVycmVpcmEsIEouPC9hdXRob3I+PGF1dGhvcj5BbnR1
bmVzLCBKLjwvYXV0aG9yPjxhdXRob3I+UGluYSwgQS48L2F1dGhvcj48YXV0aG9yPlByYXRlcywg
Uy48L2F1dGhvcj48YXV0aG9yPkdhc3BhciBNYXJxdWVzLCBKLjwvYXV0aG9yPjxhdXRob3I+QXpl
dmVkbywgRi48L2F1dGhvcj48YXV0aG9yPkN1bmhhLCBBLiBQLjwvYXV0aG9yPjxhdXRob3I+QnJp
dG8sIEMuPC9hdXRob3I+PGF1dGhvcj5NYXNzYSwgQS48L2F1dGhvcj48YXV0aG9yPlRlbGVzIGRl
IFNvdXNhLCBKLjwvYXV0aG9yPjxhdXRob3I+Q3VuaGEgVmVsaG8sIEcuPC9hdXRob3I+PGF1dGhv
cj5SYXBvc28sIEkuPC9hdXRob3I+PGF1dGhvcj5NYXJxdWVzIFBpbnRvLCBHLjwvYXV0aG9yPjxh
dXRob3I+U291c2EsIFYuPC9hdXRob3I+PGF1dGhvcj5Sb2RyaWd1ZXMgTWFydGlucywgQS48L2F1
dGhvcj48L2F1dGhvcnM+PC9jb250cmlidXRvcnM+PHRpdGxlcz48dGl0bGU+Q2hyb25pYyB1cnRp
Y2FyaWEgaW4gdGhlIHJlYWwtbGlmZSBjbGluaWNhbCBwcmFjdGljZSBzZXR0aW5nIGluIFBvcnR1
Z2FsOiBiYXNlbGluZSByZXN1bHRzIGZyb20gdGhlIG5vbi1pbnRlcnZlbnRpb25hbCBtdWx0aWNl
bnRyZSBBV0FSRSBzdHVkeTwvdGl0bGU+PHNlY29uZGFyeS10aXRsZT5BY3RhIE1lZCBQb3J0PC9z
ZWNvbmRhcnktdGl0bGU+PC90aXRsZXM+PHBlcmlvZGljYWw+PGZ1bGwtdGl0bGU+QWN0YSBNZWQg
UG9ydDwvZnVsbC10aXRsZT48L3BlcmlvZGljYWw+PHBhZ2VzPjEzMy0xNDA8L3BhZ2VzPjx2b2x1
bWU+MzI8L3ZvbHVtZT48bnVtYmVyPjI8L251bWJlcj48ZGF0ZXM+PHllYXI+MjAxOTwveWVhcj48
L2RhdGVzPjx1cmxzPjwvdXJscz48L3JlY29yZD48L0NpdGU+PC9FbmROb3RlPgB=
</w:fldData>
        </w:fldChar>
      </w:r>
      <w:r w:rsidR="002272A7">
        <w:rPr>
          <w:rFonts w:ascii="Arial" w:eastAsia="Times New Roman" w:hAnsi="Arial" w:cs="Arial"/>
          <w:color w:val="0000FF"/>
          <w:sz w:val="20"/>
          <w:szCs w:val="20"/>
          <w:lang w:val="en-US"/>
        </w:rPr>
        <w:instrText xml:space="preserve"> ADDIN EN.CITE </w:instrText>
      </w:r>
      <w:r w:rsidR="002272A7">
        <w:rPr>
          <w:rFonts w:ascii="Arial" w:eastAsia="Times New Roman" w:hAnsi="Arial" w:cs="Arial"/>
          <w:color w:val="0000FF"/>
          <w:sz w:val="20"/>
          <w:szCs w:val="20"/>
          <w:lang w:val="en-US"/>
        </w:rPr>
        <w:fldChar w:fldCharType="begin">
          <w:fldData xml:space="preserve">PEVuZE5vdGU+PENpdGU+PEF1dGhvcj5NZXR6PC9BdXRob3I+PFllYXI+MjAxNDwvWWVhcj48UmVj
TnVtPjEyOTwvUmVjTnVtPjxEaXNwbGF5VGV4dD48c3R5bGUgZmFjZT0ic3VwZXJzY3JpcHQiPjEt
NSw5LTIyPC9zdHlsZT48L0Rpc3BsYXlUZXh0PjxyZWNvcmQ+PHJlYy1udW1iZXI+MTI5PC9yZWMt
bnVtYmVyPjxmb3JlaWduLWtleXM+PGtleSBhcHA9IkVOIiBkYi1pZD0icHA1ZHAwYXdpZGEwZGFl
eHNzOHZwdDVhYXhzcHo1dDI1eGF0Ij4xMjk8L2tleT48L2ZvcmVpZ24ta2V5cz48cmVmLXR5cGUg
bmFtZT0iSm91cm5hbCBBcnRpY2xlIj4xNzwvcmVmLXR5cGU+PGNvbnRyaWJ1dG9ycz48YXV0aG9y
cz48YXV0aG9yPk1ldHosIE0uPC9hdXRob3I+PGF1dGhvcj5PaGFueWFuLCBULjwvYXV0aG9yPjxh
dXRob3I+Q2h1cmNoLCBNLiBLLjwvYXV0aG9yPjxhdXRob3I+TWF1cmVyLCBNLjwvYXV0aG9yPjwv
YXV0aG9ycz48L2NvbnRyaWJ1dG9ycz48YXV0aC1hZGRyZXNzPkNoYXJpdGUgLSBVbml2ZXJzaXRh
dHNtZWRpemluIEJlcmxpbiwgRGVwYXJ0bWVudCBvZiBEZXJtYXRvbG9neSBhbmQgQWxsZXJneSwg
QmVybGluLCBHZXJtYW55LiYjeEQ7Q2hhcml0ZSAtIFVuaXZlcnNpdGF0c21lZGl6aW4gQmVybGlu
LCBEZXBhcnRtZW50IG9mIERlcm1hdG9sb2d5IGFuZCBBbGxlcmd5LCBCZXJsaW4sIEdlcm1hbnku
IEVsZWN0cm9uaWMgYWRkcmVzczogbWtjQHNvdG9uLmFjLnVrLjwvYXV0aC1hZGRyZXNzPjx0aXRs
ZXM+PHRpdGxlPk9tYWxpenVtYWIgaXMgYW4gZWZmZWN0aXZlIGFuZCByYXBpZGx5IGFjdGluZyB0
aGVyYXB5IGluIGRpZmZpY3VsdC10by10cmVhdCBjaHJvbmljIHVydGljYXJpYTogYSByZXRyb3Nw
ZWN0aXZlIGNsaW5pY2FsIGFuYWx5c2lzPC90aXRsZT48c2Vjb25kYXJ5LXRpdGxlPkogRGVybWF0
b2wgU2NpPC9zZWNvbmRhcnktdGl0bGU+PGFsdC10aXRsZT5Kb3VybmFsIG9mIGRlcm1hdG9sb2dp
Y2FsIHNjaWVuY2U8L2FsdC10aXRsZT48L3RpdGxlcz48cGVyaW9kaWNhbD48ZnVsbC10aXRsZT5K
IERlcm1hdG9sIFNjaTwvZnVsbC10aXRsZT48YWJici0xPkpvdXJuYWwgb2YgZGVybWF0b2xvZ2lj
YWwgc2NpZW5jZTwvYWJici0xPjwvcGVyaW9kaWNhbD48YWx0LXBlcmlvZGljYWw+PGZ1bGwtdGl0
bGU+SiBEZXJtYXRvbCBTY2k8L2Z1bGwtdGl0bGU+PGFiYnItMT5Kb3VybmFsIG9mIGRlcm1hdG9s
b2dpY2FsIHNjaWVuY2U8L2FiYnItMT48L2FsdC1wZXJpb2RpY2FsPjxwYWdlcz41Ny02MjwvcGFn
ZXM+PHZvbHVtZT43Mzwvdm9sdW1lPjxudW1iZXI+MTwvbnVtYmVyPjxlZGl0aW9uPjIwMTMvMDkv
MjY8L2VkaXRpb24+PGtleXdvcmRzPjxrZXl3b3JkPkFkdWx0PC9rZXl3b3JkPjxrZXl3b3JkPkFn
ZWQ8L2tleXdvcmQ+PGtleXdvcmQ+QWdlZCwgODAgYW5kIG92ZXI8L2tleXdvcmQ+PGtleXdvcmQ+
QW50aS1BbGxlcmdpYyBBZ2VudHMvYWRtaW5pc3RyYXRpb24gJmFtcDsgZG9zYWdlL2FkdmVyc2Ug
ZWZmZWN0cy8gdGhlcmFwZXV0aWMgdXNlPC9rZXl3b3JkPjxrZXl3b3JkPkFudGlib2RpZXMsIEFu
dGktSWRpb3R5cGljL2FkbWluaXN0cmF0aW9uICZhbXA7IGRvc2FnZS9hZHZlcnNlIGVmZmVjdHMv
IHRoZXJhcGV1dGljPC9rZXl3b3JkPjxrZXl3b3JkPnVzZTwva2V5d29yZD48a2V5d29yZD5BbnRp
Ym9kaWVzLCBNb25vY2xvbmFsLCBIdW1hbml6ZWQvYWRtaW5pc3RyYXRpb24gJmFtcDsgZG9zYWdl
L2FkdmVyc2U8L2tleXdvcmQ+PGtleXdvcmQ+ZWZmZWN0cy8gdGhlcmFwZXV0aWMgdXNlPC9rZXl3
b3JkPjxrZXl3b3JkPkNocm9uaWMgRGlzZWFzZTwva2V5d29yZD48a2V5d29yZD5EcnVnIEFkbWlu
aXN0cmF0aW9uIFNjaGVkdWxlPC9rZXl3b3JkPjxrZXl3b3JkPkZlbWFsZTwva2V5d29yZD48a2V5
d29yZD5IdW1hbnM8L2tleXdvcmQ+PGtleXdvcmQ+SW1tdW5vZ2xvYnVsaW4gRS9ibG9vZC9pbW11
bm9sb2d5PC9rZXl3b3JkPjxrZXl3b3JkPk1hbGU8L2tleXdvcmQ+PGtleXdvcmQ+TWlkZGxlIEFn
ZWQ8L2tleXdvcmQ+PGtleXdvcmQ+T21hbGl6dW1hYjwva2V5d29yZD48a2V5d29yZD5SZWN1cnJl
bmNlPC9rZXl3b3JkPjxrZXl3b3JkPlJlbWlzc2lvbiBJbmR1Y3Rpb248L2tleXdvcmQ+PGtleXdv
cmQ+UmV0cm9zcGVjdGl2ZSBTdHVkaWVzPC9rZXl3b3JkPjxrZXl3b3JkPlRpbWUgRmFjdG9yczwv
a2V5d29yZD48a2V5d29yZD5UcmVhdG1lbnQgT3V0Y29tZTwva2V5d29yZD48a2V5d29yZD5VcnRp
Y2FyaWEvYmxvb2QvZGlhZ25vc2lzLyBkcnVnIHRoZXJhcHkvaW1tdW5vbG9neTwva2V5d29yZD48
a2V5d29yZD5Zb3VuZyBBZHVsdDwva2V5d29yZD48L2tleXdvcmRzPjxkYXRlcz48eWVhcj4yMDE0
PC95ZWFyPjxwdWItZGF0ZXM+PGRhdGU+SmFuPC9kYXRlPjwvcHViLWRhdGVzPjwvZGF0ZXM+PGlz
Ym4+MTg3My01NjlYIChFbGVjdHJvbmljKSYjeEQ7MDkyMy0xODExIChMaW5raW5nKTwvaXNibj48
YWNjZXNzaW9uLW51bT4yNDA2MDYwMzwvYWNjZXNzaW9uLW51bT48dXJscz48cmVsYXRlZC11cmxz
Pjx1cmw+aHR0cDovL2FjLmVscy1jZG4uY29tL1MwOTIzMTgxMTEzMDAzMDA5LzEtczIuMC1TMDky
MzE4MTExMzAwMzAwOS1tYWluLnBkZj9fdGlkPWI2NTY3ZTVhLWNiNTgtMTFlNS1iYjkyLTAwMDAw
YWFiMGYyNiZhbXA7YWNkbmF0PTE0NTQ2MDE5MzhfYTVlNTlhMDc2YmJlNzVmNTI0NmU5MzAxMDg3
ZWVkYjg8L3VybD48L3JlbGF0ZWQtdXJscz48L3VybHM+PGVsZWN0cm9uaWMtcmVzb3VyY2UtbnVt
PjEwLjEwMTYvai5qZGVybXNjaS4yMDEzLjA4LjAxMTwvZWxlY3Ryb25pYy1yZXNvdXJjZS1udW0+
PHJlbW90ZS1kYXRhYmFzZS1wcm92aWRlcj5OTE08L3JlbW90ZS1kYXRhYmFzZS1wcm92aWRlcj48
bGFuZ3VhZ2U+ZW5nPC9sYW5ndWFnZT48L3JlY29yZD48L0NpdGU+PENpdGU+PEF1dGhvcj5TdHVs
bDwvQXV0aG9yPjxZZWFyPjIwMTQ8L1llYXI+PFJlY051bT4xOTM8L1JlY051bT48cmVjb3JkPjxy
ZWMtbnVtYmVyPjE5MzwvcmVjLW51bWJlcj48Zm9yZWlnbi1rZXlzPjxrZXkgYXBwPSJFTiIgZGIt
aWQ9InBwNWRwMGF3aWRhMGRhZXhzczh2cHQ1YWF4c3B6NXQyNXhhdCI+MTkzPC9rZXk+PC9mb3Jl
aWduLWtleXM+PHJlZi10eXBlIG5hbWU9IkpvdXJuYWwgQXJ0aWNsZSI+MTc8L3JlZi10eXBlPjxj
b250cmlidXRvcnM+PGF1dGhvcnM+PGF1dGhvcj5TdHVsbCwgRC48L2F1dGhvcj48YXV0aG9yPk1j
QnJpZGUsIEQuPC9hdXRob3I+PGF1dGhvcj5HZW9yZ2lvdSwgUC48L2F1dGhvcj48YXV0aG9yPlp1
YmVyYmllciwgVC48L2F1dGhvcj48YXV0aG9yPkdyYXR0YW4sIEMuPC9hdXRob3I+PGF1dGhvcj5C
YWxwLCBNLk0uPC9hdXRob3I+PC9hdXRob3JzPjwvY29udHJpYnV0b3JzPjx0aXRsZXM+PHRpdGxl
Pk1lYXN1cmluZyBwYXRpZW50IHNldmVyaXR5IGluIGNocm9uaWMgc3BvbnRhbmVvdXMvaWRpb3Bh
dGhpYyB1cnRpY2FyaWEgKENTVS9DSVUpIGFzIGNhdGVnb3JpY2FsIGhlYWx0aCBzdGF0ZXM6IGVm
ZmljaWVudCBhbmQgaW5mb3JtYXRpdmU/IDwvdGl0bGU+PHNlY29uZGFyeS10aXRsZT5FQUFDSSBD
b25ncmVzcyAyMDE0LCBDb3BlbmhhZ2VuLCBEZW5tYXJrLCA3LTExIEp1bmUsIDIwMTQuIEFic3Ry
YWN0IDgyNi48L3NlY29uZGFyeS10aXRsZT48L3RpdGxlcz48cGVyaW9kaWNhbD48ZnVsbC10aXRs
ZT5FQUFDSSBDb25ncmVzcyAyMDE0LCBDb3BlbmhhZ2VuLCBEZW5tYXJrLCA3LTExIEp1bmUsIDIw
MTQuIEFic3RyYWN0IDgyNi48L2Z1bGwtdGl0bGU+PC9wZXJpb2RpY2FsPjxkYXRlcz48eWVhcj4y
MDE0PC95ZWFyPjwvZGF0ZXM+PHVybHM+PC91cmxzPjwvcmVjb3JkPjwvQ2l0ZT48Q2l0ZT48QXV0
aG9yPlN1c3NtYW48L0F1dGhvcj48WWVhcj4yMDE0PC9ZZWFyPjxSZWNOdW0+MTk1PC9SZWNOdW0+
PHJlY29yZD48cmVjLW51bWJlcj4xOTU8L3JlYy1udW1iZXI+PGZvcmVpZ24ta2V5cz48a2V5IGFw
cD0iRU4iIGRiLWlkPSJwcDVkcDBhd2lkYTBkYWV4c3M4dnB0NWFheHNwejV0MjV4YXQiPjE5NTwv
a2V5PjwvZm9yZWlnbi1rZXlzPjxyZWYtdHlwZSBuYW1lPSJKb3VybmFsIEFydGljbGUiPjE3PC9y
ZWYtdHlwZT48Y29udHJpYnV0b3JzPjxhdXRob3JzPjxhdXRob3I+U3Vzc21hbiwgRy48L2F1dGhv
cj48YXV0aG9yPkhlYmVydCwgSi48L2F1dGhvcj48YXV0aG9yPkJhcnJvbiwgQy48L2F1dGhvcj48
YXV0aG9yPkJpYW4sIEouPC9hdXRob3I+PGF1dGhvcj5DYXJvbi1HdWF5LCBSLiBNLjwvYXV0aG9y
PjxhdXRob3I+TGFmbGFtbWUsIFMuPC9hdXRob3I+PGF1dGhvcj5TdGVybiwgUy48L2F1dGhvcj48
L2F1dGhvcnM+PC9jb250cmlidXRvcnM+PGF1dGgtYWRkcmVzcz5EaXZpc2lvbiBvZiBBbGxlcmd5
IGFuZCBDbGluaWNhbCBJbW11bm9sb2d5LCBTdCBNaWNoYWVsJmFwb3M7cyBIb3NwaXRhbCwgVW5p
dmVyc2l0eSBvZiBUb3JvbnRvLCBUb3JvbnRvLCBPbnRhcmlvLCBDYW5hZGEuIEVsZWN0cm9uaWMg
YWRkcmVzczogZ3N1c3NtYW5Acm9nZXJzLmNvbS4mI3hEO0NlbnRyZSBkZSByZWNoZXJjaGUgYXBw
bGlxdWVlIGVuIGFsbGVyZ2llIGRlIFF1ZWJlYywgTGF2YWwgVW5pdmVyc2l0eSwgUXVlYmVjIENp
dHksIFF1ZWJlYywgQ2FuYWRhLiYjeEQ7RGl2aXNpb24gb2YgQWxsZXJneSBhbmQgQ2xpbmljYWwg
SW1tdW5vbG9neSwgU3QgTWljaGFlbCZhcG9zO3MgSG9zcGl0YWwsIFVuaXZlcnNpdHkgb2YgVG9y
b250bywgVG9yb250bywgT250YXJpbywgQ2FuYWRhLjwvYXV0aC1hZGRyZXNzPjx0aXRsZXM+PHRp
dGxlPlJlYWwtbGlmZSBleHBlcmllbmNlcyB3aXRoIG9tYWxpenVtYWIgZm9yIHRoZSB0cmVhdG1l
bnQgb2YgY2hyb25pYyB1cnRpY2FyaWE8L3RpdGxlPjxzZWNvbmRhcnktdGl0bGU+QW5uIEFsbGVy
Z3kgQXN0aG1hIEltbXVub2w8L3NlY29uZGFyeS10aXRsZT48YWx0LXRpdGxlPkFubmFscyBvZiBh
bGxlcmd5LCBhc3RobWEgJmFtcDsgaW1tdW5vbG9neSA6IG9mZmljaWFsIHB1YmxpY2F0aW9uIG9m
IHRoZSBBbWVyaWNhbiBDb2xsZWdlIG9mIEFsbGVyZ3ksIEFzdGhtYSwgJmFtcDsgSW1tdW5vbG9n
eTwvYWx0LXRpdGxlPjwvdGl0bGVzPjxwZXJpb2RpY2FsPjxmdWxsLXRpdGxlPkFubiBBbGxlcmd5
IEFzdGhtYSBJbW11bm9sPC9mdWxsLXRpdGxlPjxhYmJyLTE+QW5uYWxzIG9mIGFsbGVyZ3ksIGFz
dGhtYSAmYW1wOyBpbW11bm9sb2d5IDogb2ZmaWNpYWwgcHVibGljYXRpb24gb2YgdGhlIEFtZXJp
Y2FuIENvbGxlZ2Ugb2YgQWxsZXJneSwgQXN0aG1hLCAmYW1wOyBJbW11bm9sb2d5PC9hYmJyLTE+
PC9wZXJpb2RpY2FsPjxhbHQtcGVyaW9kaWNhbD48ZnVsbC10aXRsZT5Bbm4gQWxsZXJneSBBc3Ro
bWEgSW1tdW5vbDwvZnVsbC10aXRsZT48YWJici0xPkFubmFscyBvZiBhbGxlcmd5LCBhc3RobWEg
JmFtcDsgaW1tdW5vbG9neSA6IG9mZmljaWFsIHB1YmxpY2F0aW9uIG9mIHRoZSBBbWVyaWNhbiBD
b2xsZWdlIG9mIEFsbGVyZ3ksIEFzdGhtYSwgJmFtcDsgSW1tdW5vbG9neTwvYWJici0xPjwvYWx0
LXBlcmlvZGljYWw+PHBhZ2VzPjE3MC00PC9wYWdlcz48dm9sdW1lPjExMjwvdm9sdW1lPjxudW1i
ZXI+MjwvbnVtYmVyPjxlZGl0aW9uPjIwMTQvMDEvMjk8L2VkaXRpb24+PGtleXdvcmRzPjxrZXl3
b3JkPkFkb2xlc2NlbnQ8L2tleXdvcmQ+PGtleXdvcmQ+QWR1bHQ8L2tleXdvcmQ+PGtleXdvcmQ+
QWdlZDwva2V5d29yZD48a2V5d29yZD5BbnRpYm9kaWVzLCBBbnRpLUlkaW90eXBpYy8gYWRtaW5p
c3RyYXRpb24gJmFtcDsgZG9zYWdlLyB0aGVyYXBldXRpYyB1c2U8L2tleXdvcmQ+PGtleXdvcmQ+
QW50aWJvZGllcywgTW9ub2Nsb25hbCwgSHVtYW5pemVkLyBhZG1pbmlzdHJhdGlvbiAmYW1wOyBk
b3NhZ2UvIHRoZXJhcGV1dGljIHVzZTwva2V5d29yZD48a2V5d29yZD5DYW5hZGEvZXBpZGVtaW9s
b2d5PC9rZXl3b3JkPjxrZXl3b3JkPkNoaWxkPC9rZXl3b3JkPjxrZXl3b3JkPkNocm9uaWMgRGlz
ZWFzZTwva2V5d29yZD48a2V5d29yZD5DcnlvcHlyaW4tQXNzb2NpYXRlZCBQZXJpb2RpYyBTeW5k
cm9tZXMvZHJ1ZyB0aGVyYXB5PC9rZXl3b3JkPjxrZXl3b3JkPkRvd24tUmVndWxhdGlvbi9pbW11
bm9sb2d5PC9rZXl3b3JkPjxrZXl3b3JkPkZlbWFsZTwva2V5d29yZD48a2V5d29yZD5Gb2xsb3ct
VXAgU3R1ZGllczwva2V5d29yZD48a2V5d29yZD5HbHVjb2NvcnRpY29pZHMvdGhlcmFwZXV0aWMg
dXNlPC9rZXl3b3JkPjxrZXl3b3JkPkh1bWFuczwva2V5d29yZD48a2V5d29yZD5JbW11bm9nbG9i
dWxpbiBFL2Jpb3N5bnRoZXNpcy9tZXRhYm9saXNtPC9rZXl3b3JkPjxrZXl3b3JkPk1hbGU8L2tl
eXdvcmQ+PGtleXdvcmQ+TWlkZGxlIEFnZWQ8L2tleXdvcmQ+PGtleXdvcmQ+T21hbGl6dW1hYjwv
a2V5d29yZD48a2V5d29yZD5Qcm9zcGVjdGl2ZSBTdHVkaWVzPC9rZXl3b3JkPjxrZXl3b3JkPlNl
dmVyaXR5IG9mIElsbG5lc3MgSW5kZXg8L2tleXdvcmQ+PGtleXdvcmQ+VXJ0aWNhcmlhLyBkcnVn
IHRoZXJhcHkvZXBpZGVtaW9sb2d5LyBpbW11bm9sb2d5PC9rZXl3b3JkPjxrZXl3b3JkPllvdW5n
IEFkdWx0PC9rZXl3b3JkPjwva2V5d29yZHM+PGRhdGVzPjx5ZWFyPjIwMTQ8L3llYXI+PHB1Yi1k
YXRlcz48ZGF0ZT5GZWI8L2RhdGU+PC9wdWItZGF0ZXM+PC9kYXRlcz48aXNibj4xNTM0LTQ0MzYg
KEVsZWN0cm9uaWMpJiN4RDsxMDgxLTEyMDYgKExpbmtpbmcpPC9pc2JuPjxhY2Nlc3Npb24tbnVt
PjI0NDY4MjU4PC9hY2Nlc3Npb24tbnVtPjx1cmxzPjxyZWxhdGVkLXVybHM+PHVybD5odHRwOi8v
YWMuZWxzLWNkbi5jb20vUzEwODExMjA2MTMwMDkyNjUvMS1zMi4wLVMxMDgxMTIwNjEzMDA5MjY1
LW1haW4ucGRmP190aWQ9MDI1ZjkyOTYtY2I1OS0xMWU1LWFmNDktMDAwMDBhYWNiMzVlJmFtcDth
Y2RuYXQ9MTQ1NDYwMjA2NV9iMjI0OGI2ZmQyMjZhMDNmODgzOTc2ZDMzZmMzZTlmNTwvdXJsPjwv
cmVsYXRlZC11cmxzPjwvdXJscz48ZWxlY3Ryb25pYy1yZXNvdXJjZS1udW0+MTAuMTAxNi9qLmFu
YWkuMjAxMy4xMi4wMDU8L2VsZWN0cm9uaWMtcmVzb3VyY2UtbnVtPjxyZW1vdGUtZGF0YWJhc2Ut
cHJvdmlkZXI+TkxNPC9yZW1vdGUtZGF0YWJhc2UtcHJvdmlkZXI+PGxhbmd1YWdlPmVuZzwvbGFu
Z3VhZ2U+PC9yZWNvcmQ+PC9DaXRlPjxDaXRlPjxBdXRob3I+TWl0Y2hlbGw8L0F1dGhvcj48WWVh
cj4yMDE1PC9ZZWFyPjxSZWNOdW0+MTMxPC9SZWNOdW0+PHJlY29yZD48cmVjLW51bWJlcj4xMzE8
L3JlYy1udW1iZXI+PGZvcmVpZ24ta2V5cz48a2V5IGFwcD0iRU4iIGRiLWlkPSJwcDVkcDBhd2lk
YTBkYWV4c3M4dnB0NWFheHNwejV0MjV4YXQiPjEzMTwva2V5PjwvZm9yZWlnbi1rZXlzPjxyZWYt
dHlwZSBuYW1lPSJKb3VybmFsIEFydGljbGUiPjE3PC9yZWYtdHlwZT48Y29udHJpYnV0b3JzPjxh
dXRob3JzPjxhdXRob3I+TWl0Y2hlbGwsIFMuPC9hdXRob3I+PGF1dGhvcj5CYWxwLCBNLiBNLjwv
YXV0aG9yPjxhdXRob3I+U2FtdWVsLCBNLjwvYXV0aG9yPjxhdXRob3I+TWNCcmlkZSwgRC48L2F1
dGhvcj48YXV0aG9yPk1hdXJlciwgTS48L2F1dGhvcj48L2F1dGhvcnM+PC9jb250cmlidXRvcnM+
PGF1dGgtYWRkcmVzcz5SVEkgSGVhbHRoIFNvbHV0aW9ucywgTWFuY2hlc3RlciwgVUsuJiN4RDtO
b3ZhcnRpcyBQaGFybWEgQUcsIEJhc2VsLCBTd2l0emVybGFuZC4mI3hEO0RlcGFydG1lbnQgb2Yg
RGVybWF0b2xvZ3kgYW5kIEFsbGVyZ3ksIEFsbGVyZ2llLUNlbnRydW0tQ2hhcml0ZSwgQ2hhcml0
ZSwgVW5pdmVyc2l0YXRzbWVkaXppbiBCZXJsaW4sIEJlcmxpbiwgR2VybWFueS48L2F1dGgtYWRk
cmVzcz48dGl0bGVzPjx0aXRsZT5TeXN0ZW1hdGljIHJldmlldyBvZiB0cmVhdG1lbnRzIGZvciBj
aHJvbmljIHNwb250YW5lb3VzIHVydGljYXJpYSB3aXRoIGluYWRlcXVhdGUgcmVzcG9uc2UgdG8g
bGljZW5zZWQgZmlyc3QtbGluZSB0cmVhdG1lbnRzPC90aXRsZT48c2Vjb25kYXJ5LXRpdGxlPklu
dCBKIERlcm1hdG9sPC9zZWNvbmRhcnktdGl0bGU+PGFsdC10aXRsZT5JbnRlcm5hdGlvbmFsIGpv
dXJuYWwgb2YgZGVybWF0b2xvZ3k8L2FsdC10aXRsZT48L3RpdGxlcz48cGVyaW9kaWNhbD48ZnVs
bC10aXRsZT5JbnQgSiBEZXJtYXRvbDwvZnVsbC10aXRsZT48YWJici0xPkludGVybmF0aW9uYWwg
am91cm5hbCBvZiBkZXJtYXRvbG9neTwvYWJici0xPjwvcGVyaW9kaWNhbD48YWx0LXBlcmlvZGlj
YWw+PGZ1bGwtdGl0bGU+SW50IEogRGVybWF0b2w8L2Z1bGwtdGl0bGU+PGFiYnItMT5JbnRlcm5h
dGlvbmFsIGpvdXJuYWwgb2YgZGVybWF0b2xvZ3k8L2FiYnItMT48L2FsdC1wZXJpb2RpY2FsPjxw
YWdlcz4xMDg4LTEwNDwvcGFnZXM+PHZvbHVtZT41NDwvdm9sdW1lPjxudW1iZXI+OTwvbnVtYmVy
PjxlZGl0aW9uPjIwMTQvMTIvMTg8L2VkaXRpb24+PGRhdGVzPjx5ZWFyPjIwMTU8L3llYXI+PHB1
Yi1kYXRlcz48ZGF0ZT5TZXA8L2RhdGU+PC9wdWItZGF0ZXM+PC9kYXRlcz48aXNibj4xMzY1LTQ2
MzIgKEVsZWN0cm9uaWMpJiN4RDswMDExLTkwNTkgKExpbmtpbmcpPC9pc2JuPjxhY2Nlc3Npb24t
bnVtPjI1NTE1OTY3PC9hY2Nlc3Npb24tbnVtPjx1cmxzPjxyZWxhdGVkLXVybHM+PHVybD5odHRw
Oi8vb25saW5lbGlicmFyeS53aWxleS5jb20vc3RvcmUvMTAuMTExMS9pamQuMTI3MjcvYXNzZXQv
aWpkMTI3MjcucGRmP3Y9MSZhbXA7dD1pam10cDdqdyZhbXA7cz00ZjBhM2NmZjhmMDMzMjczOTI1
YTU0MjhlNzZiMzZiODEwY2M0YTI3PC91cmw+PC9yZWxhdGVkLXVybHM+PC91cmxzPjxlbGVjdHJv
bmljLXJlc291cmNlLW51bT4xMC4xMTExL2lqZC4xMjcyNzwvZWxlY3Ryb25pYy1yZXNvdXJjZS1u
dW0+PHJlbW90ZS1kYXRhYmFzZS1wcm92aWRlcj5OTE08L3JlbW90ZS1kYXRhYmFzZS1wcm92aWRl
cj48bGFuZ3VhZ2U+ZW5nPC9sYW5ndWFnZT48L3JlY29yZD48L0NpdGU+PENpdGU+PEF1dGhvcj5a
dWJlcmJpZXI8L0F1dGhvcj48WWVhcj4yMDE1PC9ZZWFyPjxSZWNOdW0+MjIzPC9SZWNOdW0+PHJl
Y29yZD48cmVjLW51bWJlcj4yMjM8L3JlYy1udW1iZXI+PGZvcmVpZ24ta2V5cz48a2V5IGFwcD0i
RU4iIGRiLWlkPSJwcDVkcDBhd2lkYTBkYWV4c3M4dnB0NWFheHNwejV0MjV4YXQiPjIyMzwva2V5
PjwvZm9yZWlnbi1rZXlzPjxyZWYtdHlwZSBuYW1lPSJKb3VybmFsIEFydGljbGUiPjE3PC9yZWYt
dHlwZT48Y29udHJpYnV0b3JzPjxhdXRob3JzPjxhdXRob3I+WnViZXJiaWVyLCBULjwvYXV0aG9y
PjxhdXRob3I+TWF1cmVyLCBNLjwvYXV0aG9yPjwvYXV0aG9ycz48L2NvbnRyaWJ1dG9ycz48YXV0
aC1hZGRyZXNzPkRlcGFydG1lbnQgb2YgRGVybWF0b2xvZ3kgYW5kIEFsbGVyZ3ksIENoYXJpdGUt
VW5pdmVyc2l0YXRzbWVkaXppbiBCZXJsaW4sIEQtMTAxMTcsIEJlcmxpbiwgR2VybWFueS48L2F1
dGgtYWRkcmVzcz48dGl0bGVzPjx0aXRsZT5PbWFsaXp1bWFiIGZvciB0aGUgdHJlYXRtZW50IG9m
IGNocm9uaWMgdXJ0aWNhcmlhPC90aXRsZT48c2Vjb25kYXJ5LXRpdGxlPkV4cGVydCBSZXYgQ2xp
biBJbW11bm9sPC9zZWNvbmRhcnktdGl0bGU+PGFsdC10aXRsZT5FeHBlcnQgcmV2aWV3IG9mIGNs
aW5pY2FsIGltbXVub2xvZ3k8L2FsdC10aXRsZT48L3RpdGxlcz48cGVyaW9kaWNhbD48ZnVsbC10
aXRsZT5FeHBlcnQgUmV2IENsaW4gSW1tdW5vbDwvZnVsbC10aXRsZT48YWJici0xPkV4cGVydCBy
ZXZpZXcgb2YgY2xpbmljYWwgaW1tdW5vbG9neTwvYWJici0xPjwvcGVyaW9kaWNhbD48YWx0LXBl
cmlvZGljYWw+PGZ1bGwtdGl0bGU+RXhwZXJ0IFJldiBDbGluIEltbXVub2w8L2Z1bGwtdGl0bGU+
PGFiYnItMT5FeHBlcnQgcmV2aWV3IG9mIGNsaW5pY2FsIGltbXVub2xvZ3k8L2FiYnItMT48L2Fs
dC1wZXJpb2RpY2FsPjxwYWdlcz4xNzEtODA8L3BhZ2VzPjx2b2x1bWU+MTE8L3ZvbHVtZT48bnVt
YmVyPjI8L251bWJlcj48ZWRpdGlvbj4yMDE1LzAxLzA5PC9lZGl0aW9uPjxrZXl3b3Jkcz48a2V5
d29yZD5BbnRpLUFsbGVyZ2ljIEFnZW50cy8gdGhlcmFwZXV0aWMgdXNlPC9rZXl3b3JkPjxrZXl3
b3JkPkFudGlib2RpZXMsIEFudGktSWRpb3R5cGljLyB0aGVyYXBldXRpYyB1c2U8L2tleXdvcmQ+
PGtleXdvcmQ+QW50aWJvZGllcywgTW9ub2Nsb25hbCwgSHVtYW5pemVkLyB0aGVyYXBldXRpYyB1
c2U8L2tleXdvcmQ+PGtleXdvcmQ+Q2hyb25pYyBEaXNlYXNlPC9rZXl3b3JkPjxrZXl3b3JkPkRy
dWcgUmVzaXN0YW5jZS8gZHJ1ZyBlZmZlY3RzPC9rZXl3b3JkPjxrZXl3b3JkPkhpc3RhbWluZSBI
MSBBbnRhZ29uaXN0cy90aGVyYXBldXRpYyB1c2U8L2tleXdvcmQ+PGtleXdvcmQ+SHVtYW5zPC9r
ZXl3b3JkPjxrZXl3b3JkPkltbXVub2dsb2J1bGluIEUvbWV0YWJvbGlzbTwva2V5d29yZD48a2V5
d29yZD5PbWFsaXp1bWFiPC9rZXl3b3JkPjxrZXl3b3JkPlVydGljYXJpYS8gZHJ1ZyB0aGVyYXB5
L21ldGFib2xpc208L2tleXdvcmQ+PC9rZXl3b3Jkcz48ZGF0ZXM+PHllYXI+MjAxNTwveWVhcj48
cHViLWRhdGVzPjxkYXRlPkZlYjwvZGF0ZT48L3B1Yi1kYXRlcz48L2RhdGVzPjxpc2JuPjE3NDQt
ODQwOSAoRWxlY3Ryb25pYykmI3hEOzE3NDQtNjY2WCAoTGlua2luZyk8L2lzYm4+PGFjY2Vzc2lv
bi1udW0+MjU1NjY2ODA8L2FjY2Vzc2lvbi1udW0+PHVybHM+PC91cmxzPjxlbGVjdHJvbmljLXJl
c291cmNlLW51bT4xMC4xNTg2LzE3NDQ2NjZ4LjIwMTUuOTkzOTcxPC9lbGVjdHJvbmljLXJlc291
cmNlLW51bT48cmVtb3RlLWRhdGFiYXNlLXByb3ZpZGVyPk5MTTwvcmVtb3RlLWRhdGFiYXNlLXBy
b3ZpZGVyPjxsYW5ndWFnZT5lbmc8L2xhbmd1YWdlPjwvcmVjb3JkPjwvQ2l0ZT48Q2l0ZT48QXV0
aG9yPlN0YXViYWNoPC9BdXRob3I+PFllYXI+MjAxNjwvWWVhcj48UmVjTnVtPjE5MDwvUmVjTnVt
PjxyZWNvcmQ+PHJlYy1udW1iZXI+MTkwPC9yZWMtbnVtYmVyPjxmb3JlaWduLWtleXM+PGtleSBh
cHA9IkVOIiBkYi1pZD0icHA1ZHAwYXdpZGEwZGFleHNzOHZwdDVhYXhzcHo1dDI1eGF0Ij4xOTA8
L2tleT48L2ZvcmVpZ24ta2V5cz48cmVmLXR5cGUgbmFtZT0iSm91cm5hbCBBcnRpY2xlIj4xNzwv
cmVmLXR5cGU+PGNvbnRyaWJ1dG9ycz48YXV0aG9ycz48YXV0aG9yPlN0YXViYWNoLCBQLjwvYXV0
aG9yPjxhdXRob3I+TWV0eiwgTS48L2F1dGhvcj48YXV0aG9yPkNoYXBtYW4tUm90aGUsIE4uPC9h
dXRob3I+PGF1dGhvcj5TaWVkZXIsIEMuPC9hdXRob3I+PGF1dGhvcj5CcmF1dGlnYW0sIE0uPC9h
dXRob3I+PGF1dGhvcj5DYW52aW4sIEouPC9hdXRob3I+PGF1dGhvcj5NYXVyZXIsIE0uPC9hdXRo
b3I+PC9hdXRob3JzPjwvY29udHJpYnV0b3JzPjxhdXRoLWFkZHJlc3M+SGF1dGtsaW5payB1bmQg
UG9saWtsaW5paywgVW5pdmVyc2l0YXRzbWVkaXppbiBkZXIgSm9oYW5uZXMgR3V0ZW5iZXJnLVVu
aXZlcnNpdGF0IE1haW56LCBNYWlueiwgR2VybWFueS4mI3hEO0FsbGVyZ2llLUNlbnRydW0tQ2hh
cml0ZSwgS2xpbmlrIGZ1ciBEZXJtYXRvbG9naWUsIFZlbmVyb2xvZ2llIHVuZCBBbGxlcmdvbG9n
aWUsIEJlcmxpbiwgR2VybWFueS4mI3hEO05vdmFydGlzIFBoYXJtYSBHbWJILCBOdXJuYmVyZy4m
I3hEO05vdmFydGlzIFBoYXJtYSBBRywgQmFzZWwsIFN3aXR6ZXJsYW5kLiYjeEQ7Q2hhcml0ZS1V
bml2ZXJzaXRhdHNtZWRpemluIEJlcmxpbiwgQ2hhcml0ZXBsYXR6IDEsIDEwMTE3LCBCZXJsaW4s
IEdlcm1hbnkuPC9hdXRoLWFkZHJlc3M+PHRpdGxlcz48dGl0bGU+RWZmZWN0IG9mIG9tYWxpenVt
YWIgb24gYW5naW9lZGVtYSBpbiBIMS1hbnRpaGlzdGFtaW5lLXJlc2lzdGFudCBjaHJvbmljIHNw
b250YW5lb3VzIHVydGljYXJpYSBwYXRpZW50czogcmVzdWx0cyBmcm9tIFgtQUNULCBhIHJhbmRv
bWl6ZWQgY29udHJvbGxlZCB0cmlhbDwvdGl0bGU+PHNlY29uZGFyeS10aXRsZT5BbGxlcmd5PC9z
ZWNvbmRhcnktdGl0bGU+PGFsdC10aXRsZT5BbGxlcmd5PC9hbHQtdGl0bGU+PC90aXRsZXM+PHBl
cmlvZGljYWw+PGZ1bGwtdGl0bGU+QWxsZXJneTwvZnVsbC10aXRsZT48YWJici0xPkFsbGVyZ3k8
L2FiYnItMT48L3BlcmlvZGljYWw+PGFsdC1wZXJpb2RpY2FsPjxmdWxsLXRpdGxlPkFsbGVyZ3k8
L2Z1bGwtdGl0bGU+PGFiYnItMT5BbGxlcmd5PC9hYmJyLTE+PC9hbHQtcGVyaW9kaWNhbD48cGFn
ZXM+MTEzNS00NDwvcGFnZXM+PHZvbHVtZT43MTwvdm9sdW1lPjxudW1iZXI+ODwvbnVtYmVyPjxl
ZGl0aW9uPjIwMTYvMDMvMjU8L2VkaXRpb24+PGRhdGVzPjx5ZWFyPjIwMTY8L3llYXI+PHB1Yi1k
YXRlcz48ZGF0ZT5NYXIgMjQ8L2RhdGU+PC9wdWItZGF0ZXM+PC9kYXRlcz48aXNibj4xMzk4LTk5
OTUgKEVsZWN0cm9uaWMpJiN4RDswMTA1LTQ1MzggKExpbmtpbmcpPC9pc2JuPjxhY2Nlc3Npb24t
bnVtPjI3MDEwOTU3PC9hY2Nlc3Npb24tbnVtPjx1cmxzPjxyZWxhdGVkLXVybHM+PHVybD5odHRw
Oi8vb25saW5lbGlicmFyeS53aWxleS5jb20vc3RvcmUvMTAuMTExMS9hbGwuMTI4NzAvYXNzZXQv
YWxsMTI4NzAucGRmP3Y9MSZhbXA7dD1pbWNpOHZmYyZhbXA7cz1iZjlkODdkOGNlYWYzNDJhMTgy
MzhjMTliZTQwZGQxNTBmZjMzNjQ5PC91cmw+PC9yZWxhdGVkLXVybHM+PC91cmxzPjxlbGVjdHJv
bmljLXJlc291cmNlLW51bT4xMC4xMTExL2FsbC4xMjg3MDwvZWxlY3Ryb25pYy1yZXNvdXJjZS1u
dW0+PHJlbW90ZS1kYXRhYmFzZS1wcm92aWRlcj5OTE08L3JlbW90ZS1kYXRhYmFzZS1wcm92aWRl
cj48bGFuZ3VhZ2U+RW5nPC9sYW5ndWFnZT48L3JlY29yZD48L0NpdGU+PENpdGU+PEF1dGhvcj5U
aG9tc2VuPC9BdXRob3I+PFllYXI+MjAxNzwvWWVhcj48UmVjTnVtPjI0MTwvUmVjTnVtPjxyZWNv
cmQ+PHJlYy1udW1iZXI+MjQxPC9yZWMtbnVtYmVyPjxmb3JlaWduLWtleXM+PGtleSBhcHA9IkVO
IiBkYi1pZD0icHA1ZHAwYXdpZGEwZGFleHNzOHZwdDVhYXhzcHo1dDI1eGF0Ij4yNDE8L2tleT48
L2ZvcmVpZ24ta2V5cz48cmVmLXR5cGUgbmFtZT0iSm91cm5hbCBBcnRpY2xlIj4xNzwvcmVmLXR5
cGU+PGNvbnRyaWJ1dG9ycz48YXV0aG9ycz48YXV0aG9yPlRob21zZW4sIFMuIEYuPC9hdXRob3I+
PGF1dGhvcj5Qcml0emllciwgRS4gQy48L2F1dGhvcj48YXV0aG9yPkFuZGVyc29uLCBDLiBELjwv
YXV0aG9yPjxhdXRob3I+VmF1Z2VsYWRlLUJhdXN0LCBOLjwvYXV0aG9yPjxhdXRob3I+RG9kZ2Us
IFIuPC9hdXRob3I+PGF1dGhvcj5EYWhsYm9ybiwgQS4gSy48L2F1dGhvcj48YXV0aG9yPlZlc3Rl
cmdhYXJkLCBDLjwvYXV0aG9yPjwvYXV0aG9ycz48L2NvbnRyaWJ1dG9ycz48YXV0aC1hZGRyZXNz
PkRlcGFydG1lbnQgb2YgRGVybWF0b2xvZ3ksIEJpc3BlYmplcmcgSG9zcGl0YWwgJmFtcDsgRGVw
YXJ0bWVudCBvZiBCaW9tZWRpY2FsIFNjaWVuY2VzLCBVbml2ZXJzaXR5IG9mIENvcGVuaGFnZW4s
IENvcGVuaGFnZW4sIERlbm1hcmsuJiN4RDtEZXBhcnRlbWVudCBvZiBEZXJtYXRvbG9neSwgU3Rh
dmFuZ2VyIFVuaXZlcnNpdHkgSG9zcGl0YWwsIFN0YXZhbmdlciwgTm9yd2F5LiYjeEQ7RGl2aXNv
biBvZiBkZXJtYXRvbG9neSwgRGVwYXJ0bWVudCBvZiBDbGluaWNhbCBhbmQgRXhwZXJpbWVudGFs
IE1lZGljaW5lLCBMaW5rb3BpbmcgVW5pdmVyc2l0eSwgTGlua29waW5nLCBTd2VkZW4uJiN4RDtO
b3ZhcnRpcyBOb3JnZSBBUywgT3NsbywgTm9yd2F5LiYjeEQ7Tm92YXJ0aXMgUGhhcm1hY2V1dGlj
YWwgQS9TLCBDb3BlbmhhZ2VuLCBEZW5tYXJrLiYjeEQ7Tm92YXJ0aXMgU3dlZGVuIEFCLCBTdG9j
a2hvbG0sIFN3ZWRlbi4mI3hEO0RlcGFydG1lbnQgb2YgRGVybWF0b2xvZ3ksIEFhcmh1cyBVbml2
ZXJzaXR5IEhvc3BpdGFsLCBBYXJodXMsIERlbm1hcmsuPC9hdXRoLWFkZHJlc3M+PHRpdGxlcz48
dGl0bGU+Q2hyb25pYyB1cnRpY2FyaWEgaW4gdGhlIHJlYWwtbGlmZSBjbGluaWNhbCBwcmFjdGlj
ZSBzZXR0aW5nIGluIFN3ZWRlbiwgTm9yd2F5IGFuZCBEZW5tYXJrOiBiYXNlbGluZSByZXN1bHRz
IGZyb20gdGhlIG5vbi1pbnRlcnZlbnRpb25hbCBtdWx0aWNlbnRyZSBBV0FSRSBzdHVkeTwvdGl0
bGU+PHNlY29uZGFyeS10aXRsZT5KIEV1ciBBY2FkIERlcm1hdG9sIFZlbmVyZW9sPC9zZWNvbmRh
cnktdGl0bGU+PGFsdC10aXRsZT5Kb3VybmFsIG9mIHRoZSBFdXJvcGVhbiBBY2FkZW15IG9mIERl
cm1hdG9sb2d5IGFuZCBWZW5lcmVvbG9neSA6IEpFQURWPC9hbHQtdGl0bGU+PC90aXRsZXM+PHBl
cmlvZGljYWw+PGZ1bGwtdGl0bGU+SiBFdXIgQWNhZCBEZXJtYXRvbCBWZW5lcmVvbDwvZnVsbC10
aXRsZT48YWJici0xPkpvdXJuYWwgb2YgdGhlIEV1cm9wZWFuIEFjYWRlbXkgb2YgRGVybWF0b2xv
Z3kgYW5kIFZlbmVyZW9sb2d5IDogSkVBRFY8L2FiYnItMT48L3BlcmlvZGljYWw+PGFsdC1wZXJp
b2RpY2FsPjxmdWxsLXRpdGxlPkogRXVyIEFjYWQgRGVybWF0b2wgVmVuZXJlb2w8L2Z1bGwtdGl0
bGU+PGFiYnItMT5Kb3VybmFsIG9mIHRoZSBFdXJvcGVhbiBBY2FkZW15IG9mIERlcm1hdG9sb2d5
IGFuZCBWZW5lcmVvbG9neSA6IEpFQURWPC9hYmJyLTE+PC9hbHQtcGVyaW9kaWNhbD48cGFnZXM+
MTA0OC0xMDU1PC9wYWdlcz48dm9sdW1lPjMxPC92b2x1bWU+PG51bWJlcj42PC9udW1iZXI+PGVk
aXRpb24+MjAxNy8wMy8xNjwvZWRpdGlvbj48ZGF0ZXM+PHllYXI+MjAxNzwveWVhcj48cHViLWRh
dGVzPjxkYXRlPkp1bjwvZGF0ZT48L3B1Yi1kYXRlcz48L2RhdGVzPjxpc2JuPjE0NjgtMzA4MyAo
RWxlY3Ryb25pYykmI3hEOzA5MjYtOTk1OSAoTGlua2luZyk8L2lzYm4+PGFjY2Vzc2lvbi1udW0+
MjgyOTQ0MjA8L2FjY2Vzc2lvbi1udW0+PHVybHM+PC91cmxzPjxlbGVjdHJvbmljLXJlc291cmNl
LW51bT4xMC4xMTExL2pkdi4xNDIxMDwvZWxlY3Ryb25pYy1yZXNvdXJjZS1udW0+PHJlbW90ZS1k
YXRhYmFzZS1wcm92aWRlcj5OTE08L3JlbW90ZS1kYXRhYmFzZS1wcm92aWRlcj48bGFuZ3VhZ2U+
ZW5nPC9sYW5ndWFnZT48L3JlY29yZD48L0NpdGU+PENpdGU+PEF1dGhvcj5HaGF6YW5mYXI8L0F1
dGhvcj48WWVhcj4yMDE4PC9ZZWFyPjxSZWNOdW0+MjQ0PC9SZWNOdW0+PHJlY29yZD48cmVjLW51
bWJlcj4yNDQ8L3JlYy1udW1iZXI+PGZvcmVpZ24ta2V5cz48a2V5IGFwcD0iRU4iIGRiLWlkPSJw
cDVkcDBhd2lkYTBkYWV4c3M4dnB0NWFheHNwejV0MjV4YXQiPjI0NDwva2V5PjwvZm9yZWlnbi1r
ZXlzPjxyZWYtdHlwZSBuYW1lPSJKb3VybmFsIEFydGljbGUiPjE3PC9yZWYtdHlwZT48Y29udHJp
YnV0b3JzPjxhdXRob3JzPjxhdXRob3I+R2hhemFuZmFyLCBNLiBOLjwvYXV0aG9yPjxhdXRob3I+
SG9sbSwgSi4gRy48L2F1dGhvcj48YXV0aG9yPlRob21zZW4sIFMuIEYuPC9hdXRob3I+PC9hdXRo
b3JzPjwvY29udHJpYnV0b3JzPjxhdXRoLWFkZHJlc3M+RGVwYXJ0bWVudCBvZiBEZXJtYXRvbG9n
eSwgQmlzcGViamVyZyBIb3NwaXRhbCwgQ29wZW5oYWdlbiwgRGVubWFyay4mI3hEO0RlcGFydG1l
bnQgb2YgQmlvbWVkaWNhbCBTY2llbmNlcywgVW5pdmVyc2l0eSBvZiBDb3BlbmhhZ2VuLCBDb3Bl
bmhhZ2VuLCBEZW5tYXJrLjwvYXV0aC1hZGRyZXNzPjx0aXRsZXM+PHRpdGxlPkVmZmVjdGl2ZW5l
c3Mgb2Ygb21hbGl6dW1hYiBpbiBjaHJvbmljIHNwb250YW5lb3VzIHVydGljYXJpYSBhc3Nlc3Nl
ZCB3aXRoIHBhdGllbnQtcmVwb3J0ZWQgb3V0Y29tZXM6IGEgcHJvc3BlY3RpdmUgc3R1ZHk8L3Rp
dGxlPjxzZWNvbmRhcnktdGl0bGU+SiBFdXIgQWNhZCBEZXJtYXRvbCBWZW5lcmVvbDwvc2Vjb25k
YXJ5LXRpdGxlPjxhbHQtdGl0bGU+Sm91cm5hbCBvZiB0aGUgRXVyb3BlYW4gQWNhZGVteSBvZiBE
ZXJtYXRvbG9neSBhbmQgVmVuZXJlb2xvZ3kgOiBKRUFEVjwvYWx0LXRpdGxlPjwvdGl0bGVzPjxw
ZXJpb2RpY2FsPjxmdWxsLXRpdGxlPkogRXVyIEFjYWQgRGVybWF0b2wgVmVuZXJlb2w8L2Z1bGwt
dGl0bGU+PGFiYnItMT5Kb3VybmFsIG9mIHRoZSBFdXJvcGVhbiBBY2FkZW15IG9mIERlcm1hdG9s
b2d5IGFuZCBWZW5lcmVvbG9neSA6IEpFQURWPC9hYmJyLTE+PC9wZXJpb2RpY2FsPjxhbHQtcGVy
aW9kaWNhbD48ZnVsbC10aXRsZT5KIEV1ciBBY2FkIERlcm1hdG9sIFZlbmVyZW9sPC9mdWxsLXRp
dGxlPjxhYmJyLTE+Sm91cm5hbCBvZiB0aGUgRXVyb3BlYW4gQWNhZGVteSBvZiBEZXJtYXRvbG9n
eSBhbmQgVmVuZXJlb2xvZ3kgOiBKRUFEVjwvYWJici0xPjwvYWx0LXBlcmlvZGljYWw+PHBhZ2Vz
PjE3NjEtMTc2NzwvcGFnZXM+PHZvbHVtZT4zMjwvdm9sdW1lPjxudW1iZXI+MTA8L251bWJlcj48
ZWRpdGlvbj4yMDE4LzA1LzA4PC9lZGl0aW9uPjxkYXRlcz48eWVhcj4yMDE4PC95ZWFyPjxwdWIt
ZGF0ZXM+PGRhdGU+TWF5IDU8L2RhdGU+PC9wdWItZGF0ZXM+PC9kYXRlcz48aXNibj4wOTI2LTk5
NTk8L2lzYm4+PGFjY2Vzc2lvbi1udW0+Mjk3MjkxMDM8L2FjY2Vzc2lvbi1udW0+PHVybHM+PHJl
bGF0ZWQtdXJscz48dXJsPmh0dHBzOi8vb25saW5lbGlicmFyeS53aWxleS5jb20vZG9pL3BkZi8x
MC4xMTExL2pkdi4xNTA0NTwvdXJsPjwvcmVsYXRlZC11cmxzPjwvdXJscz48ZWxlY3Ryb25pYy1y
ZXNvdXJjZS1udW0+MTAuMTExMS9qZHYuMTUwNDU8L2VsZWN0cm9uaWMtcmVzb3VyY2UtbnVtPjxy
ZW1vdGUtZGF0YWJhc2UtcHJvdmlkZXI+TkxNPC9yZW1vdGUtZGF0YWJhc2UtcHJvdmlkZXI+PGxh
bmd1YWdlPmVuZzwvbGFuZ3VhZ2U+PC9yZWNvcmQ+PC9DaXRlPjxDaXRlPjxBdXRob3I+Q2h1PC9B
dXRob3I+PFllYXI+MjAyMDwvWWVhcj48UmVjTnVtPjI1OTwvUmVjTnVtPjxyZWNvcmQ+PHJlYy1u
dW1iZXI+MjU5PC9yZWMtbnVtYmVyPjxmb3JlaWduLWtleXM+PGtleSBhcHA9IkVOIiBkYi1pZD0i
cHA1ZHAwYXdpZGEwZGFleHNzOHZwdDVhYXhzcHo1dDI1eGF0Ij4yNTk8L2tleT48L2ZvcmVpZ24t
a2V5cz48cmVmLXR5cGUgbmFtZT0iSm91cm5hbCBBcnRpY2xlIj4xNzwvcmVmLXR5cGU+PGNvbnRy
aWJ1dG9ycz48YXV0aG9ycz48YXV0aG9yPkNodSwgQy4gWS48L2F1dGhvcj48YXV0aG9yPkFsIEhh
bW1hZGksIEEuPC9hdXRob3I+PGF1dGhvcj5BZ21vbi1MZXZpbiwgTi48L2F1dGhvcj48YXV0aG9y
PkF0YWthbiwgTi48L2F1dGhvcj48YXV0aG9yPkZhcmFnLCBBLjwvYXV0aG9yPjxhdXRob3I+QXJu
YW91dCwgUi4gSy48L2F1dGhvcj48YXV0aG9yPkthbm5lbmJlcmcsIFMuPC9hdXRob3I+PGF1dGhv
cj5LdWx0aGFuYW4sIEsuPC9hdXRob3I+PGF1dGhvcj5NdWJhcmFrLCBBLjwvYXV0aG9yPjxhdXRo
b3I+WmFpdG91biwgRi48L2F1dGhvcj48YXV0aG9yPkNyb3dlLCBTLjwvYXV0aG9yPjxhdXRob3I+
TWFsZmFpdCwgUy48L2F1dGhvcj48YXV0aG9yPkNvb2tlLCBLLjwvYXV0aG9yPjxhdXRob3I+RGVr
a2VyLCBFLiBMLjwvYXV0aG9yPjwvYXV0aG9ycz48L2NvbnRyaWJ1dG9ycz48YXV0aC1hZGRyZXNz
PkRlcGFydG1lbnQgb2YgRGVybWF0b2xvZ3ksIE5hdGlvbmFsIFRhaXdhbiBVbml2ZXJzaXR5IEhv
c3BpdGFsIGFuZCBOYXRpb25hbCBUYWl3YW4gVW5pdmVyc2l0eSBDb2xsZWdlIG9mIE1lZGljaW5l
LCBUYWlwZWksIFRhaXdhbi4mI3hEO0Rlcm1hdG9sb2d5IENlbnRlciwgRHViYWkgSGVhbHRoIEF1
dGhvcml0eSwgRHViYWksIFVuaXRlZCBBcmFiIEVtaXJhdGVzLiYjeEQ7Q2xpbmljYWwgSW1tdW5v
bG9neSwgQW5naW9lZGVtYSBhbmQgQWxsZXJneSBEZXBhcnRtZW50LCB6IENlbnRlciBmb3IgQXV0
b2ltbXVuZSBEaXNlYXNlcywgU2hlYmEgTWVkaWNhbCBDZW50cmUsIFJhbWF0IEdhbiwgSXNyYWVs
LiYjeEQ7RGVwYXJ0bWVudCBvZiBEZXJtYXRvbG9neSwgSGFjZXR0ZXBlIFVuaXZlcnNpdHksIEFu
a2FyYSwgVHVya2V5LiYjeEQ7RGVybWF0b2xvZ3kgRGVwYXJ0bWVudCwgRmFjdWx0eSBvZiBNZWRp
Y2luZSwgQmVuaGEgVW5pdmVyc2l0eSwgQ2Fpcm8sIEVneXB0LiYjeEQ7RGVwYXJ0bWVudCBvZiBN
ZWRpY2luZSwgS2luZyBGYWlzYWwgU3BlY2lhbGlzdCBIb3NwaXRhbCBhbmQgUmVzZWFyY2ggQ2Vu
dHJlLCBSaXlhZGgsIFNhdWRpIEFyYWJpYS4mI3hEO0RpdmlzaW9uIG9mIERlcm1hdG9sb2d5LCBG
YWN1bHR5IG9mIE1lZGljaW5lIGFuZCBIZWFsdGggU2NpZW5jZXMsIFN0ZWxsZW5ib3NjaCBVbml2
ZXJzaXR5LCBDYXBlIFRvd24sIFNvdXRoIEFmcmljYS4mI3hEO0RlcGFydG1lbnQgb2YgRGVybWF0
b2xvZ3ksIEZhY3VsdHkgb2YgTWVkaWNpbmUsIFNpcmlyYWogSG9zcGl0YWwsIE1haGlkb2wgVW5p
dmVyc2l0eSwgQmFuZ2tvaywgVGhhaWxhbmQuJiN4RDtBcm1lZCBGb3JjZXMgSG9zcGl0YWwsIFJv
eWFsIEFybXkgb2YgT21hbiwgTXVzY2F0LCBPbWFuLiYjeEQ7QWxsZXJneSwgQXN0aG1hICZhbXA7
IEltbXVub2xvZ3kgQ2VudGVyIFNwZWNpYWx0eSBDbGluaWNzIENlbnRlciwgQmVpcnV0LCBMZWJh
bm9uLiYjeEQ7Tm92YXJ0aXMgSXJlbGFuZCBMaW1pdGVkLCBEdWJsaW4sIElyZWxhbmQuJiN4RDtO
b3ZhcnRpcyBQaGFybWEgQUcsIEJhc2VsLCBTd2l0emVybGFuZC48L2F1dGgtYWRkcmVzcz48dGl0
bGVzPjx0aXRsZT5DbGluaWNhbCBjaGFyYWN0ZXJpc3RpY3MgYW5kIG1hbmFnZW1lbnQgb2YgY2hy
b25pYyBzcG9udGFuZW91cyB1cnRpY2FyaWEgaW4gcGF0aWVudHMgcmVmcmFjdG9yeSB0byBIKDEp
LUFudGloaXN0YW1pbmVzIGluIEFzaWEsIE1pZGRsZS1FYXN0IGFuZCBBZnJpY2E6IFJlc3VsdHMg
ZnJvbSB0aGUgQVdBUkUtQU1BQyBzdHVkeTwvdGl0bGU+PHNlY29uZGFyeS10aXRsZT5Xb3JsZCBB
bGxlcmd5IE9yZ2FuIEo8L3NlY29uZGFyeS10aXRsZT48YWx0LXRpdGxlPlRoZSBXb3JsZCBBbGxl
cmd5IE9yZ2FuaXphdGlvbiBqb3VybmFsPC9hbHQtdGl0bGU+PC90aXRsZXM+PHBlcmlvZGljYWw+
PGZ1bGwtdGl0bGU+V29ybGQgQWxsZXJneSBPcmdhbiBKPC9mdWxsLXRpdGxlPjxhYmJyLTE+VGhl
IFdvcmxkIEFsbGVyZ3kgT3JnYW5pemF0aW9uIGpvdXJuYWw8L2FiYnItMT48L3BlcmlvZGljYWw+
PGFsdC1wZXJpb2RpY2FsPjxmdWxsLXRpdGxlPldvcmxkIEFsbGVyZ3kgT3JnYW4gSjwvZnVsbC10
aXRsZT48YWJici0xPlRoZSBXb3JsZCBBbGxlcmd5IE9yZ2FuaXphdGlvbiBqb3VybmFsPC9hYmJy
LTE+PC9hbHQtcGVyaW9kaWNhbD48cGFnZXM+MTAwMTE3PC9wYWdlcz48dm9sdW1lPjEzPC92b2x1
bWU+PG51bWJlcj40PC9udW1iZXI+PGVkaXRpb24+MjAyMC8wNS8xMDwvZWRpdGlvbj48ZGF0ZXM+
PHllYXI+MjAyMDwveWVhcj48cHViLWRhdGVzPjxkYXRlPkFwcjwvZGF0ZT48L3B1Yi1kYXRlcz48
L2RhdGVzPjxpc2JuPjE5MzktNDU1MSAoUHJpbnQpJiN4RDsxOTM5LTQ1NTEgKEVsZWN0cm9uaWMp
JiN4RDsxOTM5LTQ1NTEgKExpbmtpbmcpPC9pc2JuPjxhY2Nlc3Npb24tbnVtPjMyMzgyMzc5PC9h
Y2Nlc3Npb24tbnVtPjx1cmxzPjwvdXJscz48Y3VzdG9tMj5QTUM3MjAwNDUzPC9jdXN0b20yPjxl
bGVjdHJvbmljLXJlc291cmNlLW51bT4xMC4xMDE2L2oud2Fvam91LjIwMjAuMTAwMTE3PC9lbGVj
dHJvbmljLXJlc291cmNlLW51bT48cmVtb3RlLWRhdGFiYXNlLXByb3ZpZGVyPk5MTTwvcmVtb3Rl
LWRhdGFiYXNlLXByb3ZpZGVyPjxsYW5ndWFnZT5lbmc8L2xhbmd1YWdlPjwvcmVjb3JkPjwvQ2l0
ZT48Q2l0ZT48QXV0aG9yPkdpbcOpbmV6LUFybmF1PC9BdXRob3I+PFllYXI+MjAyMDwvWWVhcj48
UmVjTnVtPjI1NzwvUmVjTnVtPjxyZWNvcmQ+PHJlYy1udW1iZXI+MjU3PC9yZWMtbnVtYmVyPjxm
b3JlaWduLWtleXM+PGtleSBhcHA9IkVOIiBkYi1pZD0icHA1ZHAwYXdpZGEwZGFleHNzOHZwdDVh
YXhzcHo1dDI1eGF0Ij4yNTc8L2tleT48L2ZvcmVpZ24ta2V5cz48cmVmLXR5cGUgbmFtZT0iSm91
cm5hbCBBcnRpY2xlIj4xNzwvcmVmLXR5cGU+PGNvbnRyaWJ1dG9ycz48YXV0aG9ycz48YXV0aG9y
PkdpbcOpbmV6LUFybmF1LCBBLiBNLjwvYXV0aG9yPjxhdXRob3I+U2FsbWFuLCBBLjwvYXV0aG9y
PjwvYXV0aG9ycz48L2NvbnRyaWJ1dG9ycz48YXV0aC1hZGRyZXNzPkRlcGFydG1lbnQgb2YgRGVy
bWF0b2xvZ3ksIEhvc3BpdGFsIGRlbCBNYXIsIEluc3RpdHV0IE1hciBkJmFwb3M7SW52ZXN0aWdh
Y2lvbnMgTWVkaXF1ZXMsIFVuaXZlcnNpdGF0IEF1dMOybm9tYSBkZSBCYXJjZWxvbmEgKFVBQiks
IFBhc3NlaWcgTWFyaXRpbSwgMjUtMjksIDA4MDAzLCBCYXJjZWxvbmEsIFNwYWluLiBhbmFtYXJp
YWdpbWVuZXphcm5hdUBnbWFpbC5jb20uJiN4RDtEZXBhcnRtZW50IG9mIERlcm1hdG9sb2d5LCBN
YXJtYXJhIFVuaXZlcnNpdHkgU2Nob29sIG9mIE1lZGljaW5lLCBJc3RhbmJ1bCwgVHVya2V5Ljwv
YXV0aC1hZGRyZXNzPjx0aXRsZXM+PHRpdGxlPlRhcmdldGVkIFRoZXJhcHkgZm9yIENocm9uxLFj
IFNwb250YW5lb3VzIFVydMSxY2FyxLFhOiBSYXTEsW9uYWxlIGFuZCBSZWNlbnQgUHJvZ3Jlc3M8
L3RpdGxlPjxzZWNvbmRhcnktdGl0bGU+RHJ1Z3M8L3NlY29uZGFyeS10aXRsZT48YWx0LXRpdGxl
PkRydWdzPC9hbHQtdGl0bGU+PC90aXRsZXM+PHBlcmlvZGljYWw+PGZ1bGwtdGl0bGU+RHJ1Z3M8
L2Z1bGwtdGl0bGU+PGFiYnItMT5EcnVnczwvYWJici0xPjwvcGVyaW9kaWNhbD48YWx0LXBlcmlv
ZGljYWw+PGZ1bGwtdGl0bGU+RHJ1Z3M8L2Z1bGwtdGl0bGU+PGFiYnItMT5EcnVnczwvYWJici0x
PjwvYWx0LXBlcmlvZGljYWw+PHBhZ2VzPjE2MTctMTYzNDwvcGFnZXM+PHZvbHVtZT44MDwvdm9s
dW1lPjxudW1iZXI+MTY8L251bWJlcj48ZWRpdGlvbj4yMDIwLzA4LzI5PC9lZGl0aW9uPjxkYXRl
cz48eWVhcj4yMDIwPC95ZWFyPjxwdWItZGF0ZXM+PGRhdGU+Tm92PC9kYXRlPjwvcHViLWRhdGVz
PjwvZGF0ZXM+PGlzYm4+MTE3OS0xOTUwIChFbGVjdHJvbmljKSYjeEQ7MDAxMi02NjY3IChMaW5r
aW5nKTwvaXNibj48YWNjZXNzaW9uLW51bT4zMjg1NzM2MDwvYWNjZXNzaW9uLW51bT48dXJscz48
cmVsYXRlZC11cmxzPjx1cmw+aHR0cHM6Ly9saW5rLnNwcmluZ2VyLmNvbS9jb250ZW50L3BkZi8x
MC4xMDA3L3M0MDI2NS0wMjAtMDEzODctOS5wZGY8L3VybD48L3JlbGF0ZWQtdXJscz48L3VybHM+
PGVsZWN0cm9uaWMtcmVzb3VyY2UtbnVtPjEwLjEwMDcvczQwMjY1LTAyMC0wMTM4Ny05PC9lbGVj
dHJvbmljLXJlc291cmNlLW51bT48cmVtb3RlLWRhdGFiYXNlLXByb3ZpZGVyPk5MTTwvcmVtb3Rl
LWRhdGFiYXNlLXByb3ZpZGVyPjxsYW5ndWFnZT5lbmc8L2xhbmd1YWdlPjwvcmVjb3JkPjwvQ2l0
ZT48Q2l0ZT48QXV0aG9yPk1hdXJlcjwvQXV0aG9yPjxZZWFyPjIwMjA8L1llYXI+PFJlY051bT4y
NTg8L1JlY051bT48cmVjb3JkPjxyZWMtbnVtYmVyPjI1ODwvcmVjLW51bWJlcj48Zm9yZWlnbi1r
ZXlzPjxrZXkgYXBwPSJFTiIgZGItaWQ9InBwNWRwMGF3aWRhMGRhZXhzczh2cHQ1YWF4c3B6NXQy
NXhhdCI+MjU4PC9rZXk+PC9mb3JlaWduLWtleXM+PHJlZi10eXBlIG5hbWU9IkpvdXJuYWwgQXJ0
aWNsZSI+MTc8L3JlZi10eXBlPjxjb250cmlidXRvcnM+PGF1dGhvcnM+PGF1dGhvcj5NYXVyZXIs
IE0uPC9hdXRob3I+PGF1dGhvcj5Db3N0YSwgQy48L2F1dGhvcj48YXV0aG9yPkdpbWVuZXogQXJu
YXUsIEEuPC9hdXRob3I+PGF1dGhvcj5HdWlsbGV0LCBHLjwvYXV0aG9yPjxhdXRob3I+TGFicmFk
b3ItSG9ycmlsbG8sIE0uPC9hdXRob3I+PGF1dGhvcj5MYXBlZXJlLCBILjwvYXV0aG9yPjxhdXRo
b3I+TWVzaGtvdmEsIFIuPC9hdXRob3I+PGF1dGhvcj5TYXZpYywgUy48L2F1dGhvcj48YXV0aG9y
PkNoYXBtYW4tUm90aGUsIE4uPC9hdXRob3I+PC9hdXRob3JzPjwvY29udHJpYnV0b3JzPjxhdXRo
LWFkZHJlc3M+RGVybWF0b2xvZ2ljYWwgQWxsZXJnb2xvZ3ksIERlcGFydG1lbnQgb2YgRGVybWF0
b2xvZ3ksIFZlbmVyZW9sb2d5LCBhbmQgQWxsZXJnb2xvZ3ksIEFsbGVyZ2llLUNlbnRydW0tQ2hh
cml0w6ksIENoYXJpdMOpIC0gVW5pdmVyc2l0w6R0c21lZGl6aW4gQmVybGluLCBCZXJsaW4sIEdl
cm1hbnkuJiN4RDtTZXJ2acOnbyBkZSBJbXVub2FsZXJnb2xvZ2lhLCBIb3NwaXRhbCBkZSBTYW50
YSBNYXJpYSwgTGlzYm9uLCBQb3J0dWdhbC4mI3hEO0Rlcm1hdG9sb2d5IERlcGFydG1lbnQsIEhv
c3BpdGFsIGRlbCBNYXIsIFBhcmMgZGUgU2FsdXQgTWFyLCBJTUlNLCBVbml2ZXJzaXRhdCBBdXTD
sm5vbWEgZGUgQmFyY2Vsb25hLCBCYXJjZWxvbmEsIFNwYWluLiYjeEQ7U2VydmljZSBkZSBEZXJt
YXRvLWFsbGVyZ29sb2dpZSwgQ0hVIFBvaXRpZXJzLCBQb2l0aWVycywgRnJhbmNlLiYjeEQ7QWxs
ZXJneSBTZWN0aW9uLCBIb3NwaXRhbCBWYWxsIGQmYXBvcztIZWJyb24sIFZhbGwgZCZhcG9zO0hl
YnJvbiBSZXNlYXJjaCBJbnN0aXR1dGUgKFZISVIpLCBVbml2ZXJzaXRhdCBBdXTDsm5vbWEgZGUg
QmFyY2Vsb25hLCBCYXJjZWxvbmEsIFNwYWluLiYjeEQ7QVJBRHlBTCBSZXNlYXJjaCBOZXR3b3Jr
IChSRDE2LzAwMDYvMDAyMCksIEluc3RpdHV0byBkZSBTYWx1ZCBDYXJsb3MgSUlJIChJU0NJSUkp
LCBNYWRyaWQsIFNwYWluLiYjeEQ7RGVwYXJ0bWVudCBvZiBEZXJtYXRvbG9neSwgR2hlbnQgVW5p
dmVyc2l0eSBIb3NwaXRhbCwgR2hlbnQsIEJlbGdpdW0uJiN4RDtBbGxlcmd5IGFuZCBDbGluaWNh
bCBJbW11bm9sb2d5LCBTbW9sZW5zayBTdGF0ZSBNZWRpY2FsIFVuaXZlcnNpdHksIFNtb2xlbnNr
LCBSdXNzaWEuJiN4RDtOYXRpb25hbCBJbnN0aXR1dGUgZm9yIEhlYWx0aCBSZXNlYXJjaC1MZWVk
cyBCaW9tZWRpY2FsIFJlc2VhcmNoIENlbnRyZSwgTGVlZHMgSW5zdGl0dXRlIG9mIFJoZXVtYXRp
YyBhbmQgTXVzY3Vsb3NrZWxldGFsIE1lZGljaW5lLCBTdCBKYW1lcyZhcG9zO3MgVW5pdmVyc2l0
eSBIb3NwaXRhbCwgTGVlZHMsIFVLLiYjeEQ7Tm92YXJ0aXMgUGhhcm1hIEFHLCBCYXNlbCwgU3dp
dHplcmxhbmQuPC9hdXRoLWFkZHJlc3M+PHRpdGxlcz48dGl0bGU+QW50aWhpc3RhbWluZS1yZXNp
c3RhbnQgY2hyb25pYyBzcG9udGFuZW91cyB1cnRpY2FyaWEgcmVtYWlucyB1bmRlcnRyZWF0ZWQ6
IDIteWVhciBkYXRhIGZyb20gdGhlIEFXQVJFIHN0dWR5PC90aXRsZT48c2Vjb25kYXJ5LXRpdGxl
PkNsaW4gRXhwIEFsbGVyZ3k8L3NlY29uZGFyeS10aXRsZT48YWx0LXRpdGxlPkNsaW5pY2FsIGFu
ZCBleHBlcmltZW50YWwgYWxsZXJneSA6IGpvdXJuYWwgb2YgdGhlIEJyaXRpc2ggU29jaWV0eSBm
b3IgQWxsZXJneSBhbmQgQ2xpbmljYWwgSW1tdW5vbG9neTwvYWx0LXRpdGxlPjwvdGl0bGVzPjxw
ZXJpb2RpY2FsPjxmdWxsLXRpdGxlPkNsaW4gRXhwIEFsbGVyZ3k8L2Z1bGwtdGl0bGU+PGFiYnIt
MT5DbGluaWNhbCBhbmQgZXhwZXJpbWVudGFsIGFsbGVyZ3kgOiBqb3VybmFsIG9mIHRoZSBCcml0
aXNoIFNvY2lldHkgZm9yIEFsbGVyZ3kgYW5kIENsaW5pY2FsIEltbXVub2xvZ3k8L2FiYnItMT48
L3BlcmlvZGljYWw+PGFsdC1wZXJpb2RpY2FsPjxmdWxsLXRpdGxlPkNsaW4gRXhwIEFsbGVyZ3k8
L2Z1bGwtdGl0bGU+PGFiYnItMT5DbGluaWNhbCBhbmQgZXhwZXJpbWVudGFsIGFsbGVyZ3kgOiBq
b3VybmFsIG9mIHRoZSBCcml0aXNoIFNvY2lldHkgZm9yIEFsbGVyZ3kgYW5kIENsaW5pY2FsIElt
bXVub2xvZ3k8L2FiYnItMT48L2FsdC1wZXJpb2RpY2FsPjxlZGl0aW9uPjIwMjAvMDgvMDE8L2Vk
aXRpb24+PGRhdGVzPjx5ZWFyPjIwMjA8L3llYXI+PHB1Yi1kYXRlcz48ZGF0ZT5KdWwgMzE8L2Rh
dGU+PC9wdWItZGF0ZXM+PC9kYXRlcz48aXNibj4xMzY1LTIyMjIgKEVsZWN0cm9uaWMpJiN4RDsw
OTU0LTc4OTQgKExpbmtpbmcpPC9pc2JuPjxhY2Nlc3Npb24tbnVtPjMyNzM1NzIwPC9hY2Nlc3Np
b24tbnVtPjx1cmxzPjxyZWxhdGVkLXVybHM+PHVybD5odHRwczovL29ubGluZWxpYnJhcnkud2ls
ZXkuY29tL2RvaS8xMC4xMTExL2NlYS4xMzcxNjwvdXJsPjwvcmVsYXRlZC11cmxzPjwvdXJscz48
ZWxlY3Ryb25pYy1yZXNvdXJjZS1udW0+MTAuMTExMS9jZWEuMTM3MTY8L2VsZWN0cm9uaWMtcmVz
b3VyY2UtbnVtPjxyZW1vdGUtZGF0YWJhc2UtcHJvdmlkZXI+TkxNPC9yZW1vdGUtZGF0YWJhc2Ut
cHJvdmlkZXI+PGxhbmd1YWdlPmVuZzwvbGFuZ3VhZ2U+PC9yZWNvcmQ+PC9DaXRlPjxDaXRlPjxB
dXRob3I+TWF1cmVyPC9BdXRob3I+PFllYXI+MjAyMDwvWWVhcj48UmVjTnVtPjI2MDwvUmVjTnVt
PjxyZWNvcmQ+PHJlYy1udW1iZXI+MjYwPC9yZWMtbnVtYmVyPjxmb3JlaWduLWtleXM+PGtleSBh
cHA9IkVOIiBkYi1pZD0icHA1ZHAwYXdpZGEwZGFleHNzOHZwdDVhYXhzcHo1dDI1eGF0Ij4yNjA8
L2tleT48L2ZvcmVpZ24ta2V5cz48cmVmLXR5cGUgbmFtZT0iSm91cm5hbCBBcnRpY2xlIj4xNzwv
cmVmLXR5cGU+PGNvbnRyaWJ1dG9ycz48YXV0aG9ycz48YXV0aG9yPk1hdXJlciwgTS48L2F1dGhv
cj48YXV0aG9yPkdpbcOpbmV6LUFybmF1LCBBLjwvYXV0aG9yPjxhdXRob3I+RW5zaW5hLCBMLiBG
LjwvYXV0aG9yPjxhdXRob3I+Q2h1LCBDLiBZLjwvYXV0aG9yPjxhdXRob3I+SmF1bW9udCwgWC48
L2F1dGhvcj48YXV0aG9yPlRhc3NpbmFyaSwgUC48L2F1dGhvcj48L2F1dGhvcnM+PC9jb250cmli
dXRvcnM+PGF1dGgtYWRkcmVzcz5EZXJtYXRvbG9naWNhbCBBbGxlcmdvbG9neSwgQWxsZXJnaWUt
Q2VudHJ1bS1DaGFyaXTDqSwgRGVwYXJ0bWVudCBvZiBEZXJtYXRvbG9neSBhbmQgQWxsZXJneSwg
Q2hhcml0w6kgLVVuaXZlcnNpdMOkdHNtZWRpemluIEJlcmxpbiwgR2VybWFueS4mI3hEO0Rlcm1h
dG9sb2d5IERlcGFydG1lbnQsIEhvc3BpdGFsIGRlbCBNYXIuIElNSU0sIFVuaXZlcnNpdGF0IEF1
dMOybm9tYSwgQmFyY2Vsb25hLCBTcGFpbi4mI3hEO0NQQWxwaGEgQ2xpbmljYWwgUmVzZWFyY2gg
Q2VudGVyLCBTw6NvIFBhdWxvLCBCcmF6aWwuJiN4RDtIb3NwaXRhbCBTw61yaW8tTGliYW7DqnMs
IFPDo28gUGF1bG8sIEJyYXppbC4mI3hEO0RlcGFydG1lbnQgb2YgRGVybWF0b2xvZ3ksIE5hdGlv
bmFsIFRhaXdhbiBVbml2ZXJzaXR5IEhvc3BpdGFsIGFuZCBOYXRpb25hbCBUYWl3YW4gVW5pdmVy
c2l0eSBDb2xsZWdlIG9mIE1lZGljaW5lLCBUYWlwZWksIFRhaXdhbi4mI3hEO05vdmFydGlzIFBo
YXJtYSBBRywgQmFzZWwsIFN3aXR6ZXJsYW5kLjwvYXV0aC1hZGRyZXNzPjx0aXRsZXM+PHRpdGxl
PkNocm9uaWMgdXJ0aWNhcmlhIHRyZWF0bWVudCBwYXR0ZXJucyBhbmQgY2hhbmdlcyBpbiBxdWFs
aXR5IG9mIGxpZmU6IEFXQVJFIHN0dWR5IDIteWVhciByZXN1bHRzPC90aXRsZT48c2Vjb25kYXJ5
LXRpdGxlPldvcmxkIEFsbGVyZ3kgT3JnYW4gSjwvc2Vjb25kYXJ5LXRpdGxlPjxhbHQtdGl0bGU+
VGhlIFdvcmxkIEFsbGVyZ3kgT3JnYW5pemF0aW9uIGpvdXJuYWw8L2FsdC10aXRsZT48L3RpdGxl
cz48cGVyaW9kaWNhbD48ZnVsbC10aXRsZT5Xb3JsZCBBbGxlcmd5IE9yZ2FuIEo8L2Z1bGwtdGl0
bGU+PGFiYnItMT5UaGUgV29ybGQgQWxsZXJneSBPcmdhbml6YXRpb24gam91cm5hbDwvYWJici0x
PjwvcGVyaW9kaWNhbD48YWx0LXBlcmlvZGljYWw+PGZ1bGwtdGl0bGU+V29ybGQgQWxsZXJneSBP
cmdhbiBKPC9mdWxsLXRpdGxlPjxhYmJyLTE+VGhlIFdvcmxkIEFsbGVyZ3kgT3JnYW5pemF0aW9u
IGpvdXJuYWw8L2FiYnItMT48L2FsdC1wZXJpb2RpY2FsPjxwYWdlcz4xMDA0NjA8L3BhZ2VzPjx2
b2x1bWU+MTM8L3ZvbHVtZT48bnVtYmVyPjk8L251bWJlcj48ZWRpdGlvbj4yMDIwLzA5LzI5PC9l
ZGl0aW9uPjxkYXRlcz48eWVhcj4yMDIwPC95ZWFyPjxwdWItZGF0ZXM+PGRhdGU+U2VwPC9kYXRl
PjwvcHViLWRhdGVzPjwvZGF0ZXM+PGlzYm4+MTkzOS00NTUxIChQcmludCkmI3hEOzE5MzktNDU1
MSAoRWxlY3Ryb25pYykmI3hEOzE5MzktNDU1MSAoTGlua2luZyk8L2lzYm4+PGFjY2Vzc2lvbi1u
dW0+MzI5ODMzMzA8L2FjY2Vzc2lvbi1udW0+PHVybHM+PC91cmxzPjxjdXN0b20yPlBNQzc0OTMw
ODM8L2N1c3RvbTI+PGVsZWN0cm9uaWMtcmVzb3VyY2UtbnVtPjEwLjEwMTYvai53YW9qb3UuMjAy
MC4xMDA0NjA8L2VsZWN0cm9uaWMtcmVzb3VyY2UtbnVtPjxyZW1vdGUtZGF0YWJhc2UtcHJvdmlk
ZXI+TkxNPC9yZW1vdGUtZGF0YWJhc2UtcHJvdmlkZXI+PGxhbmd1YWdlPmVuZzwvbGFuZ3VhZ2U+
PC9yZWNvcmQ+PC9DaXRlPjxDaXRlPjxBdXRob3I+TWx5bmVrPC9BdXRob3I+PFllYXI+MjAwODwv
WWVhcj48UmVjTnVtPjEzMjwvUmVjTnVtPjxyZWNvcmQ+PHJlYy1udW1iZXI+MTMyPC9yZWMtbnVt
YmVyPjxmb3JlaWduLWtleXM+PGtleSBhcHA9IkVOIiBkYi1pZD0icHA1ZHAwYXdpZGEwZGFleHNz
OHZwdDVhYXhzcHo1dDI1eGF0Ij4xMzI8L2tleT48L2ZvcmVpZ24ta2V5cz48cmVmLXR5cGUgbmFt
ZT0iSm91cm5hbCBBcnRpY2xlIj4xNzwvcmVmLXR5cGU+PGNvbnRyaWJ1dG9ycz48YXV0aG9ycz48
YXV0aG9yPk1seW5laywgQS48L2F1dGhvcj48YXV0aG9yPlphbGV3c2thLUphbm93c2thLCBBLjwv
YXV0aG9yPjxhdXRob3I+TWFydHVzLCBQLjwvYXV0aG9yPjxhdXRob3I+U3RhdWJhY2gsIFAuPC9h
dXRob3I+PGF1dGhvcj5adWJlcmJpZXIsIFQuPC9hdXRob3I+PGF1dGhvcj5NYXVyZXIsIE0uPC9h
dXRob3I+PC9hdXRob3JzPjwvY29udHJpYnV0b3JzPjxhdXRoLWFkZHJlc3M+RGVwYXJ0bWVudCBv
ZiBEZXJtYXRvbG9neSBhbmQgQWxsZXJneSwgQ2hhcml0ZS1Vbml2ZXJzaXRhdHNtZWRpemluIEJl
cmxpbiwgQmVybGluLCBHZXJtYW55LjwvYXV0aC1hZGRyZXNzPjx0aXRsZXM+PHRpdGxlPkhvdyB0
byBhc3Nlc3MgZGlzZWFzZSBhY3Rpdml0eSBpbiBwYXRpZW50cyB3aXRoIGNocm9uaWMgdXJ0aWNh
cmlhPzwvdGl0bGU+PHNlY29uZGFyeS10aXRsZT5BbGxlcmd5PC9zZWNvbmRhcnktdGl0bGU+PGFs
dC10aXRsZT5BbGxlcmd5PC9hbHQtdGl0bGU+PC90aXRsZXM+PHBlcmlvZGljYWw+PGZ1bGwtdGl0
bGU+QWxsZXJneTwvZnVsbC10aXRsZT48YWJici0xPkFsbGVyZ3k8L2FiYnItMT48L3BlcmlvZGlj
YWw+PGFsdC1wZXJpb2RpY2FsPjxmdWxsLXRpdGxlPkFsbGVyZ3k8L2Z1bGwtdGl0bGU+PGFiYnIt
MT5BbGxlcmd5PC9hYmJyLTE+PC9hbHQtcGVyaW9kaWNhbD48cGFnZXM+Nzc3LTgwPC9wYWdlcz48
dm9sdW1lPjYzPC92b2x1bWU+PG51bWJlcj42PC9udW1iZXI+PGVkaXRpb24+MjAwOC8wNS8wMTwv
ZWRpdGlvbj48a2V5d29yZHM+PGtleXdvcmQ+QWRvbGVzY2VudDwva2V5d29yZD48a2V5d29yZD5B
ZHVsdDwva2V5d29yZD48a2V5d29yZD5BZ2VkPC9rZXl3b3JkPjxrZXl3b3JkPkFnZWQsIDgwIGFu
ZCBvdmVyPC9rZXl3b3JkPjxrZXl3b3JkPkFuZ2lvZWRlbWEvZGlhZ25vc2lzPC9rZXl3b3JkPjxr
ZXl3b3JkPkNocm9uaWMgRGlzZWFzZTwva2V5d29yZD48a2V5d29yZD5GZW1hbGU8L2tleXdvcmQ+
PGtleXdvcmQ+SHVtYW5zPC9rZXl3b3JkPjxrZXl3b3JkPk1hbGU8L2tleXdvcmQ+PGtleXdvcmQ+
TWlkZGxlIEFnZWQ8L2tleXdvcmQ+PGtleXdvcmQ+UHJhY3RpY2UgR3VpZGVsaW5lcyBhcyBUb3Bp
Yzwva2V5d29yZD48a2V5d29yZD5QcnVyaXR1cy9kaWFnbm9zaXM8L2tleXdvcmQ+PGtleXdvcmQ+
UXVhbGl0eSBvZiBMaWZlPC9rZXl3b3JkPjxrZXl3b3JkPlN1cnZleXMgYW5kIFF1ZXN0aW9ubmFp
cmVzPC9rZXl3b3JkPjxrZXl3b3JkPlVydGljYXJpYS8gZGlhZ25vc2lzPC9rZXl3b3JkPjwva2V5
d29yZHM+PGRhdGVzPjx5ZWFyPjIwMDg8L3llYXI+PHB1Yi1kYXRlcz48ZGF0ZT5KdW48L2RhdGU+
PC9wdWItZGF0ZXM+PC9kYXRlcz48aXNibj4xMzk4LTk5OTUgKEVsZWN0cm9uaWMpJiN4RDswMTA1
LTQ1MzggKExpbmtpbmcpPC9pc2JuPjxhY2Nlc3Npb24tbnVtPjE4NDQ1MTkyPC9hY2Nlc3Npb24t
bnVtPjx1cmxzPjxyZWxhdGVkLXVybHM+PHVybD5odHRwOi8vb25saW5lbGlicmFyeS53aWxleS5j
b20vc3RvcmUvMTAuMTExMS9qLjEzOTgtOTk5NS4yMDA4LjAxNzI2LngvYXNzZXQvai4xMzk4LTk5
OTUuMjAwOC4wMTcyNi54LnBkZj92PTEmYW1wO3Q9aWs4ZW84ZzkmYW1wO3M9YWZmYzkzMDM2Njc3
YmRhN2EwZTZkZDM1ZDA0NzUxZTQ5NGE3YTQwNDwvdXJsPjwvcmVsYXRlZC11cmxzPjwvdXJscz48
ZWxlY3Ryb25pYy1yZXNvdXJjZS1udW0+MTAuMTExMS9qLjEzOTgtOTk5NS4yMDA4LjAxNzI2Lng8
L2VsZWN0cm9uaWMtcmVzb3VyY2UtbnVtPjxyZW1vdGUtZGF0YWJhc2UtcHJvdmlkZXI+TkxNPC9y
ZW1vdGUtZGF0YWJhc2UtcHJvdmlkZXI+PGxhbmd1YWdlPmVuZzwvbGFuZ3VhZ2U+PC9yZWNvcmQ+
PC9DaXRlPjxDaXRlPjxBdXRob3I+TWF1cmVyPC9BdXRob3I+PFllYXI+MjAxNzwvWWVhcj48UmVj
TnVtPjI0MDwvUmVjTnVtPjxyZWNvcmQ+PHJlYy1udW1iZXI+MjQwPC9yZWMtbnVtYmVyPjxmb3Jl
aWduLWtleXM+PGtleSBhcHA9IkVOIiBkYi1pZD0icHA1ZHAwYXdpZGEwZGFleHNzOHZwdDVhYXhz
cHo1dDI1eGF0Ij4yNDA8L2tleT48L2ZvcmVpZ24ta2V5cz48cmVmLXR5cGUgbmFtZT0iSm91cm5h
bCBBcnRpY2xlIj4xNzwvcmVmLXR5cGU+PGNvbnRyaWJ1dG9ycz48YXV0aG9ycz48YXV0aG9yPk1h
dXJlciwgTS48L2F1dGhvcj48YXV0aG9yPlN0YXViYWNoLCBQLjwvYXV0aG9yPjxhdXRob3I+UmFh
cCwgVS48L2F1dGhvcj48YXV0aG9yPlJpY2h0ZXItSHVobiwgRy48L2F1dGhvcj48YXV0aG9yPkJh
dWVyLCBBLjwvYXV0aG9yPjxhdXRob3I+UnVlZmYsIEYuPC9hdXRob3I+PGF1dGhvcj5KYWtvYiwg
VC48L2F1dGhvcj48YXV0aG9yPllhemRpLCBBLiBTLjwvYXV0aG9yPjxhdXRob3I+TWFobGVyLCBW
LjwvYXV0aG9yPjxhdXRob3I+V2FnbmVyLCBOLjwvYXV0aG9yPjxhdXRob3I+TGlwcGVydCwgVS48
L2F1dGhvcj48YXV0aG9yPkhpbGxlbiwgVS48L2F1dGhvcj48YXV0aG9yPlNjaHdpbm4sIEEuPC9h
dXRob3I+PGF1dGhvcj5QYXdsYWssIE0uPC9hdXRob3I+PGF1dGhvcj5CZWhua2UsIE4uPC9hdXRo
b3I+PGF1dGhvcj5DaGFvdWNoZSwgSy48L2F1dGhvcj48YXV0aG9yPkNoYXBtYW4tUm90aGUsIE4u
PC9hdXRob3I+PC9hdXRob3JzPjwvY29udHJpYnV0b3JzPjxhdXRoLWFkZHJlc3M+RGVwYXJ0bWVu
dCBvZiBEZXJtYXRvbG9neSBhbmQgQWxsZXJneSwgQ2hhcml0ZSAtIFVuaXZlcnNpdGF0c21lZGl6
aW4gQmVybGluLCBCZXJsaW4sIEdlcm1hbnkuJiN4RDtEZXBhcnRtZW50IG9mIERlcm1hdG9sb2d5
LCBVbml2ZXJzaXR5IEhvc3BpdGFsIE1haW56LCBNYWlueiwgR2VybWFueS4mI3hEO0RlcGFydG1l
bnQgb2YgRGVybWF0b2xvZ3kgYW5kIEFsbGVyZ3ksIEtsaW5pa3VtIE9sZGVuYnVyZyBBb1IsIFVu
aXZlcnNpdHkgb2YgT2xkZW5idXJnLCBPbGRlbmJ1cmcsIEdlcm1hbnkuJiN4RDtIYXV0YXJ6dHBy
YXhpcywgRHJlc2RlbiwgR2VybWFueS4mI3hEO0RlcGFydG1lbnQgb2YgRGVybWF0b2xvZ3ksIFVu
aXZlcnNpdHkgQWxsZXJneSBDZW50ZXIsIFVuaXZlcnNpdHkgSG9zcGl0YWwgQ2FybCBHdXN0YXYg
Q2FydXMsIFRlY2huaWNhbCBVbml2ZXJzaXR5IERyZXNkZW4sIERyZXNkZW4sIEdlcm1hbnkuJiN4
RDtEZXBhcnRtZW50IG9mIERlcm1hdG9sb2d5IGFuZCBBbGxlcmdvbG9neSwgTHVkd2lnLU1heGlt
aWxpYW4gVW5pdmVyc2l0eSwgTXVuaWNoLCBHZXJtYW55LiYjeEQ7RGVwYXJ0bWVudCBvZiBEZXJt
YXRvbG9neSBhbmQgQWxsZXJnb2xvZ3ksIEp1c3R1cyBMaWViaWcgVW5pdmVyc2l0eSwgVW5pdmVy
c2l0eSBNZWRpY2FsIENlbnRlciBHaWVzc2VuIGFuZCBNYXJidXJnLCBHaWVzc2VuLCBHZXJtYW55
LiYjeEQ7RGVwYXJ0bWVudCBvZiBEZXJtYXRvbG9neSwgTWVkaWNhbCBDZW50ZXIgLSBVbml2ZXJz
aXR5IG9mIEZyZWlidXJnLCBGcmVpYnVyZywgR2VybWFueS4mI3hEO0RlcGFydG1lbnQgb2YgRGVy
bWF0b2xvZ3ksIFVuaXZlcnNpdHkgb2YgVHViaW5nZW4sIFR1YmluZ2VuLCBHZXJtYW55LiYjeEQ7
RGVwYXJ0bWVudCBvZiBEZXJtYXRvbG9neSwgVW5pdmVyc2l0eSBIb3NwaXRhbCBFcmxhbmdlbiwg
RXJsYW5nZW4sIEdlcm1hbnkuJiN4RDtEZXBhcnRtZW50IG9mIERlcm1hdG9sb2d5LCBDbGluaWNh
bCBDZW50cmUgRGFybXN0YWR0LCBEYXJtc3RhZHQsIEdlcm1hbnkuJiN4RDtEZXBhcnRtZW50IG9m
IERlcm1hdG9sb2d5LCBWZW5lcmVvbG9neSBhbmQgQWxsZXJnb2xvZ3ksIFVuaXZlcnNpdHkgTWVk
aWNhbCBDZW50ZXIsIEdlb3JnLUF1Z3VzdC1Vbml2ZXJzaXR5LCBHb3R0aW5nZW4sIEdlcm1hbnku
JiN4RDtEZXBhcnRtZW50IG9mIERlcm1hdG9sb2d5LCBVbml2ZXJzaXR5IEhvc3BpdGFsIG9mIEVz
c2VuLCBVbml2ZXJzaXR5IG9mIER1aXNidXJnLUVzc2VuLCBFc3NlbiwgR2VybWFueS4mI3hEO1By
YXhpcyBmdXIgRGVybWF0b2xvZ2llLCBNZW1taW5nZW4sIEdlcm1hbnkuJiN4RDtIYXV0YXJ6dHBy
YXhpcywgSGVpbGJhZCBIZWlsaWdlbnN0YWR0LCBHZXJtYW55LiYjeEQ7SGF1dGFyenRwcmF4aXMs
IFBhbmtldGFsLCBHZXJtYW55LiYjeEQ7Tm92YXJ0aXMgUGhhcm1hIEFHLCBCYXNlbCwgU3dpdHpl
cmxhbmQuJiN4RDtOb3ZhcnRpcyBQaGFybWEgR21iSCwgTnVybmJlcmcsIEdlcm1hbnkuPC9hdXRo
LWFkZHJlc3M+PHRpdGxlcz48dGl0bGU+SDEtYW50aWhpc3RhbWluZS1yZWZyYWN0b3J5IGNocm9u
aWMgc3BvbnRhbmVvdXMgdXJ0aWNhcmlhOiBpdCZhcG9zO3Mgd29yc2UgdGhhbiB3ZSB0aG91Z2h0
IC0gZmlyc3QgcmVzdWx0cyBvZiB0aGUgbXVsdGljZW50ZXIgcmVhbC1saWZlIEFXQVJFIHN0dWR5
PC90aXRsZT48c2Vjb25kYXJ5LXRpdGxlPkNsaW4gRXhwIEFsbGVyZ3k8L3NlY29uZGFyeS10aXRs
ZT48YWx0LXRpdGxlPkNsaW5pY2FsIGFuZCBleHBlcmltZW50YWwgYWxsZXJneSA6IGpvdXJuYWwg
b2YgdGhlIEJyaXRpc2ggU29jaWV0eSBmb3IgQWxsZXJneSBhbmQgQ2xpbmljYWwgSW1tdW5vbG9n
eTwvYWx0LXRpdGxlPjwvdGl0bGVzPjxwZXJpb2RpY2FsPjxmdWxsLXRpdGxlPkNsaW4gRXhwIEFs
bGVyZ3k8L2Z1bGwtdGl0bGU+PGFiYnItMT5DbGluaWNhbCBhbmQgZXhwZXJpbWVudGFsIGFsbGVy
Z3kgOiBqb3VybmFsIG9mIHRoZSBCcml0aXNoIFNvY2lldHkgZm9yIEFsbGVyZ3kgYW5kIENsaW5p
Y2FsIEltbXVub2xvZ3k8L2FiYnItMT48L3BlcmlvZGljYWw+PGFsdC1wZXJpb2RpY2FsPjxmdWxs
LXRpdGxlPkNsaW4gRXhwIEFsbGVyZ3k8L2Z1bGwtdGl0bGU+PGFiYnItMT5DbGluaWNhbCBhbmQg
ZXhwZXJpbWVudGFsIGFsbGVyZ3kgOiBqb3VybmFsIG9mIHRoZSBCcml0aXNoIFNvY2lldHkgZm9y
IEFsbGVyZ3kgYW5kIENsaW5pY2FsIEltbXVub2xvZ3k8L2FiYnItMT48L2FsdC1wZXJpb2RpY2Fs
PjxwYWdlcz42ODQtNjkyPC9wYWdlcz48dm9sdW1lPjQ3PC92b2x1bWU+PG51bWJlcj41PC9udW1i
ZXI+PGVkaXRpb24+MjAxNy8wMi8wNjwvZWRpdGlvbj48a2V5d29yZHM+PGtleXdvcmQ+QWRvbGVz
Y2VudDwva2V5d29yZD48a2V5d29yZD5BZHVsdDwva2V5d29yZD48a2V5d29yZD5BZ2VkPC9rZXl3
b3JkPjxrZXl3b3JkPkNocm9uaWMgRGlzZWFzZTwva2V5d29yZD48a2V5d29yZD5GZW1hbGU8L2tl
eXdvcmQ+PGtleXdvcmQ+R2VybWFueS9lcGlkZW1pb2xvZ3k8L2tleXdvcmQ+PGtleXdvcmQ+SGlz
dGFtaW5lIEgxIEFudGFnb25pc3RzLyBhZG1pbmlzdHJhdGlvbiAmYW1wOyBkb3NhZ2UvYWR2ZXJz
ZSBlZmZlY3RzPC9rZXl3b3JkPjxrZXl3b3JkPkh1bWFuczwva2V5d29yZD48a2V5d29yZD5NYWxl
PC9rZXl3b3JkPjxrZXl3b3JkPk1pZGRsZSBBZ2VkPC9rZXl3b3JkPjxrZXl3b3JkPlVydGljYXJp
YS8gZHJ1ZyB0aGVyYXB5L2VwaWRlbWlvbG9neS9wYXRob2xvZ3k8L2tleXdvcmQ+PC9rZXl3b3Jk
cz48ZGF0ZXM+PHllYXI+MjAxNzwveWVhcj48cHViLWRhdGVzPjxkYXRlPk1heTwvZGF0ZT48L3B1
Yi1kYXRlcz48L2RhdGVzPjxpc2JuPjEzNjUtMjIyMiAoRWxlY3Ryb25pYykmI3hEOzA5NTQtNzg5
NCAoTGlua2luZyk8L2lzYm4+PGFjY2Vzc2lvbi1udW0+MjgxNjAzMzg8L2FjY2Vzc2lvbm==
</w:fldData>
        </w:fldChar>
      </w:r>
      <w:r w:rsidR="002272A7">
        <w:rPr>
          <w:rFonts w:ascii="Arial" w:eastAsia="Times New Roman" w:hAnsi="Arial" w:cs="Arial"/>
          <w:color w:val="0000FF"/>
          <w:sz w:val="20"/>
          <w:szCs w:val="20"/>
          <w:lang w:val="en-US"/>
        </w:rPr>
        <w:instrText xml:space="preserve"> ADDIN EN.CITE.DATA </w:instrText>
      </w:r>
      <w:r w:rsidR="002272A7">
        <w:rPr>
          <w:rFonts w:ascii="Arial" w:eastAsia="Times New Roman" w:hAnsi="Arial" w:cs="Arial"/>
          <w:color w:val="0000FF"/>
          <w:sz w:val="20"/>
          <w:szCs w:val="20"/>
          <w:lang w:val="en-US"/>
        </w:rPr>
      </w:r>
      <w:r w:rsidR="002272A7">
        <w:rPr>
          <w:rFonts w:ascii="Arial" w:eastAsia="Times New Roman" w:hAnsi="Arial" w:cs="Arial"/>
          <w:color w:val="0000FF"/>
          <w:sz w:val="20"/>
          <w:szCs w:val="20"/>
          <w:lang w:val="en-US"/>
        </w:rPr>
        <w:fldChar w:fldCharType="end"/>
      </w:r>
      <w:r w:rsidR="002272A7">
        <w:rPr>
          <w:rFonts w:ascii="Arial" w:eastAsia="Times New Roman" w:hAnsi="Arial" w:cs="Arial"/>
          <w:color w:val="0000FF"/>
          <w:sz w:val="20"/>
          <w:szCs w:val="20"/>
          <w:lang w:val="en-US"/>
        </w:rPr>
        <w:fldChar w:fldCharType="begin">
          <w:fldData xml:space="preserve">LW51bT48dXJscz48L3VybHM+PGVsZWN0cm9uaWMtcmVzb3VyY2UtbnVtPjEwLjExMTEvY2VhLjEy
OTAwPC9lbGVjdHJvbmljLXJlc291cmNlLW51bT48cmVtb3RlLWRhdGFiYXNlLXByb3ZpZGVyPk5M
TTwvcmVtb3RlLWRhdGFiYXNlLXByb3ZpZGVyPjxsYW5ndWFnZT5lbmc8L2xhbmd1YWdlPjwvcmVj
b3JkPjwvQ2l0ZT48Q2l0ZT48QXV0aG9yPkl0YWt1cmE8L0F1dGhvcj48WWVhcj4yMDE4PC9ZZWFy
PjxSZWNOdW0+MjUzPC9SZWNOdW0+PHJlY29yZD48cmVjLW51bWJlcj4yNTM8L3JlYy1udW1iZXI+
PGZvcmVpZ24ta2V5cz48a2V5IGFwcD0iRU4iIGRiLWlkPSJwcDVkcDBhd2lkYTBkYWV4c3M4dnB0
NWFheHNwejV0MjV4YXQiPjI1Mzwva2V5PjwvZm9yZWlnbi1rZXlzPjxyZWYtdHlwZSBuYW1lPSJK
b3VybmFsIEFydGljbGUiPjE3PC9yZWYtdHlwZT48Y29udHJpYnV0b3JzPjxhdXRob3JzPjxhdXRo
b3I+SXRha3VyYSwgQXNha288L2F1dGhvcj48YXV0aG9yPlRhbmksIFl1bWlrbzwvYXV0aG9yPjxh
dXRob3I+S2FuZWtvLCBOYW9rbzwvYXV0aG9yPjxhdXRob3I+SGlkZSwgTWljaGloaXJvPC9hdXRo
b3I+PC9hdXRob3JzPjwvY29udHJpYnV0b3JzPjx0aXRsZXM+PHRpdGxlPkltcGFjdCBvZiBjaHJv
bmljIHVydGljYXJpYSBvbiBxdWFsaXR5IG9mIGxpZmUgYW5kIHdvcmsgaW4gSmFwYW46IFJlc3Vs
dHMgb2YgYSByZWFsLXdvcmxkIHN0dWR5PC90aXRsZT48c2Vjb25kYXJ5LXRpdGxlPlRoZSBKb3Vy
bmFsIG9mIGRlcm1hdG9sb2d5PC9zZWNvbmRhcnktdGl0bGU+PC90aXRsZXM+PHBlcmlvZGljYWw+
PGZ1bGwtdGl0bGU+SiBEZXJtYXRvbDwvZnVsbC10aXRsZT48YWJici0xPlRoZSBKb3VybmFsIG9m
IGRlcm1hdG9sb2d5PC9hYmJyLTE+PC9wZXJpb2RpY2FsPjxwYWdlcz45NjMtOTcwPC9wYWdlcz48
dm9sdW1lPjQ1PC92b2x1bWU+PG51bWJlcj44PC9udW1iZXI+PGVkaXRpb24+MjAxOC8wNi8xMzwv
ZWRpdGlvbj48ZGF0ZXM+PHllYXI+MjAxODwveWVhcj48L2RhdGVzPjxwdWJsaXNoZXI+Sm9obiBX
aWxleSBhbmQgU29ucyBJbmMuPC9wdWJsaXNoZXI+PGlzYm4+MTM0Ni04MTM4JiN4RDswMzg1LTI0
MDc8L2lzYm4+PGFjY2Vzc2lvbi1udW0+Mjk4OTcxMzc8L2FjY2Vzc2lvbi1udW0+PHVybHM+PHJl
bGF0ZWQtdXJscz48dXJsPmh0dHBzOi8vd3d3Lm5jYmkubmxtLm5paC5nb3YvcHVibWVkLzI5ODk3
MTM3PC91cmw+PHVybD5odHRwczovL3d3dy5uY2JpLm5sbS5uaWguZ292L3BtYy9QTUM2MDk5Mzgx
LzwvdXJsPjx1cmw+aHR0cHM6Ly93d3cubmNiaS5ubG0ubmloLmdvdi9wbWMvYXJ0aWNsZXMvUE1D
NjA5OTM4MS9wZGYvSkRFLTQ1LTk2My5wZGY8L3VybD48L3JlbGF0ZWQtdXJscz48L3VybHM+PGVs
ZWN0cm9uaWMtcmVzb3VyY2UtbnVtPjEwLjExMTEvMTM0Ni04MTM4LjE0NTAyPC9lbGVjdHJvbmlj
LXJlc291cmNlLW51bT48cmVtb3RlLWRhdGFiYXNlLW5hbWU+UHViTWVkPC9yZW1vdGUtZGF0YWJh
c2UtbmFtZT48L3JlY29yZD48L0NpdGU+PENpdGU+PEF1dGhvcj5LeXJpYWtvdTwvQXV0aG9yPjxZ
ZWFyPjIwMTg8L1llYXI+PFJlY051bT4yNDM8L1JlY051bT48cmVjb3JkPjxyZWMtbnVtYmVyPjI0
MzwvcmVjLW51bWJlcj48Zm9yZWlnbi1rZXlzPjxrZXkgYXBwPSJFTiIgZGItaWQ9InBwNWRwMGF3
aWRhMGRhZXhzczh2cHQ1YWF4c3B6NXQyNXhhdCI+MjQzPC9rZXk+PC9mb3JlaWduLWtleXM+PHJl
Zi10eXBlIG5hbWU9IkpvdXJuYWwgQXJ0aWNsZSI+MTc8L3JlZi10eXBlPjxjb250cmlidXRvcnM+
PGF1dGhvcnM+PGF1dGhvcj5LeXJpYWtvdSwgQS48L2F1dGhvcj48YXV0aG9yPlRyaWdvbmksIEEu
PC9hdXRob3I+PGF1dGhvcj5Tb3RpcmlhZGlzLCBELjwvYXV0aG9yPjxhdXRob3I+UGF0c2F0c2ks
IEEuPC9hdXRob3I+PC9hdXRob3JzPjwvY29udHJpYnV0b3JzPjxhdXRoLWFkZHJlc3M+Mm5kIERl
cGFydG1lbnQgb2YgRGVybWF0b2xvZ3kgYW5kIFZlbmVyZW9sb2d5LCBNZWRpY2FsIFNjaG9vbCwg
QXJpc3RvdGxlIFVuaXZlcnNpdHkgb2YgVGhlc3NhbG9uaWtpLCBHcmVlY2UuPC9hdXRoLWFkZHJl
c3M+PHRpdGxlcz48dGl0bGU+RWZmaWNhY3kgb2Ygb21hbGl6dW1hYiBpbiBzZXZlcmUgY2hyb25p
YyBzcG9udGFuZW91cyB1cnRpY2FyaWE6IHJlYWwgbGlmZSBkYXRhIGZyb20gYSBHcmVlayB0ZXJ0
aWFyeSBjZW50ZXI8L3RpdGxlPjxzZWNvbmRhcnktdGl0bGU+RGVybWF0b2wgVGhlcjwvc2Vjb25k
YXJ5LXRpdGxlPjxhbHQtdGl0bGU+RGVybWF0b2xvZ2ljIHRoZXJhcHk8L2FsdC10aXRsZT48L3Rp
dGxlcz48cGVyaW9kaWNhbD48ZnVsbC10aXRsZT5EZXJtYXRvbCBUaGVyPC9mdWxsLXRpdGxlPjxh
YmJyLTE+RGVybWF0b2xvZ2ljIHRoZXJhcHk8L2FiYnItMT48L3BlcmlvZGljYWw+PGFsdC1wZXJp
b2RpY2FsPjxmdWxsLXRpdGxlPkRlcm1hdG9sIFRoZXI8L2Z1bGwtdGl0bGU+PGFiYnItMT5EZXJt
YXRvbG9naWMgdGhlcmFweTwvYWJici0xPjwvYWx0LXBlcmlvZGljYWw+PHBhZ2VzPmUxMjczOTwv
cGFnZXM+PGVkaXRpb24+MjAxOC8wOS8wOTwvZWRpdGlvbj48a2V5d29yZHM+PGtleXdvcmQ+YW50
aWhpc3RhbWluZXM8L2tleXdvcmQ+PGtleXdvcmQ+b21hbGl6dW1hYjwva2V5d29yZD48a2V5d29y
ZD51cnRpY2FyaWE8L2tleXdvcmQ+PC9rZXl3b3Jkcz48ZGF0ZXM+PHllYXI+MjAxODwveWVhcj48
cHViLWRhdGVzPjxkYXRlPlNlcCA4PC9kYXRlPjwvcHViLWRhdGVzPjwvZGF0ZXM+PGlzYm4+MTM5
Ni0wMjk2PC9pc2JuPjxhY2Nlc3Npb24tbnVtPjMwMTk0Nzk2PC9hY2Nlc3Npb24tbnVtPjx1cmxz
PjxyZWxhdGVkLXVybHM+PHVybD5odHRwczovL29ubGluZWxpYnJhcnkud2lsZXkuY29tL2RvaS9w
ZGYvMTAuMTExMS9kdGguMTI3Mzk8L3VybD48L3JlbGF0ZWQtdXJscz48L3VybHM+PGVsZWN0cm9u
aWMtcmVzb3VyY2UtbnVtPjEwLjExMTEvZHRoLjEyNzM5PC9lbGVjdHJvbmljLXJlc291cmNlLW51
bT48cmVtb3RlLWRhdGFiYXNlLXByb3ZpZGVyPk5MTTwvcmVtb3RlLWRhdGFiYXNlLXByb3ZpZGVy
PjxsYW5ndWFnZT5lbmc8L2xhbmd1YWdlPjwvcmVjb3JkPjwvQ2l0ZT48Q2l0ZT48QXV0aG9yPk1h
dXJlcjwvQXV0aG9yPjxZZWFyPjIwMTg8L1llYXI+PFJlY051bT4yNDY8L1JlY051bT48cmVjb3Jk
PjxyZWMtbnVtYmVyPjI0NjwvcmVjLW51bWJlcj48Zm9yZWlnbi1rZXlzPjxrZXkgYXBwPSJFTiIg
ZGItaWQ9InBwNWRwMGF3aWRhMGRhZXhzczh2cHQ1YWF4c3B6NXQyNXhhdCI+MjQ2PC9rZXk+PC9m
b3JlaWduLWtleXM+PHJlZi10eXBlIG5hbWU9IkpvdXJuYWwgQXJ0aWNsZSI+MTc8L3JlZi10eXBl
Pjxjb250cmlidXRvcnM+PGF1dGhvcnM+PGF1dGhvcj5NYXVyZXIsIE0uPC9hdXRob3I+PGF1dGhv
cj5Ib3VnaHRvbiwgSy48L2F1dGhvcj48YXV0aG9yPkNvc3RhLCBDLjwvYXV0aG9yPjxhdXRob3I+
RGFib3ZlLCBGLjwvYXV0aG9yPjxhdXRob3I+RW5zaW5hLCBMLiBGLjwvYXV0aG9yPjxhdXRob3I+
R2ltZW5lei1Bcm5hdSwgQS48L2F1dGhvcj48YXV0aG9yPkd1aWxsZXQsIEcuPC9hdXRob3I+PGF1
dGhvcj5Lb25zdGFudGlub3UsIEcuIE4uPC9hdXRob3I+PGF1dGhvcj5MYWJyYWRvci1Ib3JyaWxs
bywgTS48L2F1dGhvcj48YXV0aG9yPkxhcGVlcmUsIEguPC9hdXRob3I+PGF1dGhvcj5NZXNoa292
YSwgUi48L2F1dGhvcj48YXV0aG9yPlBhc3RvcmVsbG8sIEUuIEEuPC9hdXRob3I+PGF1dGhvcj5W
ZWxhc3F1ZXotTG9wZXJhLCBNLjwvYXV0aG9yPjxhdXRob3I+VGFtYXlvIFF1aWphbm8sIEwuIE0u
PC9hdXRob3I+PGF1dGhvcj5WZXN0ZXJnYWFyZCwgQy48L2F1dGhvcj48YXV0aG9yPkNoYXBtYW4t
Um90aGUsIE4uPC9hdXRob3I+PC9hdXRob3JzPjwvY29udHJpYnV0b3JzPjxhdXRoLWFkZHJlc3M+
MURlcGFydG1lbnQgb2YgRGVybWF0b2xvZ3kgYW5kIEFsbGVyZ3ksIENoYXJpdGUgLSBVbml2ZXJz
aXRhdHNtZWRpemluIEJlcmxpbiwgQ2hhcml0ZXBsYXR6IDEsIDEwMTE3IEJlcmxpbiwgR2VybWFu
eS4wMDAwIDAwMDEgMjIxOCA0NjYyZ3JpZC42MzYzLjAmI3hEO1JUSSBIZWFsdGggU29sdXRpb25z
LCBDYXJvbGluYSwgTm9ydGgsIFVTQS4mI3hEOzNTZXJ2aWNvIGRlIEltdW5vYWxlcmdvbG9naWEs
IEhvc3BpdGFsIGRlIFNhbnRhIE1hcmlhLCBMaXNib24sIFBvcnR1Z2FsLjAwMDAgMDAwMSAyMjk1
IDk3NDdncmlkLjQxMTI2NS41JiN4RDtDZW50ZXIgb2YgTWVkaWNhbCBTcGVjaWFsdGllcyBMb2Jv
cywgQnVlbm9zIEFpcmVzLCBBcmdlbnRpbmEuJiN4RDtDUEFscGhhIENsaW5pY2FsIFJlc2VhcmNo
IENlbnRlciwgU2FvIFBhdWxvLCBCcmF6aWwuJiN4RDs2SG9zcGl0YWwgU2lyaW8tTGliYW5lcywg
U2FvIFBhdWxvLCBCcmF6aWwuMDAwMCAwMDAwIDkwODAgODUyMWdyaWQuNDEzNDcxLjQmI3hEOzdI
b3NwaXRhbCBkZWwgTWFyLCBQYXJjIGRlIFNhbHV0IE1hciwgSU1JTSwgVW5pdmVyc2l0YXQgQXV0
b25vbWEgZGUgQmFyY2Vsb25hLCBCYXJjZWxvbmEsIFNwYWluLmdyaWQuNzA4MC5mJiN4RDs4U2Vy
dmljZSBkZSBEZXJtYXRvLWFsbGVyZ29sb2dpZSwgQ0hVIFBvaXRpZXJzLCBQb2l0aWVycywgRnJh
bmNlLjAwMDAgMDAwMCA5MzM2IDQyNzZncmlkLjQxMTE2Mi4xJiN4RDtEZXBhcnRtZW50IG9mIEFs
bGVyZ3kgYW5kIENsaW5pY2FsIEltbXVub2xvZ3ksIDQyNCBHZW5lcmFsIE1pbGl0YXJ5IFRyYWlu
aW5nIEhvc3BpdGFsLCBUaGVzc2Fsb25pa2ksIEdyZWVjZS4mI3hEOzEwSG9zcGl0YWwgVmFsbCBk
JmFwb3M7SGVicm9uLCBWSElSLCBVbml2ZXJzaXRhdCBBdXRvbm9tYSBkZSBCYXJjZWxvbmEsIEJh
cmNlbG9uYSwgU3BhaW4uZ3JpZC43MDgwLmYmI3hEOzExRGVwYXJ0bWVudCBvZiBEZXJtYXRvbG9n
eSwgR2hlbnQgVW5pdmVyc2l0eSBIb3NwaXRhbCwgR2hlbnQsIEJlbGdpdW0uMDAwMCAwMDA0IDA2
MjYgMzMwM2dyaWQuNDEwNTY2LjAmI3hEOzEyQWxsZXJneSBhbmQgQ2xpbmljYWwgSW1tdW5vbG9n
eSwgU21vbGVuc2sgU3RhdGUgTWVkaWNhbCBVbml2ZXJzaXR5LCBTbW9sZW5zaywgUnVzc2lhLjAw
MDAgMDAwNCAwNjIwIDIxMTNncmlkLjQ0NjEyMi43JiN4RDtTLkMuIGRpIEFsbGVyZ29sb2dpYSBl
IEltbXVub2xvZ2lhIEFTU1QgR3JhbmRlIE9zcGVkYWxlIE1ldHJvcG9saXRhbm8gTmlndWFyZGEg
TWlsYW4sIE1pbGFuLCBJdGFseS4mI3hEOzE0Q2VudHJvIGRlIEludmVzdGlnYWNpb25lcyBEZXJt
YXRvbG9naWNhcywgQ0lERVJNLCBVbml2ZXJzaXR5IG9mIEFudGlvcXVpYSwgTWVkZWxsaW4sIENv
bG9tYmlhLjAwMDAgMDAwMCA4ODgyIDUyNjlncmlkLjQxMjg4MS42JiN4RDsxNVBvbnRpZmljaWEg
Qm9saXZhcmlhbmEgVW5pdmVyc2l0eSwgTWVkZWxsaW4sIENvbG9tYmlhLjAwMDAgMDAwNCAwNDg3
IDIyOTVncmlkLjQxMjI0OS44JiN4RDsxNkRlcGFydG1lbnQgb2YgRGVybWF0b2xvZ3kgYW5kIFZl
bmVyZW9sb2d5LCBBYXJodXMgVW5pdmVyc2l0eSBIb3NwaXRhbCwgQWFyaHVzLCBEZW5tYXJrLjAw
MDAgMDAwNCAwNTEyIDU5N1hncmlkLjE1NDE4NS5jJiN4RDsxN05vdmFydGlzIFBoYXJtYSBBRywg
QmFzZWwsIFN3aXR6ZXJsYW5kLjAwMDAgMDAwMSAxNTE1IDk5NzlncmlkLjQxOTQ4MS4xPC9hdXRo
LWFkZHJlc3M+PHRpdGxlcz48dGl0bGU+RGlmZmVyZW5jZXMgaW4gY2hyb25pYyBzcG9udGFuZW91
cyB1cnRpY2FyaWEgYmV0d2VlbiBFdXJvcGUgYW5kIENlbnRyYWwvU291dGggQW1lcmljYTogcmVz
dWx0cyBvZiB0aGUgbXVsdGktY2VudGVyIHJlYWwgd29ybGQgQVdBUkUgc3R1ZHk8L3RpdGxlPjxz
ZWNvbmRhcnktdGl0bGU+V29ybGQgQWxsZXJneSBPcmdhbiBKPC9zZWNvbmRhcnktdGl0bGU+PGFs
dC10aXRsZT5UaGUgV29ybGQgQWxsZXJneSBPcmdhbml6YXRpb24gam91cm5hbDwvYWx0LXRpdGxl
PjwvdGl0bGVzPjxwZXJpb2RpY2FsPjxmdWxsLXRpdGxlPldvcmxkIEFsbGVyZ3kgT3JnYW4gSjwv
ZnVsbC10aXRsZT48YWJici0xPlRoZSBXb3JsZCBBbGxlcmd5IE9yZ2FuaXphdGlvbiBqb3VybmFs
PC9hYmJyLTE+PC9wZXJpb2RpY2FsPjxhbHQtcGVyaW9kaWNhbD48ZnVsbC10aXRsZT5Xb3JsZCBB
bGxlcmd5IE9yZ2FuIEo8L2Z1bGwtdGl0bGU+PGFiYnItMT5UaGUgV29ybGQgQWxsZXJneSBPcmdh
bml6YXRpb24gam91cm5hbDwvYWJici0xPjwvYWx0LXBlcmlvZGljYWw+PHBhZ2VzPjMyPC9wYWdl
cz48dm9sdW1lPjExPC92b2x1bWU+PG51bWJlcj4xPC9udW1iZXI+PGVkaXRpb24+MjAxOC8xMS8y
MzwvZWRpdGlvbj48a2V5d29yZHM+PGtleXdvcmQ+QW5naW9lZGVtYTwva2V5d29yZD48a2V5d29y
ZD5DaHJvbmljIHNwb250YW5lb3VzIHVydGljYXJpYTwva2V5d29yZD48a2V5d29yZD5RdWFsaXR5
IG9mIGxpZmU8L2tleXdvcmQ+PGtleXdvcmQ+VXJ0aWNhcmlhPC9rZXl3b3JkPjxrZXl3b3JkPlRo
ZSBzdHVkeSBwcm90b2NvbCB3YXMgYXBwcm92ZWQgYnkgdGhlIGluc3RpdHV0aW9uYWwgcmV2aWV3
IGJvYXJkIG9mIGVhY2g8L2tleXdvcmQ+PGtleXdvcmQ+cGFydGljaXBhdGluZyBjZW50ZXIuIFRo
ZSB0cmlhbCB3YXMgY29uZHVjdGVkIGluIGFjY29yZGFuY2Ugd2l0aCB0aGUgRGVjbGFyYXRpb248
L2tleXdvcmQ+PGtleXdvcmQ+b2YgSGVsc2lua2kgYW5kIEdvb2QgQ2xpbmljYWwgUHJhY3RpY2Ug
KEdDUCkgYW5kIGluIGNvbXBsaWFuY2Ugd2l0aCBhbGwgZmVkZXJhbCw8L2tleXdvcmQ+PGtleXdv
cmQ+bG9jYWwsIG9yIHJlZ2lvbmFsIHJlcXVpcmVtZW50cy5Ob3QgYXBwbGljYWJsZUFHLUEgaGFz
IHNlcnZlZCBhcyBtZWRpY2FsIGFkdmlzb3I8L2tleXdvcmQ+PGtleXdvcmQ+Zm9yIFVyaWFjaCBQ
aGFybWEsIEdlbmVudGVjaCwgTm92YXJ0aXMsIEZBRVMsIEdTSzwva2V5d29yZD48a2V5d29yZD5y
ZWNlaXZlZCByZXNlYXJjaCBncmFudHMgZnJvbTwva2V5d29yZD48a2V5d29yZD5VcmlhY2ggUGhh
cm1hLCBOb3ZhcnRpcywgSW5zdGl0dXRvIENhcmxvcyBJSUktIEZFREVSPC9rZXl3b3JkPjxrZXl3
b3JkPmFuZCB3YXMgaW52b2x2ZWQgaW48L2tleXdvcmQ+PGtleXdvcmQ+ZWR1Y2F0aW9uYWwgYWN0
aXZpdGllcyBmb3IgVXJpYWNoIFBoYXJtYSwgTm92YXJ0aXMsIEdlbmVudGVjaCwgTWVuYXJpbmks
IExFTy08L2tleXdvcmQ+PGtleXdvcmQ+UEhBUk1BLCBHU0ssIE1TRCwgQWxtaXJhbGwuIENWIGhh
cyBhY3RlZCBhcyBzcGVha2VyIGZvciBOb3ZhcnRpcywgQWJidmllLCBMRU88L2tleXdvcmQ+PGtl
eXdvcmQ+UGhhcm1hLCBhbmQgc2VydmVkIG9uIGFkdmlzb3J5IGJvYXJkcyBmb3IgTm92YXJ0aXMs
IEFiYnZpZSBhbmQgU2Fub2ZpLiBITCBoYXM8L2tleXdvcmQ+PGtleXdvcmQ+cmVjZWl2ZWQgYWR2
aXNvcnkgYm9hcmQgYW5kIHNwZWFrZXIgZmVlcyBmcm9tIE5vdmFydGlzLiBNTSBoYXMgcmVjZWl2
ZWQ8L2tleXdvcmQ+PGtleXdvcmQ+c3BlYWtlci9jb25zdWx0aW5nIGhvbm9yYXJpYSBhbmQgaW5z
dGl0dXRpb25hbCBncmFudC9yZXNlYXJjaCBzdXBwb3J0IGZyb208L2tleXdvcmQ+PGtleXdvcmQ+
Tm92YXJ0aXM8L2tleXdvcmQ+PGtleXdvcmQ+c3BlYWtlci9jb25zdWx0aW5nIGZlZXMgYW5kL29y
IGluc3RpdHV0aW9uYWwgZ3JhbnQgc3VwcG9ydCBmcm9tPC9rZXl3b3JkPjxrZXl3b3JkPkFsbGFr
b3MsIEFyYWxleiwgRkFFUywgR2VuZW50ZWNoLCBHU0ssIE1lcmNrbGUgUmVjb3JkYXRpLCBNb3hp
ZSwgU2Fub2ZpIEF2ZW50aXMsPC9rZXl3b3JkPjxrZXl3b3JkPlNjaGVyaW5nLVBsb3VnaCwgTGVv
LCBNU0QsIGFuZCBVcmlhY2guIExGRSBoYXMgcmVjZWl2ZWQgYWR2aXNvcnkgYm9hcmQsIHNwZWFr
ZXI8L2tleXdvcmQ+PGtleXdvcmQ+YW5kIGludmVzdGlnYXRvciBmZWVzIGZyb20gTm92YXJ0aXM8
L2tleXdvcmQ+PGtleXdvcmQ+c3BlYWtlciBmZWVzIGZyb20gVGFrZWRhLiBDQywgRUFQLCBGRCBh
bmQgUk08L2tleXdvcmQ+PGtleXdvcmQ+cmVwb3J0IG5vIGNvbmZsaWN0IG9mIGludGVyZXN0LiBL
SCBpcyBhbiBlbXBsb3llZSBvZiBSVEkgSGVhbHRoIFNvbHV0aW9ucy4gR0c8L2tleXdvcmQ+PGtl
eXdvcmQ+cmVjZWl2ZWQgZnVuZHMgZnJvbSBOb3ZhcnRpcyBmb3IgdGhpcyBzdHVkeS4gR05LIGhh
cyByZWNlaXZlZCBzcGVha2VyL2NvbnN1bHRpbmc8L2tleXdvcmQ+PGtleXdvcmQ+aG9ub3Jhcmlh
IGFuZCBpbnN0aXR1dGlvbmFsIGdyYW50L3Jlc2VhcmNoIHN1cHBvcnQgZnJvbSBOb3ZhcnRpczwv
a2V5d29yZD48a2V5d29yZD5zcGVha2VyL2NvbnN1bHRpbmcgaG9ub3JhcmlhIGZyb20gTWVuYXJp
bmksIFZpYW5leCBhbmQgR2FsZW5pY2EuIE1MLUggaGFzPC9rZXl3b3JkPjxrZXl3b3JkPnJlY2Vp
dmVkIHNwZWFrZXIvY29uc3VsdGluZyBob25vcmFyaWEgZnJvbSBOb3ZhcnRpcy4gTVYtTCBoYXMg
cmVjZWl2ZWQgYWR2aXNvcnk8L2tleXdvcmQ+PGtleXdvcmQ+Ym9hcmQsIHNwZWFrZXIsIGludmVz
dGlnYXRvciwgZ3JhbnQvcmVzZWFyY2ggc3VwcG9ydCBmcm9tIE5vdmFydGlzPC9rZXl3b3JkPjxr
ZXl3b3JkPmFkdmlzb3J5PC9rZXl3b3JkPjxrZXl3b3JkPmJvYXJkIGFuZCBzcGVha2VyIGZlZXMg
ZnJvbSBBYmJ2aWUsIEFiYm90dCwgSmFuc3NlbiBhbmQgTVNEPC9rZXl3b3JkPjxrZXl3b3JkPmFk
dmlzb3J5IGJvYXJkIGZlZXM8L2tleXdvcmQ+PGtleXdvcmQ+ZnJvbSBMaWxseTwva2V5d29yZD48
a2V5d29yZD5ncmFudC9yZXNlYXJjaCBzdXBwb3J0IGZyb20gV3lldGg8L2tleXdvcmQ+PGtleXdv
cmQ+YWR2aXNvcnkgYm9hcmQgQmF4YWx0YS4gTE1UUSBoYXM8L2tleXdvcmQ+PGtleXdvcmQ+YmVl
biBzcGVha2VyIGZvciBOb3ZhcnRpcy4gTkNSIGlzIGFuIGVtcGxveWVlIG9mIE5vdmFydGlzLlNw
cmluZ2VyIE5hdHVyZSByZW1haW5zPC9rZXl3b3JkPjxrZXl3b3JkPm5ldXRyYWwgd2l0aCByZWdh
cmQgdG8ganVyaXNkaWN0aW9uYWwgY2xhaW1zIGluIHB1Ymxpc2hlZCBtYXBzIGFuZCBpbnN0aXR1
dGlvbmFsPC9rZXl3b3JkPjxrZXl3b3JkPmFmZmlsaWF0aW9ucy48L2tleXdvcmQ+PC9rZXl3b3Jk
cz48ZGF0ZXM+PHllYXI+MjAxODwveWVhcj48L2RhdGVzPjxpc2JuPjE5MzktNDU1MSAoUHJpbnQp
JiN4RDsxOTM5LTQ1NTE8L2lzYm4+PGFjY2Vzc2lvbi1udW0+MzA0NjQ3ODI8L2FjY2Vzc2lvbi1u
dW0+PHVybHM+PHJlbGF0ZWQtdXJscz48dXJsPmh0dHBzOi8vd3d3Lm5jYmkubmxtLm5paC5nb3Yv
cG1jL2FydGljbGVzL1BNQzYyMzgyODAvcGRmLzQwNDEzXzIwMThfQXJ0aWNsZV8yMTYucGRmPC91
cmw+PC9yZWxhdGVkLXVybHM+PC91cmxzPjxjdXN0b20yPlBNQzYyMzgyODA8L2N1c3RvbTI+PGVs
ZWN0cm9uaWMtcmVzb3VyY2UtbnVtPjEwLjExODYvczQwNDEzLTAxOC0wMjE2LTE8L2VsZWN0cm9u
aWMtcmVzb3VyY2UtbnVtPjxyZW1vdGUtZGF0YWJhc2UtcHJvdmlkZXI+TkxNPC9yZW1vdGUtZGF0
YWJhc2UtcHJvdmlkZXI+PGxhbmd1YWdlPmVuZzwvbGFuZ3VhZ2U+PC9yZWNvcmQ+PC9DaXRlPjxD
aXRlPjxBdXRob3I+TWF1cmVyPC9BdXRob3I+PFllYXI+MjAxODwvWWVhcj48UmVjTnVtPjI0NTwv
UmVjTnVtPjxyZWNvcmQ+PHJlYy1udW1iZXI+MjQ1PC9yZWMtbnVtYmVyPjxmb3JlaWduLWtleXM+
PGtleSBhcHA9IkVOIiBkYi1pZD0icHA1ZHAwYXdpZGEwZGFleHNzOHZwdDVhYXhzcHo1dDI1eGF0
Ij4yNDU8L2tleT48L2ZvcmVpZ24ta2V5cz48cmVmLXR5cGUgbmFtZT0iSm91cm5hbCBBcnRpY2xl
Ij4xNzwvcmVmLXR5cGU+PGNvbnRyaWJ1dG9ycz48YXV0aG9ycz48YXV0aG9yPk1hdXJlciwgTS48
L2F1dGhvcj48YXV0aG9yPlJhYXAsIFUuPC9hdXRob3I+PGF1dGhvcj5TdGF1YmFjaCwgUC48L2F1
dGhvcj48YXV0aG9yPlJpY2h0ZXItSHVobiwgRy48L2F1dGhvcj48YXV0aG9yPkJhdWVyLCBBLjwv
YXV0aG9yPjxhdXRob3I+T3BwZWwsIEUuIE0uPC9hdXRob3I+PGF1dGhvcj5IaWxsZW4sIFUuPC9h
dXRob3I+PGF1dGhvcj5CYWV1bWVyLCBELjwvYXV0aG9yPjxhdXRob3I+UmVpbmhhcmR0LCBNLjwv
YXV0aG9yPjxhdXRob3I+Q2hhcG1hbi1Sb3RoZSwgTi48L2F1dGhvcj48L2F1dGhvcnM+PC9jb250
cmlidXRvcnM+PGF1dGgtYWRkcmVzcz5EZXBhcnRtZW50IG9mIERlcm1hdG9sb2d5IGFuZCBBbGxl
cmd5LCBDaGFyaXRlIC0gVW5pdmVyc2l0YXRzbWVkaXppbiBCZXJsaW4sIEdlcm1hbnkuJiN4RDtE
ZXBhcnRtZW50IG9mIERlcm1hdG9sb2d5IGFuZCBBbGxlcmd5LCBVbml2ZXJzaXR5IG9mIE9sZGVu
YnVyZywgS2xpbmlrdW0gT2xkZW5idXJnIEFvUiwgR2VybWFueS4mI3hEO0RlcGFydG1lbnQgb2Yg
RGVybWF0b2xvZ3ksIFVuaXZlcnNpdHkgTWVkaWNhbCBDZW50ZXIgTWFpbnosIEdlcm1hbnkuJiN4
RDtQcmF4aXMgZnVyIEhhdXRrcmFua2hlaXRlbiwgRHJlc2RlbiwgR2VybWFueS4mI3hEO0RlcGFy
dG1lbnQgb2YgRGVybWF0b2xvZ3ksIFVuaXZlcnNpdHkgQWxsZXJneSBDZW50ZXIsIFVuaXZlcnNp
dHkgSG9zcGl0YWwgQ2FybCBHdXN0YXYgQ2FydXMsIFRlY2huaWNhbCBVbml2ZXJzaXR5IERyZXNk
ZW4sIERyZXNkZW4sIEdlcm1hbnkuJiN4RDtEZXBhcnRtZW50IG9mIERlcm1hdG9sb2d5IGFuZCBB
bGxlcmdvbG9neSwgTHVkd2lnLU1heGltaWxpYW4gVW5pdmVyc2l0eSwgTXVuaWNoLCBHZXJtYW55
LiYjeEQ7RGVwYXJ0bWVudCBvZiBEZXJtYXRvbG9neSwgVW5pdmVyc2l0eSBIb3NwaXRhbCBvZiBF
c3NlbiwgVW5pdmVyc2l0eSBvZiBEdWlzYnVyZy1Fc3NlbiwgRXNzZW4sIEdlcm1hbnkuJiN4RDtO
b3ZhcnRpcyBQaGFybWEgR21iSCwgTnVyZW1iZXJnLCBHZXJtYW55LiYjeEQ7Tm92YXJ0aXMgUGhh
cm1hIEFHLCBCYXNlbCwgU3dpdHplcmxhbmQuPC9hdXRoLWFkZHJlc3M+PHRpdGxlcz48dGl0bGU+
QW50aWhpc3RhbWluZS1yZXNpc3RhbnQgY2hyb25pYyBzcG9udGFuZW91cyB1cnRpY2FyaWE6IDEt
eWVhciBkYXRhIGZyb20gdGhlIEFXQVJFIHN0dWR5PC90aXRsZT48c2Vjb25kYXJ5LXRpdGxlPkNs
aW4gRXhwIEFsbGVyZ3k8L3NlY29uZGFyeS10aXRsZT48YWx0LXRpdGxlPkNsaW5pY2FsIGFuZCBl
eHBlcmltZW50YWwgYWxsZXJneSA6IGpvdXJuYWwgb2YgdGhlIEJyaXRpc2ggU29jaWV0eSBmb3Ig
QWxsZXJneSBhbmQgQ2xpbmljYWwgSW1tdW5vbG9neTwvYWx0LXRpdGxlPjwvdGl0bGVzPjxwZXJp
b2RpY2FsPjxmdWxsLXRpdGxlPkNsaW4gRXhwIEFsbGVyZ3k8L2Z1bGwtdGl0bGU+PGFiYnItMT5D
bGluaWNhbCBhbmQgZXhwZXJpbWVudGFsIGFsbGVyZ3kgOiBqb3VybmFsIG9mIHRoZSBCcml0aXNo
IFNvY2lldHkgZm9yIEFsbGVyZ3kgYW5kIENsaW5pY2FsIEltbXVub2xvZ3k8L2FiYnItMT48L3Bl
cmlvZGljYWw+PGFsdC1wZXJpb2RpY2FsPjxmdWxsLXRpdGxlPkNsaW4gRXhwIEFsbGVyZ3k8L2Z1
bGwtdGl0bGU+PGFiYnItMT5DbGluaWNhbCBhbmQgZXhwZXJpbWVudGFsIGFsbGVyZ3kgOiBqb3Vy
bmFsIG9mIHRoZSBCcml0aXNoIFNvY2lldHkgZm9yIEFsbGVyZ3kgYW5kIENsaW5pY2FsIEltbXVu
b2xvZ3k8L2FiYnItMT48L2FsdC1wZXJpb2RpY2FsPjxwYWdlcz42NTUtNjYyPC9wYWdlcz48dm9s
dW1lPjQ5PC92b2x1bWU+PG51bWJlcj41PC9udW1iZXI+PGVkaXRpb24+MjAxOC8xMS8xMjwvZWRp
dGlvbj48a2V5d29yZHM+PGtleXdvcmQ+QW5naW9lZGVtYTwva2V5d29yZD48a2V5d29yZD5jaHJv
bmljIHNwb250YW5lb3VzIHVydGljYXJpYTwva2V5d29yZD48a2V5d29yZD5xdWFsaXR5IG9mIGxp
ZmU8L2tleXdvcmQ+PGtleXdvcmQ+dXJ0aWNhcmlhPC9rZXl3b3JkPjwva2V5d29yZHM+PGRhdGVz
Pjx5ZWFyPjIwMTg8L3llYXI+PHB1Yi1kYXRlcz48ZGF0ZT5Ob3YgMTE8L2RhdGU+PC9wdWItZGF0
ZXM+PC9kYXRlcz48aXNibj4wOTU0LTc4OTQ8L2lzYm4+PGFjY2Vzc2lvbi1udW0+MzA0MTU0Nzg8
L2FjY2Vzc2lvbi1udW0+PHVybHM+PHJlbGF0ZWQtdXJscz48dXJsPmh0dHBzOi8vb25saW5lbGli
cmFyeS53aWxleS5jb20vZG9pL3BkZi8xMC4xMTExL2NlYS4xMzMwOTwvdXJsPjwvcmVsYXRlZC11
cmxzPjwvdXJscz48ZWxlY3Ryb25pYy1yZXNvdXJjZS1udW0+MTAuMTExMS9jZWEuMTMzMDk8L2Vs
ZWN0cm9uaWMtcmVzb3VyY2UtbnVtPjxyZW1vdGUtZGF0YWJhc2UtcHJvdmlkZXI+TkxNPC9yZW1v
dGUtZGF0YWJhc2UtcHJvdmlkZXI+PGxhbmd1YWdlPmVuZzwvbGFuZ3VhZ2U+PC9yZWNvcmQ+PC9D
aXRlPjxDaXRlPjxBdXRob3I+Q29zdGE8L0F1dGhvcj48WWVhcj4yMDE5PC9ZZWFyPjxSZWNOdW0+
MjU1PC9SZWNOdW0+PHJlY29yZD48cmVjLW51bWJlcj4yNTU8L3JlYy1udW1iZXI+PGZvcmVpZ24t
a2V5cz48a2V5IGFwcD0iRU4iIGRiLWlkPSJwcDVkcDBhd2lkYTBkYWV4c3M4dnB0NWFheHNwejV0
MjV4YXQiPjI1NTwva2V5PjwvZm9yZWlnbi1rZXlzPjxyZWYtdHlwZSBuYW1lPSJKb3VybmFsIEFy
dGljbGUiPjE3PC9yZWYtdHlwZT48Y29udHJpYnV0b3JzPjxhdXRob3JzPjxhdXRob3I+Q29zdGEs
IEMuPC9hdXRob3I+PGF1dGhvcj5Sb3NtYW5pbmhvLCBJLjwvYXV0aG9yPjxhdXRob3I+R3VpbGhl
cm1lLCBBLjwvYXV0aG9yPjxhdXRob3I+RmVycmVpcmEsIEouPC9hdXRob3I+PGF1dGhvcj5BbnR1
bmVzLCBKLjwvYXV0aG9yPjxhdXRob3I+UGluYSwgQS48L2F1dGhvcj48YXV0aG9yPlByYXRlcywg
Uy48L2F1dGhvcj48YXV0aG9yPkdhc3BhciBNYXJxdWVzLCBKLjwvYXV0aG9yPjxhdXRob3I+QXpl
dmVkbywgRi48L2F1dGhvcj48YXV0aG9yPkN1bmhhLCBBLiBQLjwvYXV0aG9yPjxhdXRob3I+QnJp
dG8sIEMuPC9hdXRob3I+PGF1dGhvcj5NYXNzYSwgQS48L2F1dGhvcj48YXV0aG9yPlRlbGVzIGRl
IFNvdXNhLCBKLjwvYXV0aG9yPjxhdXRob3I+Q3VuaGEgVmVsaG8sIEcuPC9hdXRob3I+PGF1dGhv
cj5SYXBvc28sIEkuPC9hdXRob3I+PGF1dGhvcj5NYXJxdWVzIFBpbnRvLCBHLjwvYXV0aG9yPjxh
dXRob3I+U291c2EsIFYuPC9hdXRob3I+PGF1dGhvcj5Sb2RyaWd1ZXMgTWFydGlucywgQS48L2F1
dGhvcj48L2F1dGhvcnM+PC9jb250cmlidXRvcnM+PHRpdGxlcz48dGl0bGU+Q2hyb25pYyB1cnRp
Y2FyaWEgaW4gdGhlIHJlYWwtbGlmZSBjbGluaWNhbCBwcmFjdGljZSBzZXR0aW5nIGluIFBvcnR1
Z2FsOiBiYXNlbGluZSByZXN1bHRzIGZyb20gdGhlIG5vbi1pbnRlcnZlbnRpb25hbCBtdWx0aWNl
bnRyZSBBV0FSRSBzdHVkeTwvdGl0bGU+PHNlY29uZGFyeS10aXRsZT5BY3RhIE1lZCBQb3J0PC9z
ZWNvbmRhcnktdGl0bGU+PC90aXRsZXM+PHBlcmlvZGljYWw+PGZ1bGwtdGl0bGU+QWN0YSBNZWQg
UG9ydDwvZnVsbC10aXRsZT48L3BlcmlvZGljYWw+PHBhZ2VzPjEzMy0xNDA8L3BhZ2VzPjx2b2x1
bWU+MzI8L3ZvbHVtZT48bnVtYmVyPjI8L251bWJlcj48ZGF0ZXM+PHllYXI+MjAxOTwveWVhcj48
L2RhdGVzPjx1cmxzPjwvdXJscz48L3JlY29yZD48L0NpdGU+PC9FbmROb3RlPgB=
</w:fldData>
        </w:fldChar>
      </w:r>
      <w:r w:rsidR="002272A7">
        <w:rPr>
          <w:rFonts w:ascii="Arial" w:eastAsia="Times New Roman" w:hAnsi="Arial" w:cs="Arial"/>
          <w:color w:val="0000FF"/>
          <w:sz w:val="20"/>
          <w:szCs w:val="20"/>
          <w:lang w:val="en-US"/>
        </w:rPr>
        <w:instrText xml:space="preserve"> ADDIN EN.CITE.DATA </w:instrText>
      </w:r>
      <w:r w:rsidR="002272A7">
        <w:rPr>
          <w:rFonts w:ascii="Arial" w:eastAsia="Times New Roman" w:hAnsi="Arial" w:cs="Arial"/>
          <w:color w:val="0000FF"/>
          <w:sz w:val="20"/>
          <w:szCs w:val="20"/>
          <w:lang w:val="en-US"/>
        </w:rPr>
      </w:r>
      <w:r w:rsidR="002272A7">
        <w:rPr>
          <w:rFonts w:ascii="Arial" w:eastAsia="Times New Roman" w:hAnsi="Arial" w:cs="Arial"/>
          <w:color w:val="0000FF"/>
          <w:sz w:val="20"/>
          <w:szCs w:val="20"/>
          <w:lang w:val="en-US"/>
        </w:rPr>
        <w:fldChar w:fldCharType="end"/>
      </w:r>
      <w:r w:rsidR="002272A7">
        <w:rPr>
          <w:rFonts w:ascii="Arial" w:eastAsia="Times New Roman" w:hAnsi="Arial" w:cs="Arial"/>
          <w:color w:val="0000FF"/>
          <w:sz w:val="20"/>
          <w:szCs w:val="20"/>
          <w:lang w:val="en-US"/>
        </w:rPr>
      </w:r>
      <w:r w:rsidR="002272A7">
        <w:rPr>
          <w:rFonts w:ascii="Arial" w:eastAsia="Times New Roman" w:hAnsi="Arial" w:cs="Arial"/>
          <w:color w:val="0000FF"/>
          <w:sz w:val="20"/>
          <w:szCs w:val="20"/>
          <w:lang w:val="en-US"/>
        </w:rPr>
        <w:fldChar w:fldCharType="separate"/>
      </w:r>
      <w:hyperlink w:anchor="_ENREF_1" w:tooltip="Costa, 2019 #255" w:history="1">
        <w:r w:rsidR="002272A7" w:rsidRPr="002272A7">
          <w:rPr>
            <w:rFonts w:ascii="Arial" w:eastAsia="Times New Roman" w:hAnsi="Arial" w:cs="Arial"/>
            <w:noProof/>
            <w:color w:val="0000FF"/>
            <w:sz w:val="20"/>
            <w:szCs w:val="20"/>
            <w:vertAlign w:val="superscript"/>
            <w:lang w:val="en-US"/>
          </w:rPr>
          <w:t>1-5</w:t>
        </w:r>
      </w:hyperlink>
      <w:r w:rsidR="002272A7" w:rsidRPr="002272A7">
        <w:rPr>
          <w:rFonts w:ascii="Arial" w:eastAsia="Times New Roman" w:hAnsi="Arial" w:cs="Arial"/>
          <w:noProof/>
          <w:color w:val="0000FF"/>
          <w:sz w:val="20"/>
          <w:szCs w:val="20"/>
          <w:vertAlign w:val="superscript"/>
          <w:lang w:val="en-US"/>
        </w:rPr>
        <w:t>,</w:t>
      </w:r>
      <w:hyperlink w:anchor="_ENREF_9" w:tooltip="Metz, 2014 #129" w:history="1">
        <w:r w:rsidR="002272A7" w:rsidRPr="002272A7">
          <w:rPr>
            <w:rFonts w:ascii="Arial" w:eastAsia="Times New Roman" w:hAnsi="Arial" w:cs="Arial"/>
            <w:noProof/>
            <w:color w:val="0000FF"/>
            <w:sz w:val="20"/>
            <w:szCs w:val="20"/>
            <w:vertAlign w:val="superscript"/>
            <w:lang w:val="en-US"/>
          </w:rPr>
          <w:t>9-22</w:t>
        </w:r>
      </w:hyperlink>
      <w:r w:rsidR="002272A7">
        <w:rPr>
          <w:rFonts w:ascii="Arial" w:eastAsia="Times New Roman" w:hAnsi="Arial" w:cs="Arial"/>
          <w:color w:val="0000FF"/>
          <w:sz w:val="20"/>
          <w:szCs w:val="20"/>
          <w:lang w:val="en-US"/>
        </w:rPr>
        <w:fldChar w:fldCharType="end"/>
      </w:r>
      <w:r w:rsidR="002272A7">
        <w:rPr>
          <w:rFonts w:ascii="Arial" w:eastAsia="Times New Roman" w:hAnsi="Arial" w:cs="Arial"/>
          <w:color w:val="0000FF"/>
          <w:sz w:val="20"/>
          <w:szCs w:val="20"/>
          <w:lang w:val="en-US"/>
        </w:rPr>
        <w:t>.</w:t>
      </w:r>
    </w:p>
    <w:p w14:paraId="50EBC78D" w14:textId="77777777" w:rsidR="005C1034" w:rsidRPr="003B3E02" w:rsidRDefault="005C1034" w:rsidP="00BD056D">
      <w:pPr>
        <w:spacing w:after="0" w:line="240" w:lineRule="auto"/>
        <w:jc w:val="both"/>
        <w:rPr>
          <w:rFonts w:ascii="Arial" w:eastAsia="Times New Roman" w:hAnsi="Arial" w:cs="Arial"/>
          <w:color w:val="0000FF"/>
          <w:sz w:val="20"/>
          <w:szCs w:val="20"/>
          <w:lang w:val="en-US"/>
        </w:rPr>
      </w:pPr>
    </w:p>
    <w:p w14:paraId="2CD7E8D8" w14:textId="77777777" w:rsidR="00EA7343" w:rsidRPr="00BD056D" w:rsidRDefault="00EA7343" w:rsidP="00BD056D">
      <w:pPr>
        <w:spacing w:after="0" w:line="240" w:lineRule="auto"/>
        <w:jc w:val="both"/>
        <w:rPr>
          <w:rFonts w:ascii="Arial" w:eastAsia="Times New Roman" w:hAnsi="Arial" w:cs="Arial"/>
          <w:color w:val="FF0000"/>
          <w:sz w:val="20"/>
          <w:szCs w:val="20"/>
          <w:lang w:val="en-US"/>
        </w:rPr>
      </w:pPr>
    </w:p>
    <w:p w14:paraId="31048872" w14:textId="77777777" w:rsidR="00BD056D" w:rsidRPr="003B3E02" w:rsidRDefault="00BD056D" w:rsidP="00BD056D">
      <w:pPr>
        <w:spacing w:after="0" w:line="240" w:lineRule="auto"/>
        <w:jc w:val="both"/>
        <w:rPr>
          <w:rFonts w:ascii="Arial" w:eastAsia="Times New Roman" w:hAnsi="Arial" w:cs="Arial"/>
          <w:sz w:val="20"/>
          <w:szCs w:val="20"/>
          <w:lang w:val="en-US"/>
        </w:rPr>
      </w:pPr>
      <w:r w:rsidRPr="003B3E02">
        <w:rPr>
          <w:rFonts w:ascii="Arial" w:eastAsia="Times New Roman" w:hAnsi="Arial" w:cs="Arial"/>
          <w:sz w:val="20"/>
          <w:szCs w:val="20"/>
          <w:lang w:val="en-US"/>
        </w:rPr>
        <w:t>3. (page 10, line 6) Put "variables" instead of "data". (page 10, line 12) Put "23.6%" instead of</w:t>
      </w:r>
    </w:p>
    <w:p w14:paraId="15F359A7" w14:textId="77777777" w:rsidR="00BD056D" w:rsidRPr="003B3E02" w:rsidRDefault="00BD056D" w:rsidP="00BD056D">
      <w:pPr>
        <w:spacing w:after="0" w:line="240" w:lineRule="auto"/>
        <w:jc w:val="both"/>
        <w:rPr>
          <w:rFonts w:ascii="Arial" w:eastAsia="Times New Roman" w:hAnsi="Arial" w:cs="Arial"/>
          <w:sz w:val="20"/>
          <w:szCs w:val="20"/>
          <w:lang w:val="en-US"/>
        </w:rPr>
      </w:pPr>
      <w:r w:rsidRPr="003B3E02">
        <w:rPr>
          <w:rFonts w:ascii="Arial" w:eastAsia="Times New Roman" w:hAnsi="Arial" w:cs="Arial"/>
          <w:sz w:val="20"/>
          <w:szCs w:val="20"/>
          <w:lang w:val="en-US"/>
        </w:rPr>
        <w:t>"23.7%". (page 11, line 6) Put 30.8% instead of 28.9% (vide Figure 1).</w:t>
      </w:r>
    </w:p>
    <w:p w14:paraId="6BA84116" w14:textId="210B94B2" w:rsidR="003B3E02" w:rsidRPr="003B3E02" w:rsidRDefault="003B3E02" w:rsidP="00BD056D">
      <w:pPr>
        <w:spacing w:after="0" w:line="240" w:lineRule="auto"/>
        <w:jc w:val="both"/>
        <w:rPr>
          <w:rFonts w:ascii="Arial" w:eastAsia="Times New Roman" w:hAnsi="Arial" w:cs="Arial"/>
          <w:color w:val="0000FF"/>
          <w:sz w:val="20"/>
          <w:szCs w:val="20"/>
          <w:lang w:val="en-US"/>
        </w:rPr>
      </w:pPr>
      <w:r w:rsidRPr="003B3E02">
        <w:rPr>
          <w:rFonts w:ascii="Arial" w:eastAsia="Times New Roman" w:hAnsi="Arial" w:cs="Arial"/>
          <w:color w:val="0000FF"/>
          <w:sz w:val="20"/>
          <w:szCs w:val="20"/>
          <w:lang w:val="en-US"/>
        </w:rPr>
        <w:t>Answer: These corrections have been made.</w:t>
      </w:r>
    </w:p>
    <w:p w14:paraId="66447CB5" w14:textId="77777777" w:rsidR="00EA7343" w:rsidRDefault="00EA7343" w:rsidP="00BD056D">
      <w:pPr>
        <w:spacing w:after="0" w:line="240" w:lineRule="auto"/>
        <w:jc w:val="both"/>
        <w:rPr>
          <w:rFonts w:ascii="Arial" w:eastAsia="Times New Roman" w:hAnsi="Arial" w:cs="Arial"/>
          <w:color w:val="FF0000"/>
          <w:sz w:val="20"/>
          <w:szCs w:val="20"/>
          <w:lang w:val="en-US"/>
        </w:rPr>
      </w:pPr>
    </w:p>
    <w:p w14:paraId="6C7107B0" w14:textId="77777777" w:rsidR="00EA7343" w:rsidRPr="00BD056D" w:rsidRDefault="00EA7343" w:rsidP="00BD056D">
      <w:pPr>
        <w:spacing w:after="0" w:line="240" w:lineRule="auto"/>
        <w:jc w:val="both"/>
        <w:rPr>
          <w:rFonts w:ascii="Arial" w:eastAsia="Times New Roman" w:hAnsi="Arial" w:cs="Arial"/>
          <w:color w:val="FF0000"/>
          <w:sz w:val="20"/>
          <w:szCs w:val="20"/>
          <w:lang w:val="en-US"/>
        </w:rPr>
      </w:pPr>
    </w:p>
    <w:p w14:paraId="33C32626" w14:textId="77777777" w:rsidR="00BD056D" w:rsidRPr="001666AC" w:rsidRDefault="00BD056D" w:rsidP="00BD056D">
      <w:pPr>
        <w:spacing w:after="0" w:line="240" w:lineRule="auto"/>
        <w:jc w:val="both"/>
        <w:rPr>
          <w:rFonts w:ascii="Arial" w:eastAsia="Times New Roman" w:hAnsi="Arial" w:cs="Arial"/>
          <w:sz w:val="20"/>
          <w:szCs w:val="20"/>
          <w:lang w:val="en-US"/>
        </w:rPr>
      </w:pPr>
      <w:r w:rsidRPr="001666AC">
        <w:rPr>
          <w:rFonts w:ascii="Arial" w:eastAsia="Times New Roman" w:hAnsi="Arial" w:cs="Arial"/>
          <w:sz w:val="20"/>
          <w:szCs w:val="20"/>
          <w:lang w:val="en-US"/>
        </w:rPr>
        <w:t>4. (pages 11, lines 8-18) These results from Table 1 (page 25) were obtained by employing</w:t>
      </w:r>
    </w:p>
    <w:p w14:paraId="609B4869" w14:textId="77777777" w:rsidR="00BD056D" w:rsidRPr="001666AC" w:rsidRDefault="00BD056D" w:rsidP="00BD056D">
      <w:pPr>
        <w:spacing w:after="0" w:line="240" w:lineRule="auto"/>
        <w:jc w:val="both"/>
        <w:rPr>
          <w:rFonts w:ascii="Arial" w:eastAsia="Times New Roman" w:hAnsi="Arial" w:cs="Arial"/>
          <w:sz w:val="20"/>
          <w:szCs w:val="20"/>
          <w:lang w:val="en-US"/>
        </w:rPr>
      </w:pPr>
      <w:r w:rsidRPr="001666AC">
        <w:rPr>
          <w:rFonts w:ascii="Arial" w:eastAsia="Times New Roman" w:hAnsi="Arial" w:cs="Arial"/>
          <w:sz w:val="20"/>
          <w:szCs w:val="20"/>
          <w:lang w:val="en-US"/>
        </w:rPr>
        <w:t>Pearson's chi-squared test to compare two "independent" groups. However, that assumption</w:t>
      </w:r>
    </w:p>
    <w:p w14:paraId="4035BE5C" w14:textId="77777777" w:rsidR="00BD056D" w:rsidRPr="001666AC" w:rsidRDefault="00BD056D" w:rsidP="00BD056D">
      <w:pPr>
        <w:spacing w:after="0" w:line="240" w:lineRule="auto"/>
        <w:jc w:val="both"/>
        <w:rPr>
          <w:rFonts w:ascii="Arial" w:eastAsia="Times New Roman" w:hAnsi="Arial" w:cs="Arial"/>
          <w:sz w:val="20"/>
          <w:szCs w:val="20"/>
          <w:lang w:val="en-US"/>
        </w:rPr>
      </w:pPr>
      <w:r w:rsidRPr="001666AC">
        <w:rPr>
          <w:rFonts w:ascii="Arial" w:eastAsia="Times New Roman" w:hAnsi="Arial" w:cs="Arial"/>
          <w:sz w:val="20"/>
          <w:szCs w:val="20"/>
          <w:lang w:val="en-US"/>
        </w:rPr>
        <w:t xml:space="preserve">of independence does not happen here since </w:t>
      </w:r>
      <w:proofErr w:type="gramStart"/>
      <w:r w:rsidRPr="001666AC">
        <w:rPr>
          <w:rFonts w:ascii="Arial" w:eastAsia="Times New Roman" w:hAnsi="Arial" w:cs="Arial"/>
          <w:sz w:val="20"/>
          <w:szCs w:val="20"/>
          <w:lang w:val="en-US"/>
        </w:rPr>
        <w:t>e.g.</w:t>
      </w:r>
      <w:proofErr w:type="gramEnd"/>
      <w:r w:rsidRPr="001666AC">
        <w:rPr>
          <w:rFonts w:ascii="Arial" w:eastAsia="Times New Roman" w:hAnsi="Arial" w:cs="Arial"/>
          <w:sz w:val="20"/>
          <w:szCs w:val="20"/>
          <w:lang w:val="en-US"/>
        </w:rPr>
        <w:t xml:space="preserve"> the 56 individuals observed at 1st year are</w:t>
      </w:r>
    </w:p>
    <w:p w14:paraId="68D49D92" w14:textId="77777777" w:rsidR="00BD056D" w:rsidRPr="001666AC" w:rsidRDefault="00BD056D" w:rsidP="00BD056D">
      <w:pPr>
        <w:spacing w:after="0" w:line="240" w:lineRule="auto"/>
        <w:jc w:val="both"/>
        <w:rPr>
          <w:rFonts w:ascii="Arial" w:eastAsia="Times New Roman" w:hAnsi="Arial" w:cs="Arial"/>
          <w:sz w:val="20"/>
          <w:szCs w:val="20"/>
          <w:lang w:val="en-US"/>
        </w:rPr>
      </w:pPr>
      <w:r w:rsidRPr="001666AC">
        <w:rPr>
          <w:rFonts w:ascii="Arial" w:eastAsia="Times New Roman" w:hAnsi="Arial" w:cs="Arial"/>
          <w:sz w:val="20"/>
          <w:szCs w:val="20"/>
          <w:lang w:val="en-US"/>
        </w:rPr>
        <w:t>the same ones previously observed at baseline time. So, the authors must remove these</w:t>
      </w:r>
    </w:p>
    <w:p w14:paraId="4B6A2E45" w14:textId="5EC508E3" w:rsidR="00355A1C" w:rsidRPr="001666AC" w:rsidRDefault="00BD056D" w:rsidP="00BD056D">
      <w:pPr>
        <w:spacing w:after="0" w:line="240" w:lineRule="auto"/>
        <w:jc w:val="both"/>
        <w:rPr>
          <w:rFonts w:ascii="Arial" w:eastAsia="Times New Roman" w:hAnsi="Arial" w:cs="Arial"/>
          <w:sz w:val="20"/>
          <w:szCs w:val="20"/>
          <w:lang w:val="en-US"/>
        </w:rPr>
      </w:pPr>
      <w:r w:rsidRPr="001666AC">
        <w:rPr>
          <w:rFonts w:ascii="Arial" w:eastAsia="Times New Roman" w:hAnsi="Arial" w:cs="Arial"/>
          <w:sz w:val="20"/>
          <w:szCs w:val="20"/>
          <w:lang w:val="en-US"/>
        </w:rPr>
        <w:lastRenderedPageBreak/>
        <w:t>inferential results.</w:t>
      </w:r>
    </w:p>
    <w:p w14:paraId="4740E645" w14:textId="4C4062F9" w:rsidR="00EA7343" w:rsidRPr="001666AC" w:rsidRDefault="003B3E02" w:rsidP="00BD056D">
      <w:pPr>
        <w:spacing w:after="0" w:line="240" w:lineRule="auto"/>
        <w:jc w:val="both"/>
        <w:rPr>
          <w:rFonts w:ascii="Arial" w:eastAsia="Times New Roman" w:hAnsi="Arial" w:cs="Arial"/>
          <w:color w:val="0000FF"/>
          <w:sz w:val="20"/>
          <w:szCs w:val="20"/>
          <w:lang w:val="en-US"/>
        </w:rPr>
      </w:pPr>
      <w:r w:rsidRPr="001666AC">
        <w:rPr>
          <w:rFonts w:ascii="Arial" w:eastAsia="Times New Roman" w:hAnsi="Arial" w:cs="Arial"/>
          <w:color w:val="0000FF"/>
          <w:sz w:val="20"/>
          <w:szCs w:val="20"/>
          <w:lang w:val="en-US"/>
        </w:rPr>
        <w:t xml:space="preserve">Answer: </w:t>
      </w:r>
      <w:r w:rsidR="001666AC" w:rsidRPr="001666AC">
        <w:rPr>
          <w:rFonts w:ascii="Arial" w:eastAsia="Times New Roman" w:hAnsi="Arial" w:cs="Arial"/>
          <w:color w:val="0000FF"/>
          <w:sz w:val="20"/>
          <w:szCs w:val="20"/>
          <w:lang w:val="en-US"/>
        </w:rPr>
        <w:t>The table legend was incorrect and one of the p-values was also incorrect. Both have been corrected.</w:t>
      </w:r>
    </w:p>
    <w:p w14:paraId="1FCEBE29" w14:textId="77777777" w:rsidR="00EA7343" w:rsidRDefault="00EA7343" w:rsidP="00BD056D">
      <w:pPr>
        <w:spacing w:after="0" w:line="240" w:lineRule="auto"/>
        <w:jc w:val="both"/>
        <w:rPr>
          <w:rFonts w:ascii="Arial" w:eastAsia="Times New Roman" w:hAnsi="Arial" w:cs="Arial"/>
          <w:color w:val="FF0000"/>
          <w:sz w:val="20"/>
          <w:szCs w:val="20"/>
          <w:lang w:val="en-US"/>
        </w:rPr>
      </w:pPr>
    </w:p>
    <w:p w14:paraId="5961DD3F" w14:textId="77777777" w:rsidR="00EA7343" w:rsidRDefault="00EA7343" w:rsidP="00BD056D">
      <w:pPr>
        <w:spacing w:after="0" w:line="240" w:lineRule="auto"/>
        <w:jc w:val="both"/>
        <w:rPr>
          <w:rFonts w:ascii="Arial" w:eastAsia="Times New Roman" w:hAnsi="Arial" w:cs="Arial"/>
          <w:color w:val="FF0000"/>
          <w:sz w:val="20"/>
          <w:szCs w:val="20"/>
          <w:lang w:val="en-US"/>
        </w:rPr>
      </w:pPr>
    </w:p>
    <w:p w14:paraId="1A719620" w14:textId="77777777" w:rsidR="00EA7343" w:rsidRDefault="00EA7343" w:rsidP="00BD056D">
      <w:pPr>
        <w:spacing w:after="0" w:line="240" w:lineRule="auto"/>
        <w:jc w:val="both"/>
        <w:rPr>
          <w:rFonts w:ascii="Arial" w:eastAsia="Times New Roman" w:hAnsi="Arial" w:cs="Arial"/>
          <w:color w:val="FF0000"/>
          <w:sz w:val="20"/>
          <w:szCs w:val="20"/>
          <w:lang w:val="en-US"/>
        </w:rPr>
      </w:pPr>
    </w:p>
    <w:p w14:paraId="5DC5DA56" w14:textId="77777777" w:rsidR="00BD056D" w:rsidRPr="001666AC" w:rsidRDefault="00BD056D" w:rsidP="00BD056D">
      <w:pPr>
        <w:spacing w:after="0" w:line="240" w:lineRule="auto"/>
        <w:jc w:val="both"/>
        <w:rPr>
          <w:rFonts w:ascii="Arial" w:eastAsia="Times New Roman" w:hAnsi="Arial" w:cs="Arial"/>
          <w:sz w:val="20"/>
          <w:szCs w:val="20"/>
          <w:lang w:val="en-US"/>
        </w:rPr>
      </w:pPr>
      <w:r w:rsidRPr="001666AC">
        <w:rPr>
          <w:rFonts w:ascii="Arial" w:eastAsia="Times New Roman" w:hAnsi="Arial" w:cs="Arial"/>
          <w:sz w:val="20"/>
          <w:szCs w:val="20"/>
          <w:lang w:val="en-US"/>
        </w:rPr>
        <w:t>5. (page 11, line 23) I suspect that the previous comment also covers the comparison of two</w:t>
      </w:r>
    </w:p>
    <w:p w14:paraId="0A55FB86" w14:textId="77777777" w:rsidR="00BD056D" w:rsidRPr="001666AC" w:rsidRDefault="00BD056D" w:rsidP="00BD056D">
      <w:pPr>
        <w:spacing w:after="0" w:line="240" w:lineRule="auto"/>
        <w:jc w:val="both"/>
        <w:rPr>
          <w:rFonts w:ascii="Arial" w:eastAsia="Times New Roman" w:hAnsi="Arial" w:cs="Arial"/>
          <w:sz w:val="20"/>
          <w:szCs w:val="20"/>
          <w:lang w:val="en-US"/>
        </w:rPr>
      </w:pPr>
      <w:r w:rsidRPr="001666AC">
        <w:rPr>
          <w:rFonts w:ascii="Arial" w:eastAsia="Times New Roman" w:hAnsi="Arial" w:cs="Arial"/>
          <w:sz w:val="20"/>
          <w:szCs w:val="20"/>
          <w:lang w:val="en-US"/>
        </w:rPr>
        <w:t>means in Figures 2 and 3. But for that it would be necessary for the authors to make it clear</w:t>
      </w:r>
    </w:p>
    <w:p w14:paraId="1F9EF4D6" w14:textId="77777777" w:rsidR="00BD056D" w:rsidRPr="001666AC" w:rsidRDefault="00BD056D" w:rsidP="00BD056D">
      <w:pPr>
        <w:spacing w:after="0" w:line="240" w:lineRule="auto"/>
        <w:jc w:val="both"/>
        <w:rPr>
          <w:rFonts w:ascii="Arial" w:eastAsia="Times New Roman" w:hAnsi="Arial" w:cs="Arial"/>
          <w:sz w:val="20"/>
          <w:szCs w:val="20"/>
          <w:lang w:val="en-US"/>
        </w:rPr>
      </w:pPr>
      <w:r w:rsidRPr="001666AC">
        <w:rPr>
          <w:rFonts w:ascii="Arial" w:eastAsia="Times New Roman" w:hAnsi="Arial" w:cs="Arial"/>
          <w:sz w:val="20"/>
          <w:szCs w:val="20"/>
          <w:lang w:val="en-US"/>
        </w:rPr>
        <w:t>which tests, mentioned previously (page 9, lines 20-22), were used in obtaining each of these</w:t>
      </w:r>
    </w:p>
    <w:p w14:paraId="30236F37" w14:textId="77777777" w:rsidR="00BD056D" w:rsidRPr="001666AC" w:rsidRDefault="00BD056D" w:rsidP="00BD056D">
      <w:pPr>
        <w:spacing w:after="0" w:line="240" w:lineRule="auto"/>
        <w:jc w:val="both"/>
        <w:rPr>
          <w:rFonts w:ascii="Arial" w:eastAsia="Times New Roman" w:hAnsi="Arial" w:cs="Arial"/>
          <w:sz w:val="20"/>
          <w:szCs w:val="20"/>
          <w:lang w:val="en-US"/>
        </w:rPr>
      </w:pPr>
      <w:r w:rsidRPr="001666AC">
        <w:rPr>
          <w:rFonts w:ascii="Arial" w:eastAsia="Times New Roman" w:hAnsi="Arial" w:cs="Arial"/>
          <w:sz w:val="20"/>
          <w:szCs w:val="20"/>
          <w:lang w:val="en-US"/>
        </w:rPr>
        <w:t>results. For instance, the Kruskal–Wallis test is used for comparing two or more independent</w:t>
      </w:r>
    </w:p>
    <w:p w14:paraId="5A6E50AB" w14:textId="77777777" w:rsidR="00BD056D" w:rsidRPr="001666AC" w:rsidRDefault="00BD056D" w:rsidP="00BD056D">
      <w:pPr>
        <w:spacing w:after="0" w:line="240" w:lineRule="auto"/>
        <w:jc w:val="both"/>
        <w:rPr>
          <w:rFonts w:ascii="Arial" w:eastAsia="Times New Roman" w:hAnsi="Arial" w:cs="Arial"/>
          <w:sz w:val="20"/>
          <w:szCs w:val="20"/>
          <w:lang w:val="en-US"/>
        </w:rPr>
      </w:pPr>
      <w:r w:rsidRPr="001666AC">
        <w:rPr>
          <w:rFonts w:ascii="Arial" w:eastAsia="Times New Roman" w:hAnsi="Arial" w:cs="Arial"/>
          <w:sz w:val="20"/>
          <w:szCs w:val="20"/>
          <w:lang w:val="en-US"/>
        </w:rPr>
        <w:t>samples, while the Mann-Whitney U test is often used when the assumptions of the</w:t>
      </w:r>
    </w:p>
    <w:p w14:paraId="55199918" w14:textId="77777777" w:rsidR="00BD056D" w:rsidRPr="001666AC" w:rsidRDefault="00BD056D" w:rsidP="00BD056D">
      <w:pPr>
        <w:spacing w:after="0" w:line="240" w:lineRule="auto"/>
        <w:jc w:val="both"/>
        <w:rPr>
          <w:rFonts w:ascii="Arial" w:eastAsia="Times New Roman" w:hAnsi="Arial" w:cs="Arial"/>
          <w:sz w:val="20"/>
          <w:szCs w:val="20"/>
          <w:lang w:val="en-US"/>
        </w:rPr>
      </w:pPr>
      <w:r w:rsidRPr="001666AC">
        <w:rPr>
          <w:rFonts w:ascii="Arial" w:eastAsia="Times New Roman" w:hAnsi="Arial" w:cs="Arial"/>
          <w:sz w:val="20"/>
          <w:szCs w:val="20"/>
          <w:lang w:val="en-US"/>
        </w:rPr>
        <w:t>independent samples t-test are violated.</w:t>
      </w:r>
    </w:p>
    <w:p w14:paraId="1299141B" w14:textId="3233B117" w:rsidR="00EA7343" w:rsidRDefault="001666AC" w:rsidP="00BD056D">
      <w:pPr>
        <w:spacing w:after="0" w:line="240" w:lineRule="auto"/>
        <w:jc w:val="both"/>
        <w:rPr>
          <w:rFonts w:ascii="Arial" w:eastAsia="Times New Roman" w:hAnsi="Arial" w:cs="Arial"/>
          <w:color w:val="0000FF"/>
          <w:sz w:val="20"/>
          <w:szCs w:val="20"/>
          <w:lang w:val="en-US"/>
        </w:rPr>
      </w:pPr>
      <w:r w:rsidRPr="001666AC">
        <w:rPr>
          <w:rFonts w:ascii="Arial" w:eastAsia="Times New Roman" w:hAnsi="Arial" w:cs="Arial"/>
          <w:color w:val="0000FF"/>
          <w:sz w:val="20"/>
          <w:szCs w:val="20"/>
          <w:lang w:val="en-US"/>
        </w:rPr>
        <w:t xml:space="preserve">Answer: We have clarified in the figure legends that the </w:t>
      </w:r>
      <w:r>
        <w:rPr>
          <w:rFonts w:ascii="Arial" w:eastAsia="Times New Roman" w:hAnsi="Arial" w:cs="Arial"/>
          <w:color w:val="0000FF"/>
          <w:sz w:val="20"/>
          <w:szCs w:val="20"/>
          <w:lang w:val="en-US"/>
        </w:rPr>
        <w:t xml:space="preserve">Friedman </w:t>
      </w:r>
      <w:r w:rsidRPr="001666AC">
        <w:rPr>
          <w:rFonts w:ascii="Arial" w:eastAsia="Times New Roman" w:hAnsi="Arial" w:cs="Arial"/>
          <w:color w:val="0000FF"/>
          <w:sz w:val="20"/>
          <w:szCs w:val="20"/>
          <w:lang w:val="en-US"/>
        </w:rPr>
        <w:t>test with correction for multiplicity has been used.</w:t>
      </w:r>
    </w:p>
    <w:p w14:paraId="51B3E210" w14:textId="77777777" w:rsidR="001A0E77" w:rsidRPr="001666AC" w:rsidRDefault="001A0E77" w:rsidP="00BD056D">
      <w:pPr>
        <w:spacing w:after="0" w:line="240" w:lineRule="auto"/>
        <w:jc w:val="both"/>
        <w:rPr>
          <w:rFonts w:ascii="Arial" w:eastAsia="Times New Roman" w:hAnsi="Arial" w:cs="Arial"/>
          <w:color w:val="0000FF"/>
          <w:sz w:val="20"/>
          <w:szCs w:val="20"/>
          <w:lang w:val="en-US"/>
        </w:rPr>
      </w:pPr>
    </w:p>
    <w:p w14:paraId="15A5186B" w14:textId="77777777" w:rsidR="00EA7343" w:rsidRPr="00BD056D" w:rsidRDefault="00EA7343" w:rsidP="00BD056D">
      <w:pPr>
        <w:spacing w:after="0" w:line="240" w:lineRule="auto"/>
        <w:jc w:val="both"/>
        <w:rPr>
          <w:rFonts w:ascii="Arial" w:eastAsia="Times New Roman" w:hAnsi="Arial" w:cs="Arial"/>
          <w:color w:val="FF0000"/>
          <w:sz w:val="20"/>
          <w:szCs w:val="20"/>
          <w:lang w:val="en-US"/>
        </w:rPr>
      </w:pPr>
    </w:p>
    <w:p w14:paraId="41D60AF0" w14:textId="2CCC64ED" w:rsidR="00BD056D" w:rsidRPr="001A0E77" w:rsidRDefault="00BD056D" w:rsidP="00BD056D">
      <w:pPr>
        <w:spacing w:after="0" w:line="240" w:lineRule="auto"/>
        <w:jc w:val="both"/>
        <w:rPr>
          <w:rFonts w:ascii="Arial" w:eastAsia="Times New Roman" w:hAnsi="Arial" w:cs="Arial"/>
          <w:sz w:val="20"/>
          <w:szCs w:val="20"/>
          <w:lang w:val="en-US"/>
        </w:rPr>
      </w:pPr>
      <w:r w:rsidRPr="001A0E77">
        <w:rPr>
          <w:rFonts w:ascii="Arial" w:eastAsia="Times New Roman" w:hAnsi="Arial" w:cs="Arial"/>
          <w:sz w:val="20"/>
          <w:szCs w:val="20"/>
          <w:lang w:val="en-US"/>
        </w:rPr>
        <w:t>6. (page 14, line 23) Display the p-values when it is concluded that there is statistical</w:t>
      </w:r>
      <w:r w:rsidR="001C169F" w:rsidRPr="001A0E77">
        <w:rPr>
          <w:rFonts w:ascii="Arial" w:eastAsia="Times New Roman" w:hAnsi="Arial" w:cs="Arial"/>
          <w:sz w:val="20"/>
          <w:szCs w:val="20"/>
          <w:lang w:val="en-US"/>
        </w:rPr>
        <w:t xml:space="preserve"> </w:t>
      </w:r>
      <w:r w:rsidRPr="001A0E77">
        <w:rPr>
          <w:rFonts w:ascii="Arial" w:eastAsia="Times New Roman" w:hAnsi="Arial" w:cs="Arial"/>
          <w:sz w:val="20"/>
          <w:szCs w:val="20"/>
          <w:lang w:val="en-US"/>
        </w:rPr>
        <w:t>significance. By the way, it would be better to put these results in the Results section.</w:t>
      </w:r>
    </w:p>
    <w:p w14:paraId="79A674B8" w14:textId="5D21DAEC" w:rsidR="00EA7343" w:rsidRPr="001A0E77" w:rsidRDefault="001A0E77" w:rsidP="00BD056D">
      <w:pPr>
        <w:spacing w:after="0" w:line="240" w:lineRule="auto"/>
        <w:jc w:val="both"/>
        <w:rPr>
          <w:rFonts w:ascii="Arial" w:eastAsia="Times New Roman" w:hAnsi="Arial" w:cs="Arial"/>
          <w:color w:val="0000FF"/>
          <w:sz w:val="20"/>
          <w:szCs w:val="20"/>
          <w:lang w:val="en-US"/>
        </w:rPr>
      </w:pPr>
      <w:r w:rsidRPr="001A0E77">
        <w:rPr>
          <w:rFonts w:ascii="Arial" w:eastAsia="Times New Roman" w:hAnsi="Arial" w:cs="Arial"/>
          <w:color w:val="0000FF"/>
          <w:sz w:val="20"/>
          <w:szCs w:val="20"/>
          <w:lang w:val="en-US"/>
        </w:rPr>
        <w:t>Answer: p-values have been added throughout the text.</w:t>
      </w:r>
    </w:p>
    <w:p w14:paraId="05F0E736" w14:textId="77777777" w:rsidR="001A0E77" w:rsidRDefault="001A0E77" w:rsidP="00BD056D">
      <w:pPr>
        <w:spacing w:after="0" w:line="240" w:lineRule="auto"/>
        <w:jc w:val="both"/>
        <w:rPr>
          <w:rFonts w:ascii="Arial" w:eastAsia="Times New Roman" w:hAnsi="Arial" w:cs="Arial"/>
          <w:color w:val="FF0000"/>
          <w:sz w:val="20"/>
          <w:szCs w:val="20"/>
          <w:lang w:val="en-US"/>
        </w:rPr>
      </w:pPr>
    </w:p>
    <w:p w14:paraId="01D8AB5D" w14:textId="77777777" w:rsidR="00EA7343" w:rsidRPr="00BD056D" w:rsidRDefault="00EA7343" w:rsidP="00BD056D">
      <w:pPr>
        <w:spacing w:after="0" w:line="240" w:lineRule="auto"/>
        <w:jc w:val="both"/>
        <w:rPr>
          <w:rFonts w:ascii="Arial" w:eastAsia="Times New Roman" w:hAnsi="Arial" w:cs="Arial"/>
          <w:color w:val="FF0000"/>
          <w:sz w:val="20"/>
          <w:szCs w:val="20"/>
          <w:lang w:val="en-US"/>
        </w:rPr>
      </w:pPr>
    </w:p>
    <w:p w14:paraId="4B6E665D" w14:textId="77777777" w:rsidR="00BD056D" w:rsidRPr="001A0E77" w:rsidRDefault="00BD056D" w:rsidP="00BD056D">
      <w:pPr>
        <w:spacing w:after="0" w:line="240" w:lineRule="auto"/>
        <w:jc w:val="both"/>
        <w:rPr>
          <w:rFonts w:ascii="Arial" w:eastAsia="Times New Roman" w:hAnsi="Arial" w:cs="Arial"/>
          <w:sz w:val="20"/>
          <w:szCs w:val="20"/>
          <w:lang w:val="en-US"/>
        </w:rPr>
      </w:pPr>
      <w:r w:rsidRPr="001A0E77">
        <w:rPr>
          <w:rFonts w:ascii="Arial" w:eastAsia="Times New Roman" w:hAnsi="Arial" w:cs="Arial"/>
          <w:sz w:val="20"/>
          <w:szCs w:val="20"/>
          <w:lang w:val="en-US"/>
        </w:rPr>
        <w:t>7. (page 15, line 9) What does joint analysis mean? I did not see the related explanation in the</w:t>
      </w:r>
    </w:p>
    <w:p w14:paraId="0AD8628A" w14:textId="32D48F26" w:rsidR="00BD056D" w:rsidRPr="001A0E77" w:rsidRDefault="001C169F" w:rsidP="00BD056D">
      <w:pPr>
        <w:spacing w:after="0" w:line="240" w:lineRule="auto"/>
        <w:jc w:val="both"/>
        <w:rPr>
          <w:rFonts w:ascii="Arial" w:eastAsia="Times New Roman" w:hAnsi="Arial" w:cs="Arial"/>
          <w:sz w:val="20"/>
          <w:szCs w:val="20"/>
          <w:lang w:val="en-US"/>
        </w:rPr>
      </w:pPr>
      <w:r w:rsidRPr="001A0E77">
        <w:rPr>
          <w:rFonts w:ascii="Arial" w:eastAsia="Times New Roman" w:hAnsi="Arial" w:cs="Arial"/>
          <w:sz w:val="20"/>
          <w:szCs w:val="20"/>
          <w:lang w:val="en-US"/>
        </w:rPr>
        <w:t>Methods section.</w:t>
      </w:r>
    </w:p>
    <w:p w14:paraId="20E60182" w14:textId="725A4A38" w:rsidR="001C169F" w:rsidRPr="001C169F" w:rsidRDefault="001C169F" w:rsidP="00BD056D">
      <w:pPr>
        <w:spacing w:after="0" w:line="240" w:lineRule="auto"/>
        <w:jc w:val="both"/>
        <w:rPr>
          <w:rFonts w:ascii="Arial" w:eastAsia="Times New Roman" w:hAnsi="Arial" w:cs="Arial"/>
          <w:color w:val="0000FF"/>
          <w:sz w:val="20"/>
          <w:szCs w:val="20"/>
          <w:lang w:val="en-US"/>
        </w:rPr>
      </w:pPr>
      <w:r w:rsidRPr="001C169F">
        <w:rPr>
          <w:rFonts w:ascii="Arial" w:eastAsia="Times New Roman" w:hAnsi="Arial" w:cs="Arial"/>
          <w:color w:val="0000FF"/>
          <w:sz w:val="20"/>
          <w:szCs w:val="20"/>
          <w:lang w:val="en-US"/>
        </w:rPr>
        <w:t>Answer: Joint analysis mean</w:t>
      </w:r>
      <w:r w:rsidR="001A0E77">
        <w:rPr>
          <w:rFonts w:ascii="Arial" w:eastAsia="Times New Roman" w:hAnsi="Arial" w:cs="Arial"/>
          <w:color w:val="0000FF"/>
          <w:sz w:val="20"/>
          <w:szCs w:val="20"/>
          <w:lang w:val="en-US"/>
        </w:rPr>
        <w:t>s</w:t>
      </w:r>
      <w:r w:rsidRPr="001C169F">
        <w:rPr>
          <w:rFonts w:ascii="Arial" w:eastAsia="Times New Roman" w:hAnsi="Arial" w:cs="Arial"/>
          <w:color w:val="0000FF"/>
          <w:sz w:val="20"/>
          <w:szCs w:val="20"/>
          <w:lang w:val="en-US"/>
        </w:rPr>
        <w:t xml:space="preserve"> that all types of CU were assessed together, not separating CSU from </w:t>
      </w:r>
      <w:proofErr w:type="spellStart"/>
      <w:r w:rsidRPr="001C169F">
        <w:rPr>
          <w:rFonts w:ascii="Arial" w:eastAsia="Times New Roman" w:hAnsi="Arial" w:cs="Arial"/>
          <w:color w:val="0000FF"/>
          <w:sz w:val="20"/>
          <w:szCs w:val="20"/>
          <w:lang w:val="en-US"/>
        </w:rPr>
        <w:t>CIndU</w:t>
      </w:r>
      <w:proofErr w:type="spellEnd"/>
      <w:r w:rsidRPr="001C169F">
        <w:rPr>
          <w:rFonts w:ascii="Arial" w:eastAsia="Times New Roman" w:hAnsi="Arial" w:cs="Arial"/>
          <w:color w:val="0000FF"/>
          <w:sz w:val="20"/>
          <w:szCs w:val="20"/>
          <w:lang w:val="en-US"/>
        </w:rPr>
        <w:t>.</w:t>
      </w:r>
      <w:r>
        <w:rPr>
          <w:rFonts w:ascii="Arial" w:eastAsia="Times New Roman" w:hAnsi="Arial" w:cs="Arial"/>
          <w:color w:val="0000FF"/>
          <w:sz w:val="20"/>
          <w:szCs w:val="20"/>
          <w:lang w:val="en-US"/>
        </w:rPr>
        <w:t xml:space="preserve"> Since w</w:t>
      </w:r>
      <w:r w:rsidR="001A0E77">
        <w:rPr>
          <w:rFonts w:ascii="Arial" w:eastAsia="Times New Roman" w:hAnsi="Arial" w:cs="Arial"/>
          <w:color w:val="0000FF"/>
          <w:sz w:val="20"/>
          <w:szCs w:val="20"/>
          <w:lang w:val="en-US"/>
        </w:rPr>
        <w:t>hen</w:t>
      </w:r>
      <w:r>
        <w:rPr>
          <w:rFonts w:ascii="Arial" w:eastAsia="Times New Roman" w:hAnsi="Arial" w:cs="Arial"/>
          <w:color w:val="0000FF"/>
          <w:sz w:val="20"/>
          <w:szCs w:val="20"/>
          <w:lang w:val="en-US"/>
        </w:rPr>
        <w:t xml:space="preserve"> </w:t>
      </w:r>
      <w:r w:rsidR="001A0E77">
        <w:rPr>
          <w:rFonts w:ascii="Arial" w:eastAsia="Times New Roman" w:hAnsi="Arial" w:cs="Arial"/>
          <w:color w:val="0000FF"/>
          <w:sz w:val="20"/>
          <w:szCs w:val="20"/>
          <w:lang w:val="en-US"/>
        </w:rPr>
        <w:t>s</w:t>
      </w:r>
      <w:r>
        <w:rPr>
          <w:rFonts w:ascii="Arial" w:eastAsia="Times New Roman" w:hAnsi="Arial" w:cs="Arial"/>
          <w:color w:val="0000FF"/>
          <w:sz w:val="20"/>
          <w:szCs w:val="20"/>
          <w:lang w:val="en-US"/>
        </w:rPr>
        <w:t xml:space="preserve">eparated </w:t>
      </w:r>
      <w:r w:rsidR="001A0E77">
        <w:rPr>
          <w:rFonts w:ascii="Arial" w:eastAsia="Times New Roman" w:hAnsi="Arial" w:cs="Arial"/>
          <w:color w:val="0000FF"/>
          <w:sz w:val="20"/>
          <w:szCs w:val="20"/>
          <w:lang w:val="en-US"/>
        </w:rPr>
        <w:t>analyses were done this is clearly indicated, we have removed the term “joint” for clarity.</w:t>
      </w:r>
    </w:p>
    <w:p w14:paraId="7032AD47" w14:textId="77777777" w:rsidR="00EA7343" w:rsidRDefault="00EA7343" w:rsidP="00BD056D">
      <w:pPr>
        <w:spacing w:after="0" w:line="240" w:lineRule="auto"/>
        <w:jc w:val="both"/>
        <w:rPr>
          <w:rFonts w:ascii="Arial" w:eastAsia="Times New Roman" w:hAnsi="Arial" w:cs="Arial"/>
          <w:color w:val="FF0000"/>
          <w:sz w:val="20"/>
          <w:szCs w:val="20"/>
          <w:lang w:val="en-US"/>
        </w:rPr>
      </w:pPr>
    </w:p>
    <w:p w14:paraId="632E7A39" w14:textId="77777777" w:rsidR="00EA7343" w:rsidRDefault="00EA7343" w:rsidP="00BD056D">
      <w:pPr>
        <w:spacing w:after="0" w:line="240" w:lineRule="auto"/>
        <w:jc w:val="both"/>
        <w:rPr>
          <w:rFonts w:ascii="Arial" w:eastAsia="Times New Roman" w:hAnsi="Arial" w:cs="Arial"/>
          <w:color w:val="FF0000"/>
          <w:sz w:val="20"/>
          <w:szCs w:val="20"/>
          <w:lang w:val="en-US"/>
        </w:rPr>
      </w:pPr>
    </w:p>
    <w:p w14:paraId="50AA4FFE" w14:textId="77777777" w:rsidR="00BD056D" w:rsidRPr="001666AC" w:rsidRDefault="00BD056D" w:rsidP="00BD056D">
      <w:pPr>
        <w:spacing w:after="0" w:line="240" w:lineRule="auto"/>
        <w:jc w:val="both"/>
        <w:rPr>
          <w:rFonts w:ascii="Arial" w:eastAsia="Times New Roman" w:hAnsi="Arial" w:cs="Arial"/>
          <w:sz w:val="20"/>
          <w:szCs w:val="20"/>
          <w:lang w:val="en-US"/>
        </w:rPr>
      </w:pPr>
      <w:r w:rsidRPr="001666AC">
        <w:rPr>
          <w:rFonts w:ascii="Arial" w:eastAsia="Times New Roman" w:hAnsi="Arial" w:cs="Arial"/>
          <w:sz w:val="20"/>
          <w:szCs w:val="20"/>
          <w:lang w:val="en-US"/>
        </w:rPr>
        <w:t>8. For the continuous outcomes, a multivariate analysis of variance (independent samples) or</w:t>
      </w:r>
    </w:p>
    <w:p w14:paraId="30CBAAC0" w14:textId="77777777" w:rsidR="00BD056D" w:rsidRPr="001666AC" w:rsidRDefault="00BD056D" w:rsidP="00BD056D">
      <w:pPr>
        <w:spacing w:after="0" w:line="240" w:lineRule="auto"/>
        <w:jc w:val="both"/>
        <w:rPr>
          <w:rFonts w:ascii="Arial" w:eastAsia="Times New Roman" w:hAnsi="Arial" w:cs="Arial"/>
          <w:sz w:val="20"/>
          <w:szCs w:val="20"/>
          <w:lang w:val="en-US"/>
        </w:rPr>
      </w:pPr>
      <w:r w:rsidRPr="001666AC">
        <w:rPr>
          <w:rFonts w:ascii="Arial" w:eastAsia="Times New Roman" w:hAnsi="Arial" w:cs="Arial"/>
          <w:sz w:val="20"/>
          <w:szCs w:val="20"/>
          <w:lang w:val="en-US"/>
        </w:rPr>
        <w:t>an equivalent method for dependent samples is the most appropriate statistical analysis for</w:t>
      </w:r>
    </w:p>
    <w:p w14:paraId="433620D9" w14:textId="14EC6737" w:rsidR="00BD056D" w:rsidRPr="001666AC" w:rsidRDefault="00BD056D" w:rsidP="00BD056D">
      <w:pPr>
        <w:spacing w:after="0" w:line="240" w:lineRule="auto"/>
        <w:jc w:val="both"/>
        <w:rPr>
          <w:rFonts w:ascii="Arial" w:eastAsia="Times New Roman" w:hAnsi="Arial" w:cs="Arial"/>
          <w:sz w:val="20"/>
          <w:szCs w:val="20"/>
          <w:lang w:val="en-US"/>
        </w:rPr>
      </w:pPr>
      <w:r w:rsidRPr="001666AC">
        <w:rPr>
          <w:rFonts w:ascii="Arial" w:eastAsia="Times New Roman" w:hAnsi="Arial" w:cs="Arial"/>
          <w:sz w:val="20"/>
          <w:szCs w:val="20"/>
          <w:lang w:val="en-US"/>
        </w:rPr>
        <w:t>these longitudinal data instead of testing two groups at a time.</w:t>
      </w:r>
    </w:p>
    <w:p w14:paraId="0913D006" w14:textId="1983546B" w:rsidR="00EA7343" w:rsidRPr="001666AC" w:rsidRDefault="001666AC" w:rsidP="00BD056D">
      <w:pPr>
        <w:spacing w:after="0" w:line="240" w:lineRule="auto"/>
        <w:jc w:val="both"/>
        <w:rPr>
          <w:rFonts w:ascii="Arial" w:eastAsia="Times New Roman" w:hAnsi="Arial" w:cs="Arial"/>
          <w:color w:val="0000FF"/>
          <w:sz w:val="20"/>
          <w:szCs w:val="20"/>
          <w:lang w:val="en-US"/>
        </w:rPr>
      </w:pPr>
      <w:r w:rsidRPr="001666AC">
        <w:rPr>
          <w:rFonts w:ascii="Arial" w:eastAsia="Times New Roman" w:hAnsi="Arial" w:cs="Arial"/>
          <w:color w:val="0000FF"/>
          <w:sz w:val="20"/>
          <w:szCs w:val="20"/>
          <w:lang w:val="en-US"/>
        </w:rPr>
        <w:t xml:space="preserve">Answer: the statistical analysis section has been changed and is now </w:t>
      </w:r>
      <w:proofErr w:type="gramStart"/>
      <w:r w:rsidRPr="001666AC">
        <w:rPr>
          <w:rFonts w:ascii="Arial" w:eastAsia="Times New Roman" w:hAnsi="Arial" w:cs="Arial"/>
          <w:color w:val="0000FF"/>
          <w:sz w:val="20"/>
          <w:szCs w:val="20"/>
          <w:lang w:val="en-US"/>
        </w:rPr>
        <w:t>more clear</w:t>
      </w:r>
      <w:proofErr w:type="gramEnd"/>
      <w:r w:rsidRPr="001666AC">
        <w:rPr>
          <w:rFonts w:ascii="Arial" w:eastAsia="Times New Roman" w:hAnsi="Arial" w:cs="Arial"/>
          <w:color w:val="0000FF"/>
          <w:sz w:val="20"/>
          <w:szCs w:val="20"/>
          <w:lang w:val="en-US"/>
        </w:rPr>
        <w:t>.</w:t>
      </w:r>
    </w:p>
    <w:p w14:paraId="437DE22F" w14:textId="77777777" w:rsidR="00355A1C" w:rsidRPr="00BD056D" w:rsidRDefault="00355A1C" w:rsidP="00BA1DB4">
      <w:pPr>
        <w:spacing w:after="0" w:line="240" w:lineRule="auto"/>
        <w:jc w:val="both"/>
        <w:rPr>
          <w:rFonts w:ascii="Arial" w:eastAsia="Times New Roman" w:hAnsi="Arial" w:cs="Arial"/>
          <w:color w:val="FF0000"/>
          <w:sz w:val="20"/>
          <w:szCs w:val="20"/>
          <w:lang w:val="en-US"/>
        </w:rPr>
      </w:pPr>
    </w:p>
    <w:p w14:paraId="4F5B0C1A" w14:textId="77777777" w:rsidR="00355A1C" w:rsidRPr="00BD056D" w:rsidRDefault="00355A1C" w:rsidP="00BA1DB4">
      <w:pPr>
        <w:spacing w:after="0" w:line="240" w:lineRule="auto"/>
        <w:jc w:val="both"/>
        <w:rPr>
          <w:rFonts w:ascii="Arial" w:eastAsia="Times New Roman" w:hAnsi="Arial" w:cs="Arial"/>
          <w:color w:val="FF0000"/>
          <w:sz w:val="20"/>
          <w:szCs w:val="20"/>
          <w:lang w:val="en-US"/>
        </w:rPr>
      </w:pPr>
    </w:p>
    <w:p w14:paraId="72EC11EA" w14:textId="77777777" w:rsidR="00355A1C" w:rsidRPr="00BD056D" w:rsidRDefault="00355A1C" w:rsidP="00BA1DB4">
      <w:pPr>
        <w:spacing w:after="0" w:line="240" w:lineRule="auto"/>
        <w:jc w:val="both"/>
        <w:rPr>
          <w:rFonts w:ascii="Arial" w:eastAsia="Times New Roman" w:hAnsi="Arial" w:cs="Arial"/>
          <w:color w:val="FF0000"/>
          <w:sz w:val="20"/>
          <w:szCs w:val="20"/>
          <w:lang w:val="en-US"/>
        </w:rPr>
      </w:pPr>
    </w:p>
    <w:p w14:paraId="739D0E7A" w14:textId="77777777" w:rsidR="0060297C" w:rsidRDefault="0060297C" w:rsidP="00BA1DB4">
      <w:pPr>
        <w:spacing w:after="0" w:line="240" w:lineRule="auto"/>
        <w:jc w:val="both"/>
        <w:rPr>
          <w:rFonts w:ascii="Arial" w:eastAsia="Times New Roman" w:hAnsi="Arial" w:cs="Arial"/>
          <w:color w:val="FF0000"/>
          <w:sz w:val="20"/>
          <w:szCs w:val="20"/>
          <w:lang w:val="en-US"/>
        </w:rPr>
      </w:pPr>
    </w:p>
    <w:p w14:paraId="1F33A110" w14:textId="77777777" w:rsidR="0060297C" w:rsidRPr="003B3E02" w:rsidRDefault="0060297C" w:rsidP="00BA1DB4">
      <w:pPr>
        <w:spacing w:after="0" w:line="240" w:lineRule="auto"/>
        <w:jc w:val="both"/>
        <w:rPr>
          <w:rFonts w:ascii="Arial" w:eastAsia="Times New Roman" w:hAnsi="Arial" w:cs="Arial"/>
          <w:sz w:val="20"/>
          <w:szCs w:val="20"/>
          <w:lang w:val="en-US"/>
        </w:rPr>
      </w:pPr>
    </w:p>
    <w:p w14:paraId="1AB6995D" w14:textId="6A264140" w:rsidR="0060297C" w:rsidRPr="002272A7" w:rsidRDefault="0060297C" w:rsidP="00BA1DB4">
      <w:pPr>
        <w:spacing w:after="0" w:line="240" w:lineRule="auto"/>
        <w:jc w:val="both"/>
        <w:rPr>
          <w:rFonts w:ascii="Arial" w:eastAsia="Times New Roman" w:hAnsi="Arial" w:cs="Arial"/>
          <w:sz w:val="20"/>
          <w:szCs w:val="20"/>
        </w:rPr>
      </w:pPr>
      <w:proofErr w:type="spellStart"/>
      <w:r w:rsidRPr="002272A7">
        <w:rPr>
          <w:rFonts w:ascii="Arial" w:eastAsia="Times New Roman" w:hAnsi="Arial" w:cs="Arial"/>
          <w:sz w:val="20"/>
          <w:szCs w:val="20"/>
        </w:rPr>
        <w:t>References</w:t>
      </w:r>
      <w:proofErr w:type="spellEnd"/>
    </w:p>
    <w:p w14:paraId="4569B123" w14:textId="77777777" w:rsidR="0060297C" w:rsidRPr="002272A7" w:rsidRDefault="0060297C" w:rsidP="00BA1DB4">
      <w:pPr>
        <w:spacing w:after="0" w:line="240" w:lineRule="auto"/>
        <w:jc w:val="both"/>
        <w:rPr>
          <w:rFonts w:ascii="Arial" w:eastAsia="Times New Roman" w:hAnsi="Arial" w:cs="Arial"/>
          <w:sz w:val="20"/>
          <w:szCs w:val="20"/>
        </w:rPr>
      </w:pPr>
    </w:p>
    <w:p w14:paraId="3D1B0363" w14:textId="77777777" w:rsidR="002272A7" w:rsidRPr="00732BA8" w:rsidRDefault="0060297C" w:rsidP="002272A7">
      <w:pPr>
        <w:spacing w:after="0" w:line="240" w:lineRule="auto"/>
        <w:ind w:left="720" w:hanging="720"/>
        <w:jc w:val="both"/>
        <w:rPr>
          <w:rFonts w:ascii="Arial" w:eastAsia="Times New Roman" w:hAnsi="Arial" w:cs="Arial"/>
          <w:noProof/>
          <w:sz w:val="20"/>
          <w:szCs w:val="20"/>
          <w:lang w:val="en-GB"/>
        </w:rPr>
      </w:pPr>
      <w:r w:rsidRPr="002272A7">
        <w:rPr>
          <w:rFonts w:ascii="Arial" w:eastAsia="Times New Roman" w:hAnsi="Arial" w:cs="Arial"/>
          <w:sz w:val="20"/>
          <w:szCs w:val="20"/>
          <w:lang w:val="en-US"/>
        </w:rPr>
        <w:fldChar w:fldCharType="begin"/>
      </w:r>
      <w:r w:rsidRPr="002272A7">
        <w:rPr>
          <w:rFonts w:ascii="Arial" w:eastAsia="Times New Roman" w:hAnsi="Arial" w:cs="Arial"/>
          <w:sz w:val="20"/>
          <w:szCs w:val="20"/>
        </w:rPr>
        <w:instrText xml:space="preserve"> ADDIN EN.REFLIST </w:instrText>
      </w:r>
      <w:r w:rsidRPr="002272A7">
        <w:rPr>
          <w:rFonts w:ascii="Arial" w:eastAsia="Times New Roman" w:hAnsi="Arial" w:cs="Arial"/>
          <w:sz w:val="20"/>
          <w:szCs w:val="20"/>
          <w:lang w:val="en-US"/>
        </w:rPr>
        <w:fldChar w:fldCharType="separate"/>
      </w:r>
      <w:bookmarkStart w:id="0" w:name="_ENREF_1"/>
      <w:r w:rsidR="002272A7" w:rsidRPr="002272A7">
        <w:rPr>
          <w:rFonts w:ascii="Arial" w:eastAsia="Times New Roman" w:hAnsi="Arial" w:cs="Arial"/>
          <w:noProof/>
          <w:sz w:val="20"/>
          <w:szCs w:val="20"/>
        </w:rPr>
        <w:t>1.</w:t>
      </w:r>
      <w:r w:rsidR="002272A7" w:rsidRPr="002272A7">
        <w:rPr>
          <w:rFonts w:ascii="Arial" w:eastAsia="Times New Roman" w:hAnsi="Arial" w:cs="Arial"/>
          <w:noProof/>
          <w:sz w:val="20"/>
          <w:szCs w:val="20"/>
        </w:rPr>
        <w:tab/>
        <w:t xml:space="preserve">Costa C, Rosmaninho I, Guilherme A, Ferreira J, Antunes J, Pina A, et al. </w:t>
      </w:r>
      <w:r w:rsidR="002272A7" w:rsidRPr="00732BA8">
        <w:rPr>
          <w:rFonts w:ascii="Arial" w:eastAsia="Times New Roman" w:hAnsi="Arial" w:cs="Arial"/>
          <w:noProof/>
          <w:sz w:val="20"/>
          <w:szCs w:val="20"/>
          <w:lang w:val="en-GB"/>
        </w:rPr>
        <w:t>Chronic urticaria in the real-life clinical practice setting in Portugal: baseline results from the non-interventional multicentre AWARE study. Acta Med Port. 2019;32:133-140.</w:t>
      </w:r>
      <w:bookmarkEnd w:id="0"/>
    </w:p>
    <w:p w14:paraId="36AA0C23" w14:textId="77777777" w:rsidR="002272A7" w:rsidRPr="00732BA8" w:rsidRDefault="002272A7" w:rsidP="002272A7">
      <w:pPr>
        <w:spacing w:after="0" w:line="240" w:lineRule="auto"/>
        <w:ind w:left="720" w:hanging="720"/>
        <w:jc w:val="both"/>
        <w:rPr>
          <w:rFonts w:ascii="Arial" w:eastAsia="Times New Roman" w:hAnsi="Arial" w:cs="Arial"/>
          <w:noProof/>
          <w:sz w:val="20"/>
          <w:szCs w:val="20"/>
          <w:lang w:val="en-GB"/>
        </w:rPr>
      </w:pPr>
      <w:bookmarkStart w:id="1" w:name="_ENREF_2"/>
      <w:r w:rsidRPr="00732BA8">
        <w:rPr>
          <w:rFonts w:ascii="Arial" w:eastAsia="Times New Roman" w:hAnsi="Arial" w:cs="Arial"/>
          <w:noProof/>
          <w:sz w:val="20"/>
          <w:szCs w:val="20"/>
          <w:lang w:val="en-GB"/>
        </w:rPr>
        <w:t>2.</w:t>
      </w:r>
      <w:r w:rsidRPr="00732BA8">
        <w:rPr>
          <w:rFonts w:ascii="Arial" w:eastAsia="Times New Roman" w:hAnsi="Arial" w:cs="Arial"/>
          <w:noProof/>
          <w:sz w:val="20"/>
          <w:szCs w:val="20"/>
          <w:lang w:val="en-GB"/>
        </w:rPr>
        <w:tab/>
        <w:t>Giménez-Arnau AM, Salman A. Targeted Therapy for Chronıc Spontaneous Urtıcarıa: Ratıonale and Recent Progress. Drugs. 2020;80:1617-1634.</w:t>
      </w:r>
      <w:bookmarkEnd w:id="1"/>
    </w:p>
    <w:p w14:paraId="3455B8FA" w14:textId="77777777" w:rsidR="002272A7" w:rsidRPr="00E91D89" w:rsidRDefault="002272A7" w:rsidP="002272A7">
      <w:pPr>
        <w:spacing w:after="0" w:line="240" w:lineRule="auto"/>
        <w:ind w:left="720" w:hanging="720"/>
        <w:jc w:val="both"/>
        <w:rPr>
          <w:rFonts w:ascii="Arial" w:eastAsia="Times New Roman" w:hAnsi="Arial" w:cs="Arial"/>
          <w:noProof/>
          <w:sz w:val="20"/>
          <w:szCs w:val="20"/>
          <w:lang w:val="es-ES_tradnl"/>
        </w:rPr>
      </w:pPr>
      <w:bookmarkStart w:id="2" w:name="_ENREF_3"/>
      <w:r w:rsidRPr="00732BA8">
        <w:rPr>
          <w:rFonts w:ascii="Arial" w:eastAsia="Times New Roman" w:hAnsi="Arial" w:cs="Arial"/>
          <w:noProof/>
          <w:sz w:val="20"/>
          <w:szCs w:val="20"/>
          <w:lang w:val="en-GB"/>
        </w:rPr>
        <w:t>3.</w:t>
      </w:r>
      <w:r w:rsidRPr="00732BA8">
        <w:rPr>
          <w:rFonts w:ascii="Arial" w:eastAsia="Times New Roman" w:hAnsi="Arial" w:cs="Arial"/>
          <w:noProof/>
          <w:sz w:val="20"/>
          <w:szCs w:val="20"/>
          <w:lang w:val="en-GB"/>
        </w:rPr>
        <w:tab/>
        <w:t xml:space="preserve">Chu CY, Al Hammadi A, Agmon-Levin N, Atakan N, Farag A, Arnaout RK, et al. Clinical characteristics and management of chronic spontaneous urticaria in patients refractory to H(1)-Antihistamines in Asia, Middle-East and Africa: Results from the AWARE-AMAC study. </w:t>
      </w:r>
      <w:r w:rsidRPr="00E91D89">
        <w:rPr>
          <w:rFonts w:ascii="Arial" w:eastAsia="Times New Roman" w:hAnsi="Arial" w:cs="Arial"/>
          <w:noProof/>
          <w:sz w:val="20"/>
          <w:szCs w:val="20"/>
          <w:lang w:val="es-ES_tradnl"/>
        </w:rPr>
        <w:t>World Allergy Organ J. 2020;13:100117.</w:t>
      </w:r>
      <w:bookmarkEnd w:id="2"/>
    </w:p>
    <w:p w14:paraId="76663E90" w14:textId="77777777" w:rsidR="002272A7" w:rsidRPr="00732BA8" w:rsidRDefault="002272A7" w:rsidP="002272A7">
      <w:pPr>
        <w:spacing w:after="0" w:line="240" w:lineRule="auto"/>
        <w:ind w:left="720" w:hanging="720"/>
        <w:jc w:val="both"/>
        <w:rPr>
          <w:rFonts w:ascii="Arial" w:eastAsia="Times New Roman" w:hAnsi="Arial" w:cs="Arial"/>
          <w:noProof/>
          <w:sz w:val="20"/>
          <w:szCs w:val="20"/>
          <w:lang w:val="en-GB"/>
        </w:rPr>
      </w:pPr>
      <w:bookmarkStart w:id="3" w:name="_ENREF_4"/>
      <w:r w:rsidRPr="00E91D89">
        <w:rPr>
          <w:rFonts w:ascii="Arial" w:eastAsia="Times New Roman" w:hAnsi="Arial" w:cs="Arial"/>
          <w:noProof/>
          <w:sz w:val="20"/>
          <w:szCs w:val="20"/>
          <w:lang w:val="es-ES_tradnl"/>
        </w:rPr>
        <w:t>4.</w:t>
      </w:r>
      <w:r w:rsidRPr="00E91D89">
        <w:rPr>
          <w:rFonts w:ascii="Arial" w:eastAsia="Times New Roman" w:hAnsi="Arial" w:cs="Arial"/>
          <w:noProof/>
          <w:sz w:val="20"/>
          <w:szCs w:val="20"/>
          <w:lang w:val="es-ES_tradnl"/>
        </w:rPr>
        <w:tab/>
        <w:t xml:space="preserve">Maurer M, Costa C, Gimenez Arnau A, Guillet G, Labrador-Horrillo M, Lapeere H, et al. </w:t>
      </w:r>
      <w:r w:rsidRPr="00732BA8">
        <w:rPr>
          <w:rFonts w:ascii="Arial" w:eastAsia="Times New Roman" w:hAnsi="Arial" w:cs="Arial"/>
          <w:noProof/>
          <w:sz w:val="20"/>
          <w:szCs w:val="20"/>
          <w:lang w:val="en-GB"/>
        </w:rPr>
        <w:t>Antihistamine-resistant chronic spontaneous urticaria remains undertreated: 2-year data from the AWARE study. Clin Exp Allergy. 2020.</w:t>
      </w:r>
      <w:bookmarkEnd w:id="3"/>
    </w:p>
    <w:p w14:paraId="13E9B577" w14:textId="77777777" w:rsidR="002272A7" w:rsidRPr="002272A7" w:rsidRDefault="002272A7" w:rsidP="002272A7">
      <w:pPr>
        <w:spacing w:after="0" w:line="240" w:lineRule="auto"/>
        <w:ind w:left="720" w:hanging="720"/>
        <w:jc w:val="both"/>
        <w:rPr>
          <w:rFonts w:ascii="Arial" w:eastAsia="Times New Roman" w:hAnsi="Arial" w:cs="Arial"/>
          <w:noProof/>
          <w:sz w:val="20"/>
          <w:szCs w:val="20"/>
        </w:rPr>
      </w:pPr>
      <w:bookmarkStart w:id="4" w:name="_ENREF_5"/>
      <w:r w:rsidRPr="00732BA8">
        <w:rPr>
          <w:rFonts w:ascii="Arial" w:eastAsia="Times New Roman" w:hAnsi="Arial" w:cs="Arial"/>
          <w:noProof/>
          <w:sz w:val="20"/>
          <w:szCs w:val="20"/>
          <w:lang w:val="en-GB"/>
        </w:rPr>
        <w:t>5.</w:t>
      </w:r>
      <w:r w:rsidRPr="00732BA8">
        <w:rPr>
          <w:rFonts w:ascii="Arial" w:eastAsia="Times New Roman" w:hAnsi="Arial" w:cs="Arial"/>
          <w:noProof/>
          <w:sz w:val="20"/>
          <w:szCs w:val="20"/>
          <w:lang w:val="en-GB"/>
        </w:rPr>
        <w:tab/>
        <w:t xml:space="preserve">Maurer M, Giménez-Arnau A, Ensina LF, Chu CY, Jaumont X, Tassinari P. Chronic urticaria treatment patterns and changes in quality of life: AWARE study 2-year results. </w:t>
      </w:r>
      <w:r w:rsidRPr="002272A7">
        <w:rPr>
          <w:rFonts w:ascii="Arial" w:eastAsia="Times New Roman" w:hAnsi="Arial" w:cs="Arial"/>
          <w:noProof/>
          <w:sz w:val="20"/>
          <w:szCs w:val="20"/>
        </w:rPr>
        <w:t>World Allergy Organ J. 2020;13:100460.</w:t>
      </w:r>
      <w:bookmarkEnd w:id="4"/>
    </w:p>
    <w:p w14:paraId="5999EEB5" w14:textId="77777777" w:rsidR="002272A7" w:rsidRPr="002272A7" w:rsidRDefault="002272A7" w:rsidP="002272A7">
      <w:pPr>
        <w:spacing w:after="0" w:line="240" w:lineRule="auto"/>
        <w:ind w:left="720" w:hanging="720"/>
        <w:jc w:val="both"/>
        <w:rPr>
          <w:rFonts w:ascii="Arial" w:eastAsia="Times New Roman" w:hAnsi="Arial" w:cs="Arial"/>
          <w:noProof/>
          <w:sz w:val="20"/>
          <w:szCs w:val="20"/>
        </w:rPr>
      </w:pPr>
      <w:bookmarkStart w:id="5" w:name="_ENREF_6"/>
      <w:r w:rsidRPr="002272A7">
        <w:rPr>
          <w:rFonts w:ascii="Arial" w:eastAsia="Times New Roman" w:hAnsi="Arial" w:cs="Arial"/>
          <w:noProof/>
          <w:sz w:val="20"/>
          <w:szCs w:val="20"/>
        </w:rPr>
        <w:t>6.</w:t>
      </w:r>
      <w:r w:rsidRPr="002272A7">
        <w:rPr>
          <w:rFonts w:ascii="Arial" w:eastAsia="Times New Roman" w:hAnsi="Arial" w:cs="Arial"/>
          <w:noProof/>
          <w:sz w:val="20"/>
          <w:szCs w:val="20"/>
        </w:rPr>
        <w:tab/>
        <w:t xml:space="preserve">Costa C, Gonçalo M, On behalf of GPEU – Grupo Português de Estudos de Urticária. </w:t>
      </w:r>
      <w:r w:rsidRPr="00732BA8">
        <w:rPr>
          <w:rFonts w:ascii="Arial" w:eastAsia="Times New Roman" w:hAnsi="Arial" w:cs="Arial"/>
          <w:noProof/>
          <w:sz w:val="20"/>
          <w:szCs w:val="20"/>
          <w:lang w:val="en-GB"/>
        </w:rPr>
        <w:t xml:space="preserve">Diagnostic and Therapeutic Approach of Chronic Spontaneous Urticaria: Recommendations in Portugal. </w:t>
      </w:r>
      <w:r w:rsidRPr="002272A7">
        <w:rPr>
          <w:rFonts w:ascii="Arial" w:eastAsia="Times New Roman" w:hAnsi="Arial" w:cs="Arial"/>
          <w:noProof/>
          <w:sz w:val="20"/>
          <w:szCs w:val="20"/>
        </w:rPr>
        <w:t>Acta Med Port. 2016;29:763-781.</w:t>
      </w:r>
      <w:bookmarkEnd w:id="5"/>
    </w:p>
    <w:p w14:paraId="387AAEC7" w14:textId="77777777" w:rsidR="002272A7" w:rsidRPr="00732BA8" w:rsidRDefault="002272A7" w:rsidP="002272A7">
      <w:pPr>
        <w:spacing w:after="0" w:line="240" w:lineRule="auto"/>
        <w:ind w:left="720" w:hanging="720"/>
        <w:jc w:val="both"/>
        <w:rPr>
          <w:rFonts w:ascii="Arial" w:eastAsia="Times New Roman" w:hAnsi="Arial" w:cs="Arial"/>
          <w:noProof/>
          <w:sz w:val="20"/>
          <w:szCs w:val="20"/>
          <w:lang w:val="en-GB"/>
        </w:rPr>
      </w:pPr>
      <w:bookmarkStart w:id="6" w:name="_ENREF_7"/>
      <w:r w:rsidRPr="002272A7">
        <w:rPr>
          <w:rFonts w:ascii="Arial" w:eastAsia="Times New Roman" w:hAnsi="Arial" w:cs="Arial"/>
          <w:noProof/>
          <w:sz w:val="20"/>
          <w:szCs w:val="20"/>
        </w:rPr>
        <w:t>7.</w:t>
      </w:r>
      <w:r w:rsidRPr="002272A7">
        <w:rPr>
          <w:rFonts w:ascii="Arial" w:eastAsia="Times New Roman" w:hAnsi="Arial" w:cs="Arial"/>
          <w:noProof/>
          <w:sz w:val="20"/>
          <w:szCs w:val="20"/>
        </w:rPr>
        <w:tab/>
        <w:t xml:space="preserve">Ferreira PL, Gonçalo M, Ferreira JA, Costa AC, Todo-Bom A, Abreu CL, et al. </w:t>
      </w:r>
      <w:r w:rsidRPr="00732BA8">
        <w:rPr>
          <w:rFonts w:ascii="Arial" w:eastAsia="Times New Roman" w:hAnsi="Arial" w:cs="Arial"/>
          <w:noProof/>
          <w:sz w:val="20"/>
          <w:szCs w:val="20"/>
          <w:lang w:val="en-GB"/>
        </w:rPr>
        <w:t>Psychometric properties of the portuguese version of the chronic urticaria quality of life questionnaire (CU-Q(2)oL). Health Qual Life Outcomes. 2019;17:190.</w:t>
      </w:r>
      <w:bookmarkEnd w:id="6"/>
    </w:p>
    <w:p w14:paraId="7D91EB69" w14:textId="77777777" w:rsidR="002272A7" w:rsidRPr="00732BA8" w:rsidRDefault="002272A7" w:rsidP="002272A7">
      <w:pPr>
        <w:spacing w:after="0" w:line="240" w:lineRule="auto"/>
        <w:ind w:left="720" w:hanging="720"/>
        <w:jc w:val="both"/>
        <w:rPr>
          <w:rFonts w:ascii="Arial" w:eastAsia="Times New Roman" w:hAnsi="Arial" w:cs="Arial"/>
          <w:noProof/>
          <w:sz w:val="20"/>
          <w:szCs w:val="20"/>
          <w:lang w:val="en-GB"/>
        </w:rPr>
      </w:pPr>
      <w:bookmarkStart w:id="7" w:name="_ENREF_8"/>
      <w:r w:rsidRPr="00732BA8">
        <w:rPr>
          <w:rFonts w:ascii="Arial" w:eastAsia="Times New Roman" w:hAnsi="Arial" w:cs="Arial"/>
          <w:noProof/>
          <w:sz w:val="20"/>
          <w:szCs w:val="20"/>
          <w:lang w:val="en-GB"/>
        </w:rPr>
        <w:lastRenderedPageBreak/>
        <w:t>8.</w:t>
      </w:r>
      <w:r w:rsidRPr="00732BA8">
        <w:rPr>
          <w:rFonts w:ascii="Arial" w:eastAsia="Times New Roman" w:hAnsi="Arial" w:cs="Arial"/>
          <w:noProof/>
          <w:sz w:val="20"/>
          <w:szCs w:val="20"/>
          <w:lang w:val="en-GB"/>
        </w:rPr>
        <w:tab/>
        <w:t>Zuberbier T, Aberer W, Asero R, Bindslev-Jensen C, Brzoza Z, Canonica GW, et al. The EAACI/GA(2) LEN/EDF/WAO Guideline for the definition, classification, diagnosis, and management of urticaria: the 2013 revision and update. Allergy. 2014;69:868-887.</w:t>
      </w:r>
      <w:bookmarkEnd w:id="7"/>
    </w:p>
    <w:p w14:paraId="5FE7927A" w14:textId="77777777" w:rsidR="002272A7" w:rsidRPr="00732BA8" w:rsidRDefault="002272A7" w:rsidP="002272A7">
      <w:pPr>
        <w:spacing w:after="0" w:line="240" w:lineRule="auto"/>
        <w:ind w:left="720" w:hanging="720"/>
        <w:jc w:val="both"/>
        <w:rPr>
          <w:rFonts w:ascii="Arial" w:eastAsia="Times New Roman" w:hAnsi="Arial" w:cs="Arial"/>
          <w:noProof/>
          <w:sz w:val="20"/>
          <w:szCs w:val="20"/>
          <w:lang w:val="en-GB"/>
        </w:rPr>
      </w:pPr>
      <w:bookmarkStart w:id="8" w:name="_ENREF_9"/>
      <w:r w:rsidRPr="00732BA8">
        <w:rPr>
          <w:rFonts w:ascii="Arial" w:eastAsia="Times New Roman" w:hAnsi="Arial" w:cs="Arial"/>
          <w:noProof/>
          <w:sz w:val="20"/>
          <w:szCs w:val="20"/>
          <w:lang w:val="en-GB"/>
        </w:rPr>
        <w:t>9.</w:t>
      </w:r>
      <w:r w:rsidRPr="00732BA8">
        <w:rPr>
          <w:rFonts w:ascii="Arial" w:eastAsia="Times New Roman" w:hAnsi="Arial" w:cs="Arial"/>
          <w:noProof/>
          <w:sz w:val="20"/>
          <w:szCs w:val="20"/>
          <w:lang w:val="en-GB"/>
        </w:rPr>
        <w:tab/>
        <w:t>Metz M, Ohanyan T, Church MK, Maurer M. Omalizumab is an effective and rapidly acting therapy in difficult-to-treat chronic urticaria: a retrospective clinical analysis. J Dermatol Sci. 2014;73:57-62.</w:t>
      </w:r>
      <w:bookmarkEnd w:id="8"/>
    </w:p>
    <w:p w14:paraId="7DF0C81F" w14:textId="77777777" w:rsidR="002272A7" w:rsidRPr="00732BA8" w:rsidRDefault="002272A7" w:rsidP="002272A7">
      <w:pPr>
        <w:spacing w:after="0" w:line="240" w:lineRule="auto"/>
        <w:ind w:left="720" w:hanging="720"/>
        <w:jc w:val="both"/>
        <w:rPr>
          <w:rFonts w:ascii="Arial" w:eastAsia="Times New Roman" w:hAnsi="Arial" w:cs="Arial"/>
          <w:noProof/>
          <w:sz w:val="20"/>
          <w:szCs w:val="20"/>
          <w:lang w:val="en-GB"/>
        </w:rPr>
      </w:pPr>
      <w:bookmarkStart w:id="9" w:name="_ENREF_10"/>
      <w:r w:rsidRPr="00732BA8">
        <w:rPr>
          <w:rFonts w:ascii="Arial" w:eastAsia="Times New Roman" w:hAnsi="Arial" w:cs="Arial"/>
          <w:noProof/>
          <w:sz w:val="20"/>
          <w:szCs w:val="20"/>
          <w:lang w:val="en-GB"/>
        </w:rPr>
        <w:t>10.</w:t>
      </w:r>
      <w:r w:rsidRPr="00732BA8">
        <w:rPr>
          <w:rFonts w:ascii="Arial" w:eastAsia="Times New Roman" w:hAnsi="Arial" w:cs="Arial"/>
          <w:noProof/>
          <w:sz w:val="20"/>
          <w:szCs w:val="20"/>
          <w:lang w:val="en-GB"/>
        </w:rPr>
        <w:tab/>
        <w:t>Stull D, McBride D, Georgiou P, Zuberbier T, Grattan C, Balp MM. Measuring patient severity in chronic spontaneous/idiopathic urticaria (CSU/CIU) as categorical health states: efficient and informative? . EAACI Congress 2014, Copenhagen, Denmark, 7-11 June, 2014. Abstract 826. 2014.</w:t>
      </w:r>
      <w:bookmarkEnd w:id="9"/>
    </w:p>
    <w:p w14:paraId="6C1F66F5" w14:textId="77777777" w:rsidR="002272A7" w:rsidRPr="00732BA8" w:rsidRDefault="002272A7" w:rsidP="002272A7">
      <w:pPr>
        <w:spacing w:after="0" w:line="240" w:lineRule="auto"/>
        <w:ind w:left="720" w:hanging="720"/>
        <w:jc w:val="both"/>
        <w:rPr>
          <w:rFonts w:ascii="Arial" w:eastAsia="Times New Roman" w:hAnsi="Arial" w:cs="Arial"/>
          <w:noProof/>
          <w:sz w:val="20"/>
          <w:szCs w:val="20"/>
          <w:lang w:val="en-GB"/>
        </w:rPr>
      </w:pPr>
      <w:bookmarkStart w:id="10" w:name="_ENREF_11"/>
      <w:r w:rsidRPr="00732BA8">
        <w:rPr>
          <w:rFonts w:ascii="Arial" w:eastAsia="Times New Roman" w:hAnsi="Arial" w:cs="Arial"/>
          <w:noProof/>
          <w:sz w:val="20"/>
          <w:szCs w:val="20"/>
          <w:lang w:val="en-GB"/>
        </w:rPr>
        <w:t>11.</w:t>
      </w:r>
      <w:r w:rsidRPr="00732BA8">
        <w:rPr>
          <w:rFonts w:ascii="Arial" w:eastAsia="Times New Roman" w:hAnsi="Arial" w:cs="Arial"/>
          <w:noProof/>
          <w:sz w:val="20"/>
          <w:szCs w:val="20"/>
          <w:lang w:val="en-GB"/>
        </w:rPr>
        <w:tab/>
        <w:t>Sussman G, Hebert J, Barron C, Bian J, Caron-Guay RM, Laflamme S, et al. Real-life experiences with omalizumab for the treatment of chronic urticaria. Ann Allergy Asthma Immunol. 2014;112:170-174.</w:t>
      </w:r>
      <w:bookmarkEnd w:id="10"/>
    </w:p>
    <w:p w14:paraId="5DD75020" w14:textId="77777777" w:rsidR="002272A7" w:rsidRPr="00732BA8" w:rsidRDefault="002272A7" w:rsidP="002272A7">
      <w:pPr>
        <w:spacing w:after="0" w:line="240" w:lineRule="auto"/>
        <w:ind w:left="720" w:hanging="720"/>
        <w:jc w:val="both"/>
        <w:rPr>
          <w:rFonts w:ascii="Arial" w:eastAsia="Times New Roman" w:hAnsi="Arial" w:cs="Arial"/>
          <w:noProof/>
          <w:sz w:val="20"/>
          <w:szCs w:val="20"/>
          <w:lang w:val="en-GB"/>
        </w:rPr>
      </w:pPr>
      <w:bookmarkStart w:id="11" w:name="_ENREF_12"/>
      <w:r w:rsidRPr="00732BA8">
        <w:rPr>
          <w:rFonts w:ascii="Arial" w:eastAsia="Times New Roman" w:hAnsi="Arial" w:cs="Arial"/>
          <w:noProof/>
          <w:sz w:val="20"/>
          <w:szCs w:val="20"/>
          <w:lang w:val="en-GB"/>
        </w:rPr>
        <w:t>12.</w:t>
      </w:r>
      <w:r w:rsidRPr="00732BA8">
        <w:rPr>
          <w:rFonts w:ascii="Arial" w:eastAsia="Times New Roman" w:hAnsi="Arial" w:cs="Arial"/>
          <w:noProof/>
          <w:sz w:val="20"/>
          <w:szCs w:val="20"/>
          <w:lang w:val="en-GB"/>
        </w:rPr>
        <w:tab/>
        <w:t>Mitchell S, Balp MM, Samuel M, McBride D, Maurer M. Systematic review of treatments for chronic spontaneous urticaria with inadequate response to licensed first-line treatments. Int J Dermatol. 2015;54:1088-1104.</w:t>
      </w:r>
      <w:bookmarkEnd w:id="11"/>
    </w:p>
    <w:p w14:paraId="59E68779" w14:textId="77777777" w:rsidR="002272A7" w:rsidRPr="00732BA8" w:rsidRDefault="002272A7" w:rsidP="002272A7">
      <w:pPr>
        <w:spacing w:after="0" w:line="240" w:lineRule="auto"/>
        <w:ind w:left="720" w:hanging="720"/>
        <w:jc w:val="both"/>
        <w:rPr>
          <w:rFonts w:ascii="Arial" w:eastAsia="Times New Roman" w:hAnsi="Arial" w:cs="Arial"/>
          <w:noProof/>
          <w:sz w:val="20"/>
          <w:szCs w:val="20"/>
          <w:lang w:val="en-GB"/>
        </w:rPr>
      </w:pPr>
      <w:bookmarkStart w:id="12" w:name="_ENREF_13"/>
      <w:r w:rsidRPr="00732BA8">
        <w:rPr>
          <w:rFonts w:ascii="Arial" w:eastAsia="Times New Roman" w:hAnsi="Arial" w:cs="Arial"/>
          <w:noProof/>
          <w:sz w:val="20"/>
          <w:szCs w:val="20"/>
          <w:lang w:val="en-GB"/>
        </w:rPr>
        <w:t>13.</w:t>
      </w:r>
      <w:r w:rsidRPr="00732BA8">
        <w:rPr>
          <w:rFonts w:ascii="Arial" w:eastAsia="Times New Roman" w:hAnsi="Arial" w:cs="Arial"/>
          <w:noProof/>
          <w:sz w:val="20"/>
          <w:szCs w:val="20"/>
          <w:lang w:val="en-GB"/>
        </w:rPr>
        <w:tab/>
        <w:t>Zuberbier T, Maurer M. Omalizumab for the treatment of chronic urticaria. Expert Rev Clin Immunol. 2015;11:171-180.</w:t>
      </w:r>
      <w:bookmarkEnd w:id="12"/>
    </w:p>
    <w:p w14:paraId="7BC40BDC" w14:textId="77777777" w:rsidR="002272A7" w:rsidRPr="00732BA8" w:rsidRDefault="002272A7" w:rsidP="002272A7">
      <w:pPr>
        <w:spacing w:after="0" w:line="240" w:lineRule="auto"/>
        <w:ind w:left="720" w:hanging="720"/>
        <w:jc w:val="both"/>
        <w:rPr>
          <w:rFonts w:ascii="Arial" w:eastAsia="Times New Roman" w:hAnsi="Arial" w:cs="Arial"/>
          <w:noProof/>
          <w:sz w:val="20"/>
          <w:szCs w:val="20"/>
          <w:lang w:val="en-GB"/>
        </w:rPr>
      </w:pPr>
      <w:bookmarkStart w:id="13" w:name="_ENREF_14"/>
      <w:r w:rsidRPr="00732BA8">
        <w:rPr>
          <w:rFonts w:ascii="Arial" w:eastAsia="Times New Roman" w:hAnsi="Arial" w:cs="Arial"/>
          <w:noProof/>
          <w:sz w:val="20"/>
          <w:szCs w:val="20"/>
          <w:lang w:val="en-GB"/>
        </w:rPr>
        <w:t>14.</w:t>
      </w:r>
      <w:r w:rsidRPr="00732BA8">
        <w:rPr>
          <w:rFonts w:ascii="Arial" w:eastAsia="Times New Roman" w:hAnsi="Arial" w:cs="Arial"/>
          <w:noProof/>
          <w:sz w:val="20"/>
          <w:szCs w:val="20"/>
          <w:lang w:val="en-GB"/>
        </w:rPr>
        <w:tab/>
        <w:t>Staubach P, Metz M, Chapman-Rothe N, Sieder C, Brautigam M, Canvin J, et al. Effect of omalizumab on angioedema in H1-antihistamine-resistant chronic spontaneous urticaria patients: results from X-ACT, a randomized controlled trial. Allergy. 2016;71:1135-1144.</w:t>
      </w:r>
      <w:bookmarkEnd w:id="13"/>
    </w:p>
    <w:p w14:paraId="3A62BF75" w14:textId="77777777" w:rsidR="002272A7" w:rsidRPr="00732BA8" w:rsidRDefault="002272A7" w:rsidP="002272A7">
      <w:pPr>
        <w:spacing w:after="0" w:line="240" w:lineRule="auto"/>
        <w:ind w:left="720" w:hanging="720"/>
        <w:jc w:val="both"/>
        <w:rPr>
          <w:rFonts w:ascii="Arial" w:eastAsia="Times New Roman" w:hAnsi="Arial" w:cs="Arial"/>
          <w:noProof/>
          <w:sz w:val="20"/>
          <w:szCs w:val="20"/>
          <w:lang w:val="en-GB"/>
        </w:rPr>
      </w:pPr>
      <w:bookmarkStart w:id="14" w:name="_ENREF_15"/>
      <w:r w:rsidRPr="00732BA8">
        <w:rPr>
          <w:rFonts w:ascii="Arial" w:eastAsia="Times New Roman" w:hAnsi="Arial" w:cs="Arial"/>
          <w:noProof/>
          <w:sz w:val="20"/>
          <w:szCs w:val="20"/>
          <w:lang w:val="en-GB"/>
        </w:rPr>
        <w:t>15.</w:t>
      </w:r>
      <w:r w:rsidRPr="00732BA8">
        <w:rPr>
          <w:rFonts w:ascii="Arial" w:eastAsia="Times New Roman" w:hAnsi="Arial" w:cs="Arial"/>
          <w:noProof/>
          <w:sz w:val="20"/>
          <w:szCs w:val="20"/>
          <w:lang w:val="en-GB"/>
        </w:rPr>
        <w:tab/>
        <w:t>Thomsen SF, Pritzier EC, Anderson CD, Vaugelade-Baust N, Dodge R, Dahlborn AK, et al. Chronic urticaria in the real-life clinical practice setting in Sweden, Norway and Denmark: baseline results from the non-interventional multicentre AWARE study. J Eur Acad Dermatol Venereol. 2017;31:1048-1055.</w:t>
      </w:r>
      <w:bookmarkEnd w:id="14"/>
    </w:p>
    <w:p w14:paraId="2887462D" w14:textId="77777777" w:rsidR="002272A7" w:rsidRPr="00732BA8" w:rsidRDefault="002272A7" w:rsidP="002272A7">
      <w:pPr>
        <w:spacing w:after="0" w:line="240" w:lineRule="auto"/>
        <w:ind w:left="720" w:hanging="720"/>
        <w:jc w:val="both"/>
        <w:rPr>
          <w:rFonts w:ascii="Arial" w:eastAsia="Times New Roman" w:hAnsi="Arial" w:cs="Arial"/>
          <w:noProof/>
          <w:sz w:val="20"/>
          <w:szCs w:val="20"/>
          <w:lang w:val="en-GB"/>
        </w:rPr>
      </w:pPr>
      <w:bookmarkStart w:id="15" w:name="_ENREF_16"/>
      <w:r w:rsidRPr="00732BA8">
        <w:rPr>
          <w:rFonts w:ascii="Arial" w:eastAsia="Times New Roman" w:hAnsi="Arial" w:cs="Arial"/>
          <w:noProof/>
          <w:sz w:val="20"/>
          <w:szCs w:val="20"/>
          <w:lang w:val="en-GB"/>
        </w:rPr>
        <w:t>16.</w:t>
      </w:r>
      <w:r w:rsidRPr="00732BA8">
        <w:rPr>
          <w:rFonts w:ascii="Arial" w:eastAsia="Times New Roman" w:hAnsi="Arial" w:cs="Arial"/>
          <w:noProof/>
          <w:sz w:val="20"/>
          <w:szCs w:val="20"/>
          <w:lang w:val="en-GB"/>
        </w:rPr>
        <w:tab/>
        <w:t>Ghazanfar MN, Holm JG, Thomsen SF. Effectiveness of omalizumab in chronic spontaneous urticaria assessed with patient-reported outcomes: a prospective study. J Eur Acad Dermatol Venereol. 2018;32:1761-1767.</w:t>
      </w:r>
      <w:bookmarkEnd w:id="15"/>
    </w:p>
    <w:p w14:paraId="4213EEBA" w14:textId="77777777" w:rsidR="002272A7" w:rsidRPr="00732BA8" w:rsidRDefault="002272A7" w:rsidP="002272A7">
      <w:pPr>
        <w:spacing w:after="0" w:line="240" w:lineRule="auto"/>
        <w:ind w:left="720" w:hanging="720"/>
        <w:jc w:val="both"/>
        <w:rPr>
          <w:rFonts w:ascii="Arial" w:eastAsia="Times New Roman" w:hAnsi="Arial" w:cs="Arial"/>
          <w:noProof/>
          <w:sz w:val="20"/>
          <w:szCs w:val="20"/>
          <w:lang w:val="en-GB"/>
        </w:rPr>
      </w:pPr>
      <w:bookmarkStart w:id="16" w:name="_ENREF_17"/>
      <w:r w:rsidRPr="00732BA8">
        <w:rPr>
          <w:rFonts w:ascii="Arial" w:eastAsia="Times New Roman" w:hAnsi="Arial" w:cs="Arial"/>
          <w:noProof/>
          <w:sz w:val="20"/>
          <w:szCs w:val="20"/>
          <w:lang w:val="en-GB"/>
        </w:rPr>
        <w:t>17.</w:t>
      </w:r>
      <w:r w:rsidRPr="00732BA8">
        <w:rPr>
          <w:rFonts w:ascii="Arial" w:eastAsia="Times New Roman" w:hAnsi="Arial" w:cs="Arial"/>
          <w:noProof/>
          <w:sz w:val="20"/>
          <w:szCs w:val="20"/>
          <w:lang w:val="en-GB"/>
        </w:rPr>
        <w:tab/>
        <w:t>Mlynek A, Zalewska-Janowska A, Martus P, Staubach P, Zuberbier T, Maurer M. How to assess disease activity in patients with chronic urticaria? Allergy. 2008;63:777-780.</w:t>
      </w:r>
      <w:bookmarkEnd w:id="16"/>
    </w:p>
    <w:p w14:paraId="3E520463" w14:textId="77777777" w:rsidR="002272A7" w:rsidRPr="00732BA8" w:rsidRDefault="002272A7" w:rsidP="002272A7">
      <w:pPr>
        <w:spacing w:after="0" w:line="240" w:lineRule="auto"/>
        <w:ind w:left="720" w:hanging="720"/>
        <w:jc w:val="both"/>
        <w:rPr>
          <w:rFonts w:ascii="Arial" w:eastAsia="Times New Roman" w:hAnsi="Arial" w:cs="Arial"/>
          <w:noProof/>
          <w:sz w:val="20"/>
          <w:szCs w:val="20"/>
          <w:lang w:val="en-GB"/>
        </w:rPr>
      </w:pPr>
      <w:bookmarkStart w:id="17" w:name="_ENREF_18"/>
      <w:r w:rsidRPr="00732BA8">
        <w:rPr>
          <w:rFonts w:ascii="Arial" w:eastAsia="Times New Roman" w:hAnsi="Arial" w:cs="Arial"/>
          <w:noProof/>
          <w:sz w:val="20"/>
          <w:szCs w:val="20"/>
          <w:lang w:val="en-GB"/>
        </w:rPr>
        <w:t>18.</w:t>
      </w:r>
      <w:r w:rsidRPr="00732BA8">
        <w:rPr>
          <w:rFonts w:ascii="Arial" w:eastAsia="Times New Roman" w:hAnsi="Arial" w:cs="Arial"/>
          <w:noProof/>
          <w:sz w:val="20"/>
          <w:szCs w:val="20"/>
          <w:lang w:val="en-GB"/>
        </w:rPr>
        <w:tab/>
        <w:t>Maurer M, Staubach P, Raap U, Richter-Huhn G, Bauer A, Rueff F, et al. H1-antihistamine-refractory chronic spontaneous urticaria: it's worse than we thought - first results of the multicenter real-life AWARE study. Clin Exp Allergy. 2017;47:684-692.</w:t>
      </w:r>
      <w:bookmarkEnd w:id="17"/>
    </w:p>
    <w:p w14:paraId="379FCFF4" w14:textId="77777777" w:rsidR="002272A7" w:rsidRPr="00732BA8" w:rsidRDefault="002272A7" w:rsidP="002272A7">
      <w:pPr>
        <w:spacing w:after="0" w:line="240" w:lineRule="auto"/>
        <w:ind w:left="720" w:hanging="720"/>
        <w:jc w:val="both"/>
        <w:rPr>
          <w:rFonts w:ascii="Arial" w:eastAsia="Times New Roman" w:hAnsi="Arial" w:cs="Arial"/>
          <w:noProof/>
          <w:sz w:val="20"/>
          <w:szCs w:val="20"/>
          <w:lang w:val="en-GB"/>
        </w:rPr>
      </w:pPr>
      <w:bookmarkStart w:id="18" w:name="_ENREF_19"/>
      <w:r w:rsidRPr="00732BA8">
        <w:rPr>
          <w:rFonts w:ascii="Arial" w:eastAsia="Times New Roman" w:hAnsi="Arial" w:cs="Arial"/>
          <w:noProof/>
          <w:sz w:val="20"/>
          <w:szCs w:val="20"/>
          <w:lang w:val="en-GB"/>
        </w:rPr>
        <w:t>19.</w:t>
      </w:r>
      <w:r w:rsidRPr="00732BA8">
        <w:rPr>
          <w:rFonts w:ascii="Arial" w:eastAsia="Times New Roman" w:hAnsi="Arial" w:cs="Arial"/>
          <w:noProof/>
          <w:sz w:val="20"/>
          <w:szCs w:val="20"/>
          <w:lang w:val="en-GB"/>
        </w:rPr>
        <w:tab/>
        <w:t>Itakura A, Tani Y, Kaneko N, Hide M. Impact of chronic urticaria on quality of life and work in Japan: Results of a real-world study. J Dermatol. 2018;45:963-970.</w:t>
      </w:r>
      <w:bookmarkEnd w:id="18"/>
    </w:p>
    <w:p w14:paraId="4A12C61E" w14:textId="77777777" w:rsidR="002272A7" w:rsidRPr="00732BA8" w:rsidRDefault="002272A7" w:rsidP="002272A7">
      <w:pPr>
        <w:spacing w:after="0" w:line="240" w:lineRule="auto"/>
        <w:ind w:left="720" w:hanging="720"/>
        <w:jc w:val="both"/>
        <w:rPr>
          <w:rFonts w:ascii="Arial" w:eastAsia="Times New Roman" w:hAnsi="Arial" w:cs="Arial"/>
          <w:noProof/>
          <w:sz w:val="20"/>
          <w:szCs w:val="20"/>
          <w:lang w:val="en-GB"/>
        </w:rPr>
      </w:pPr>
      <w:bookmarkStart w:id="19" w:name="_ENREF_20"/>
      <w:r w:rsidRPr="00732BA8">
        <w:rPr>
          <w:rFonts w:ascii="Arial" w:eastAsia="Times New Roman" w:hAnsi="Arial" w:cs="Arial"/>
          <w:noProof/>
          <w:sz w:val="20"/>
          <w:szCs w:val="20"/>
          <w:lang w:val="en-GB"/>
        </w:rPr>
        <w:t>20.</w:t>
      </w:r>
      <w:r w:rsidRPr="00732BA8">
        <w:rPr>
          <w:rFonts w:ascii="Arial" w:eastAsia="Times New Roman" w:hAnsi="Arial" w:cs="Arial"/>
          <w:noProof/>
          <w:sz w:val="20"/>
          <w:szCs w:val="20"/>
          <w:lang w:val="en-GB"/>
        </w:rPr>
        <w:tab/>
        <w:t>Kyriakou A, Trigoni A, Sotiriadis D, Patsatsi A. Efficacy of omalizumab in severe chronic spontaneous urticaria: real life data from a Greek tertiary center. Dermatol Ther. 2018:e12739.</w:t>
      </w:r>
      <w:bookmarkEnd w:id="19"/>
    </w:p>
    <w:p w14:paraId="00552296" w14:textId="77777777" w:rsidR="002272A7" w:rsidRPr="00732BA8" w:rsidRDefault="002272A7" w:rsidP="002272A7">
      <w:pPr>
        <w:spacing w:after="0" w:line="240" w:lineRule="auto"/>
        <w:ind w:left="720" w:hanging="720"/>
        <w:jc w:val="both"/>
        <w:rPr>
          <w:rFonts w:ascii="Arial" w:eastAsia="Times New Roman" w:hAnsi="Arial" w:cs="Arial"/>
          <w:noProof/>
          <w:sz w:val="20"/>
          <w:szCs w:val="20"/>
          <w:lang w:val="en-GB"/>
        </w:rPr>
      </w:pPr>
      <w:bookmarkStart w:id="20" w:name="_ENREF_21"/>
      <w:r w:rsidRPr="00732BA8">
        <w:rPr>
          <w:rFonts w:ascii="Arial" w:eastAsia="Times New Roman" w:hAnsi="Arial" w:cs="Arial"/>
          <w:noProof/>
          <w:sz w:val="20"/>
          <w:szCs w:val="20"/>
          <w:lang w:val="en-GB"/>
        </w:rPr>
        <w:t>21.</w:t>
      </w:r>
      <w:r w:rsidRPr="00732BA8">
        <w:rPr>
          <w:rFonts w:ascii="Arial" w:eastAsia="Times New Roman" w:hAnsi="Arial" w:cs="Arial"/>
          <w:noProof/>
          <w:sz w:val="20"/>
          <w:szCs w:val="20"/>
          <w:lang w:val="en-GB"/>
        </w:rPr>
        <w:tab/>
        <w:t>Maurer M, Houghton K, Costa C, Dabove F, Ensina LF, Gimenez-Arnau A, et al. Differences in chronic spontaneous urticaria between Europe and Central/South America: results of the multi-center real world AWARE study. World Allergy Organ J. 2018;11:32.</w:t>
      </w:r>
      <w:bookmarkEnd w:id="20"/>
    </w:p>
    <w:p w14:paraId="0686E381" w14:textId="77777777" w:rsidR="002272A7" w:rsidRPr="002272A7" w:rsidRDefault="002272A7" w:rsidP="002272A7">
      <w:pPr>
        <w:spacing w:line="240" w:lineRule="auto"/>
        <w:ind w:left="720" w:hanging="720"/>
        <w:jc w:val="both"/>
        <w:rPr>
          <w:rFonts w:ascii="Arial" w:eastAsia="Times New Roman" w:hAnsi="Arial" w:cs="Arial"/>
          <w:noProof/>
          <w:sz w:val="20"/>
          <w:szCs w:val="20"/>
        </w:rPr>
      </w:pPr>
      <w:bookmarkStart w:id="21" w:name="_ENREF_22"/>
      <w:r w:rsidRPr="00732BA8">
        <w:rPr>
          <w:rFonts w:ascii="Arial" w:eastAsia="Times New Roman" w:hAnsi="Arial" w:cs="Arial"/>
          <w:noProof/>
          <w:sz w:val="20"/>
          <w:szCs w:val="20"/>
          <w:lang w:val="en-GB"/>
        </w:rPr>
        <w:t>22.</w:t>
      </w:r>
      <w:r w:rsidRPr="00732BA8">
        <w:rPr>
          <w:rFonts w:ascii="Arial" w:eastAsia="Times New Roman" w:hAnsi="Arial" w:cs="Arial"/>
          <w:noProof/>
          <w:sz w:val="20"/>
          <w:szCs w:val="20"/>
          <w:lang w:val="en-GB"/>
        </w:rPr>
        <w:tab/>
        <w:t xml:space="preserve">Maurer M, Raap U, Staubach P, Richter-Huhn G, Bauer A, Oppel EM, et al. Antihistamine-resistant chronic spontaneous urticaria: 1-year data from the AWARE study. </w:t>
      </w:r>
      <w:r w:rsidRPr="002272A7">
        <w:rPr>
          <w:rFonts w:ascii="Arial" w:eastAsia="Times New Roman" w:hAnsi="Arial" w:cs="Arial"/>
          <w:noProof/>
          <w:sz w:val="20"/>
          <w:szCs w:val="20"/>
        </w:rPr>
        <w:t>Clin Exp Allergy. 2018;49:655-662.</w:t>
      </w:r>
      <w:bookmarkEnd w:id="21"/>
    </w:p>
    <w:p w14:paraId="2F243BCE" w14:textId="2BC6D930" w:rsidR="002272A7" w:rsidRPr="002272A7" w:rsidRDefault="002272A7" w:rsidP="002272A7">
      <w:pPr>
        <w:spacing w:line="240" w:lineRule="auto"/>
        <w:jc w:val="both"/>
        <w:rPr>
          <w:rFonts w:ascii="Arial" w:eastAsia="Times New Roman" w:hAnsi="Arial" w:cs="Arial"/>
          <w:noProof/>
          <w:sz w:val="20"/>
          <w:szCs w:val="20"/>
        </w:rPr>
      </w:pPr>
    </w:p>
    <w:p w14:paraId="6578415B" w14:textId="75F76680" w:rsidR="00355A1C" w:rsidRPr="003B3E02" w:rsidRDefault="0060297C" w:rsidP="00BA1DB4">
      <w:pPr>
        <w:spacing w:after="0" w:line="240" w:lineRule="auto"/>
        <w:jc w:val="both"/>
        <w:rPr>
          <w:rFonts w:ascii="Arial" w:eastAsia="Times New Roman" w:hAnsi="Arial" w:cs="Arial"/>
          <w:sz w:val="20"/>
          <w:szCs w:val="20"/>
          <w:lang w:val="en-US"/>
        </w:rPr>
      </w:pPr>
      <w:r w:rsidRPr="002272A7">
        <w:rPr>
          <w:rFonts w:ascii="Arial" w:eastAsia="Times New Roman" w:hAnsi="Arial" w:cs="Arial"/>
          <w:sz w:val="20"/>
          <w:szCs w:val="20"/>
          <w:lang w:val="en-US"/>
        </w:rPr>
        <w:fldChar w:fldCharType="end"/>
      </w:r>
    </w:p>
    <w:sectPr w:rsidR="00355A1C" w:rsidRPr="003B3E02" w:rsidSect="00DF7104">
      <w:footerReference w:type="default" r:id="rId7"/>
      <w:pgSz w:w="11906" w:h="16838" w:code="9"/>
      <w:pgMar w:top="1418" w:right="1418" w:bottom="1418" w:left="1418" w:header="562"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1AAB0D" w14:textId="77777777" w:rsidR="00435140" w:rsidRDefault="00435140" w:rsidP="00DB4F35">
      <w:pPr>
        <w:spacing w:after="0" w:line="240" w:lineRule="auto"/>
      </w:pPr>
      <w:r>
        <w:separator/>
      </w:r>
    </w:p>
  </w:endnote>
  <w:endnote w:type="continuationSeparator" w:id="0">
    <w:p w14:paraId="7850AF25" w14:textId="77777777" w:rsidR="00435140" w:rsidRDefault="00435140" w:rsidP="00DB4F35">
      <w:pPr>
        <w:spacing w:after="0" w:line="240" w:lineRule="auto"/>
      </w:pPr>
      <w:r>
        <w:continuationSeparator/>
      </w:r>
    </w:p>
  </w:endnote>
  <w:endnote w:type="continuationNotice" w:id="1">
    <w:p w14:paraId="47836288" w14:textId="77777777" w:rsidR="00435140" w:rsidRDefault="004351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6917430"/>
      <w:docPartObj>
        <w:docPartGallery w:val="Page Numbers (Bottom of Page)"/>
        <w:docPartUnique/>
      </w:docPartObj>
    </w:sdtPr>
    <w:sdtEndPr>
      <w:rPr>
        <w:noProof/>
        <w:sz w:val="20"/>
      </w:rPr>
    </w:sdtEndPr>
    <w:sdtContent>
      <w:p w14:paraId="5254D4A9" w14:textId="45F93011" w:rsidR="007E584C" w:rsidRPr="00DB4F35" w:rsidRDefault="007E584C" w:rsidP="00DB4F35">
        <w:pPr>
          <w:pStyle w:val="Rodap"/>
          <w:jc w:val="right"/>
          <w:rPr>
            <w:sz w:val="20"/>
          </w:rPr>
        </w:pPr>
        <w:r w:rsidRPr="00DB4F35">
          <w:rPr>
            <w:sz w:val="20"/>
          </w:rPr>
          <w:fldChar w:fldCharType="begin"/>
        </w:r>
        <w:r w:rsidRPr="00DB4F35">
          <w:rPr>
            <w:sz w:val="20"/>
          </w:rPr>
          <w:instrText xml:space="preserve"> PAGE   \* MERGEFORMAT </w:instrText>
        </w:r>
        <w:r w:rsidRPr="00DB4F35">
          <w:rPr>
            <w:sz w:val="20"/>
          </w:rPr>
          <w:fldChar w:fldCharType="separate"/>
        </w:r>
        <w:r w:rsidR="00B2523E">
          <w:rPr>
            <w:noProof/>
            <w:sz w:val="20"/>
          </w:rPr>
          <w:t>8</w:t>
        </w:r>
        <w:r w:rsidRPr="00DB4F35">
          <w:rPr>
            <w:noProof/>
            <w:sz w:val="20"/>
          </w:rPr>
          <w:fldChar w:fldCharType="end"/>
        </w:r>
        <w:r w:rsidR="009C2C61">
          <w:rPr>
            <w:noProof/>
            <w:sz w:val="20"/>
          </w:rPr>
          <w:t>/</w:t>
        </w:r>
        <w:r w:rsidR="002272A7">
          <w:rPr>
            <w:noProof/>
            <w:sz w:val="20"/>
          </w:rPr>
          <w:t>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37272F" w14:textId="77777777" w:rsidR="00435140" w:rsidRDefault="00435140" w:rsidP="00DB4F35">
      <w:pPr>
        <w:spacing w:after="0" w:line="240" w:lineRule="auto"/>
      </w:pPr>
      <w:r>
        <w:separator/>
      </w:r>
    </w:p>
  </w:footnote>
  <w:footnote w:type="continuationSeparator" w:id="0">
    <w:p w14:paraId="4476BD5E" w14:textId="77777777" w:rsidR="00435140" w:rsidRDefault="00435140" w:rsidP="00DB4F35">
      <w:pPr>
        <w:spacing w:after="0" w:line="240" w:lineRule="auto"/>
      </w:pPr>
      <w:r>
        <w:continuationSeparator/>
      </w:r>
    </w:p>
  </w:footnote>
  <w:footnote w:type="continuationNotice" w:id="1">
    <w:p w14:paraId="6008414A" w14:textId="77777777" w:rsidR="00435140" w:rsidRDefault="004351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F19DC"/>
    <w:multiLevelType w:val="hybridMultilevel"/>
    <w:tmpl w:val="821CE68C"/>
    <w:lvl w:ilvl="0" w:tplc="DA8CEC4E">
      <w:numFmt w:val="bullet"/>
      <w:lvlText w:val="•"/>
      <w:lvlJc w:val="left"/>
      <w:pPr>
        <w:ind w:left="720" w:hanging="360"/>
      </w:pPr>
      <w:rPr>
        <w:rFonts w:ascii="Calibri Light" w:eastAsiaTheme="minorHAnsi"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30BDE"/>
    <w:multiLevelType w:val="hybridMultilevel"/>
    <w:tmpl w:val="625838D4"/>
    <w:lvl w:ilvl="0" w:tplc="A3322AFA">
      <w:start w:val="1"/>
      <w:numFmt w:val="decimal"/>
      <w:lvlText w:val="%1."/>
      <w:lvlJc w:val="left"/>
      <w:pPr>
        <w:ind w:left="720" w:hanging="360"/>
      </w:pPr>
      <w:rPr>
        <w:rFonts w:hint="default"/>
        <w:b/>
        <w:i w:val="0"/>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442DFA"/>
    <w:multiLevelType w:val="hybridMultilevel"/>
    <w:tmpl w:val="697AD84A"/>
    <w:lvl w:ilvl="0" w:tplc="E4BA3CB4">
      <w:start w:val="1"/>
      <w:numFmt w:val="bullet"/>
      <w:lvlText w:val="‑"/>
      <w:lvlJc w:val="left"/>
      <w:pPr>
        <w:ind w:left="1800" w:hanging="360"/>
      </w:pPr>
      <w:rPr>
        <w:rFonts w:ascii="Segoe UI Light" w:hAnsi="Segoe UI Light" w:hint="default"/>
        <w:b/>
        <w:i w:val="0"/>
        <w:color w:val="000000"/>
        <w:sz w:val="1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25D61A0"/>
    <w:multiLevelType w:val="hybridMultilevel"/>
    <w:tmpl w:val="EA348F74"/>
    <w:lvl w:ilvl="0" w:tplc="732CCFD2">
      <w:start w:val="1"/>
      <w:numFmt w:val="decimal"/>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50EB5"/>
    <w:multiLevelType w:val="hybridMultilevel"/>
    <w:tmpl w:val="033ECF34"/>
    <w:lvl w:ilvl="0" w:tplc="E4BA3CB4">
      <w:start w:val="1"/>
      <w:numFmt w:val="bullet"/>
      <w:lvlText w:val="‑"/>
      <w:lvlJc w:val="left"/>
      <w:pPr>
        <w:ind w:left="1440" w:hanging="360"/>
      </w:pPr>
      <w:rPr>
        <w:rFonts w:ascii="Segoe UI Light" w:hAnsi="Segoe UI Light" w:hint="default"/>
        <w:b/>
        <w:i w:val="0"/>
        <w:color w:val="000000"/>
        <w:sz w:val="1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42643A"/>
    <w:multiLevelType w:val="hybridMultilevel"/>
    <w:tmpl w:val="92D46E42"/>
    <w:lvl w:ilvl="0" w:tplc="8B887FC6">
      <w:start w:val="1"/>
      <w:numFmt w:val="decimal"/>
      <w:lvlText w:val="%1."/>
      <w:lvlJc w:val="left"/>
      <w:pPr>
        <w:ind w:left="720" w:hanging="360"/>
      </w:pPr>
      <w:rPr>
        <w:rFonts w:hint="default"/>
        <w:b w:val="0"/>
      </w:rPr>
    </w:lvl>
    <w:lvl w:ilvl="1" w:tplc="2A6836BA">
      <w:start w:val="1"/>
      <w:numFmt w:val="lowerLetter"/>
      <w:lvlText w:val="%2."/>
      <w:lvlJc w:val="left"/>
      <w:pPr>
        <w:ind w:left="1440" w:hanging="360"/>
      </w:pPr>
      <w:rPr>
        <w:b w:val="0"/>
        <w:color w:val="auto"/>
        <w:sz w:val="24"/>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118F5B6A"/>
    <w:multiLevelType w:val="hybridMultilevel"/>
    <w:tmpl w:val="9A622DC2"/>
    <w:lvl w:ilvl="0" w:tplc="21E83886">
      <w:start w:val="1"/>
      <w:numFmt w:val="bullet"/>
      <w:lvlText w:val="‑"/>
      <w:lvlJc w:val="left"/>
      <w:pPr>
        <w:ind w:left="720" w:hanging="360"/>
      </w:pPr>
      <w:rPr>
        <w:rFonts w:ascii="Segoe UI Light" w:hAnsi="Segoe UI Light" w:hint="default"/>
        <w:b/>
        <w:i w:val="0"/>
        <w:sz w:val="22"/>
      </w:rPr>
    </w:lvl>
    <w:lvl w:ilvl="1" w:tplc="E4BA3CB4">
      <w:start w:val="1"/>
      <w:numFmt w:val="bullet"/>
      <w:lvlText w:val="‑"/>
      <w:lvlJc w:val="left"/>
      <w:pPr>
        <w:ind w:left="1440" w:hanging="360"/>
      </w:pPr>
      <w:rPr>
        <w:rFonts w:ascii="Segoe UI Light" w:hAnsi="Segoe UI Light" w:hint="default"/>
        <w:b/>
        <w:i w:val="0"/>
        <w:color w:val="000000"/>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60BF1"/>
    <w:multiLevelType w:val="hybridMultilevel"/>
    <w:tmpl w:val="6A6E62F6"/>
    <w:lvl w:ilvl="0" w:tplc="F094F02C">
      <w:start w:val="1"/>
      <w:numFmt w:val="decimal"/>
      <w:lvlText w:val="%1."/>
      <w:lvlJc w:val="left"/>
      <w:pPr>
        <w:ind w:left="720" w:hanging="360"/>
      </w:pPr>
      <w:rPr>
        <w:rFonts w:hint="default"/>
        <w:b/>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14E3A"/>
    <w:multiLevelType w:val="hybridMultilevel"/>
    <w:tmpl w:val="95B4B41A"/>
    <w:lvl w:ilvl="0" w:tplc="DA8CEC4E">
      <w:numFmt w:val="bullet"/>
      <w:lvlText w:val="•"/>
      <w:lvlJc w:val="left"/>
      <w:pPr>
        <w:ind w:left="1440" w:hanging="360"/>
      </w:pPr>
      <w:rPr>
        <w:rFonts w:ascii="Calibri Light" w:eastAsiaTheme="minorHAnsi" w:hAnsi="Calibri Light"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705935"/>
    <w:multiLevelType w:val="hybridMultilevel"/>
    <w:tmpl w:val="625838D4"/>
    <w:lvl w:ilvl="0" w:tplc="A3322AFA">
      <w:start w:val="1"/>
      <w:numFmt w:val="decimal"/>
      <w:lvlText w:val="%1."/>
      <w:lvlJc w:val="left"/>
      <w:pPr>
        <w:ind w:left="720" w:hanging="360"/>
      </w:pPr>
      <w:rPr>
        <w:rFonts w:hint="default"/>
        <w:b/>
        <w:i w:val="0"/>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4679FF"/>
    <w:multiLevelType w:val="hybridMultilevel"/>
    <w:tmpl w:val="EA2C46FC"/>
    <w:lvl w:ilvl="0" w:tplc="E4BA3CB4">
      <w:start w:val="1"/>
      <w:numFmt w:val="bullet"/>
      <w:lvlText w:val="‑"/>
      <w:lvlJc w:val="left"/>
      <w:pPr>
        <w:ind w:left="1620" w:hanging="360"/>
      </w:pPr>
      <w:rPr>
        <w:rFonts w:ascii="Segoe UI Light" w:hAnsi="Segoe UI Light" w:hint="default"/>
        <w:b/>
        <w:i w:val="0"/>
        <w:color w:val="000000"/>
        <w:sz w:val="18"/>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21A622C0"/>
    <w:multiLevelType w:val="hybridMultilevel"/>
    <w:tmpl w:val="AEBA96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9E011F"/>
    <w:multiLevelType w:val="hybridMultilevel"/>
    <w:tmpl w:val="495470F2"/>
    <w:lvl w:ilvl="0" w:tplc="21E83886">
      <w:start w:val="1"/>
      <w:numFmt w:val="bullet"/>
      <w:lvlText w:val="‑"/>
      <w:lvlJc w:val="left"/>
      <w:pPr>
        <w:ind w:left="1440" w:hanging="360"/>
      </w:pPr>
      <w:rPr>
        <w:rFonts w:ascii="Segoe UI Light" w:hAnsi="Segoe UI Light"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2523B3F"/>
    <w:multiLevelType w:val="hybridMultilevel"/>
    <w:tmpl w:val="A4909C0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34ED141C"/>
    <w:multiLevelType w:val="hybridMultilevel"/>
    <w:tmpl w:val="5AE20A06"/>
    <w:lvl w:ilvl="0" w:tplc="DA8CEC4E">
      <w:numFmt w:val="bullet"/>
      <w:lvlText w:val="•"/>
      <w:lvlJc w:val="left"/>
      <w:pPr>
        <w:ind w:left="720" w:hanging="360"/>
      </w:pPr>
      <w:rPr>
        <w:rFonts w:ascii="Calibri Light" w:eastAsiaTheme="minorHAnsi"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175EEA"/>
    <w:multiLevelType w:val="hybridMultilevel"/>
    <w:tmpl w:val="BCFECBCA"/>
    <w:lvl w:ilvl="0" w:tplc="B35A3108">
      <w:start w:val="1"/>
      <w:numFmt w:val="decimal"/>
      <w:lvlText w:val="%1."/>
      <w:lvlJc w:val="left"/>
      <w:pPr>
        <w:ind w:left="720" w:hanging="360"/>
      </w:pPr>
      <w:rPr>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193654"/>
    <w:multiLevelType w:val="hybridMultilevel"/>
    <w:tmpl w:val="DC32FAFA"/>
    <w:lvl w:ilvl="0" w:tplc="E4FA004E">
      <w:start w:val="1"/>
      <w:numFmt w:val="decimal"/>
      <w:lvlText w:val="%1."/>
      <w:lvlJc w:val="left"/>
      <w:pPr>
        <w:ind w:left="720" w:hanging="360"/>
      </w:pPr>
      <w:rPr>
        <w:rFonts w:hint="default"/>
        <w:b/>
        <w:i w:val="0"/>
        <w:sz w:val="18"/>
        <w:szCs w:val="18"/>
      </w:rPr>
    </w:lvl>
    <w:lvl w:ilvl="1" w:tplc="E4BA3CB4">
      <w:start w:val="1"/>
      <w:numFmt w:val="bullet"/>
      <w:lvlText w:val="‑"/>
      <w:lvlJc w:val="left"/>
      <w:pPr>
        <w:ind w:left="1440" w:hanging="360"/>
      </w:pPr>
      <w:rPr>
        <w:rFonts w:ascii="Segoe UI Light" w:hAnsi="Segoe UI Light" w:hint="default"/>
        <w:b/>
        <w:i w:val="0"/>
        <w:color w:val="000000"/>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C46774"/>
    <w:multiLevelType w:val="hybridMultilevel"/>
    <w:tmpl w:val="183C3CF4"/>
    <w:lvl w:ilvl="0" w:tplc="21E83886">
      <w:start w:val="1"/>
      <w:numFmt w:val="bullet"/>
      <w:lvlText w:val="‑"/>
      <w:lvlJc w:val="left"/>
      <w:pPr>
        <w:ind w:left="720" w:hanging="360"/>
      </w:pPr>
      <w:rPr>
        <w:rFonts w:ascii="Segoe UI Light" w:hAnsi="Segoe UI Light" w:hint="default"/>
        <w:b/>
        <w:i w:val="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407F0B"/>
    <w:multiLevelType w:val="hybridMultilevel"/>
    <w:tmpl w:val="5380E190"/>
    <w:lvl w:ilvl="0" w:tplc="FFC48AB2">
      <w:start w:val="1"/>
      <w:numFmt w:val="decimal"/>
      <w:lvlText w:val="%1."/>
      <w:lvlJc w:val="left"/>
      <w:pPr>
        <w:ind w:left="720" w:hanging="360"/>
      </w:pPr>
      <w:rPr>
        <w:rFonts w:hint="default"/>
        <w:b/>
        <w:i w:val="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9902FE"/>
    <w:multiLevelType w:val="hybridMultilevel"/>
    <w:tmpl w:val="5380E190"/>
    <w:lvl w:ilvl="0" w:tplc="FFC48AB2">
      <w:start w:val="1"/>
      <w:numFmt w:val="decimal"/>
      <w:lvlText w:val="%1."/>
      <w:lvlJc w:val="left"/>
      <w:pPr>
        <w:ind w:left="720" w:hanging="360"/>
      </w:pPr>
      <w:rPr>
        <w:rFonts w:hint="default"/>
        <w:b/>
        <w:i w:val="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B42796"/>
    <w:multiLevelType w:val="hybridMultilevel"/>
    <w:tmpl w:val="6A549ECE"/>
    <w:lvl w:ilvl="0" w:tplc="D67AAAB6">
      <w:start w:val="1"/>
      <w:numFmt w:val="decimal"/>
      <w:lvlText w:val="%1."/>
      <w:lvlJc w:val="left"/>
      <w:pPr>
        <w:ind w:left="720" w:hanging="360"/>
      </w:pPr>
      <w:rPr>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0F13F9"/>
    <w:multiLevelType w:val="hybridMultilevel"/>
    <w:tmpl w:val="F3B62F92"/>
    <w:lvl w:ilvl="0" w:tplc="DA8CEC4E">
      <w:numFmt w:val="bullet"/>
      <w:lvlText w:val="•"/>
      <w:lvlJc w:val="left"/>
      <w:pPr>
        <w:ind w:left="720" w:hanging="360"/>
      </w:pPr>
      <w:rPr>
        <w:rFonts w:ascii="Calibri Light" w:eastAsiaTheme="minorHAnsi"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127860"/>
    <w:multiLevelType w:val="hybridMultilevel"/>
    <w:tmpl w:val="A84CF1C0"/>
    <w:lvl w:ilvl="0" w:tplc="1F58F494">
      <w:start w:val="1"/>
      <w:numFmt w:val="bullet"/>
      <w:lvlText w:val=""/>
      <w:lvlJc w:val="left"/>
      <w:pPr>
        <w:ind w:left="720" w:hanging="360"/>
      </w:pPr>
      <w:rPr>
        <w:rFonts w:ascii="Wingdings" w:hAnsi="Wingdings" w:hint="default"/>
        <w:color w:val="404040" w:themeColor="text1" w:themeTint="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F01DDC"/>
    <w:multiLevelType w:val="hybridMultilevel"/>
    <w:tmpl w:val="EA1E3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3A7353"/>
    <w:multiLevelType w:val="hybridMultilevel"/>
    <w:tmpl w:val="A142D512"/>
    <w:lvl w:ilvl="0" w:tplc="AB52D9C6">
      <w:start w:val="1"/>
      <w:numFmt w:val="decimal"/>
      <w:lvlText w:val="%1."/>
      <w:lvlJc w:val="left"/>
      <w:pPr>
        <w:ind w:left="720" w:hanging="360"/>
      </w:pPr>
      <w:rPr>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A27202"/>
    <w:multiLevelType w:val="hybridMultilevel"/>
    <w:tmpl w:val="A3FA3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2A266C"/>
    <w:multiLevelType w:val="hybridMultilevel"/>
    <w:tmpl w:val="812AD152"/>
    <w:lvl w:ilvl="0" w:tplc="ABCC37E2">
      <w:start w:val="1"/>
      <w:numFmt w:val="decimal"/>
      <w:lvlText w:val="%1."/>
      <w:lvlJc w:val="left"/>
      <w:pPr>
        <w:ind w:left="720" w:hanging="360"/>
      </w:pPr>
      <w:rPr>
        <w:rFonts w:hint="default"/>
        <w:b/>
        <w:i w:val="0"/>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31175D"/>
    <w:multiLevelType w:val="hybridMultilevel"/>
    <w:tmpl w:val="E7124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1917B7"/>
    <w:multiLevelType w:val="hybridMultilevel"/>
    <w:tmpl w:val="D8664C0E"/>
    <w:lvl w:ilvl="0" w:tplc="E4BA3CB4">
      <w:start w:val="1"/>
      <w:numFmt w:val="bullet"/>
      <w:lvlText w:val="‑"/>
      <w:lvlJc w:val="left"/>
      <w:pPr>
        <w:ind w:left="1440" w:hanging="360"/>
      </w:pPr>
      <w:rPr>
        <w:rFonts w:ascii="Segoe UI Light" w:hAnsi="Segoe UI Light" w:hint="default"/>
        <w:b/>
        <w:i w:val="0"/>
        <w:color w:val="000000"/>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7C3387D"/>
    <w:multiLevelType w:val="hybridMultilevel"/>
    <w:tmpl w:val="738C461C"/>
    <w:lvl w:ilvl="0" w:tplc="F510EC9E">
      <w:start w:val="1"/>
      <w:numFmt w:val="bullet"/>
      <w:lvlText w:val=""/>
      <w:lvlJc w:val="left"/>
      <w:pPr>
        <w:ind w:left="1440" w:hanging="360"/>
      </w:pPr>
      <w:rPr>
        <w:rFonts w:ascii="Symbol" w:hAnsi="Symbol" w:hint="default"/>
        <w:color w:val="000000" w:themeColor="text1"/>
        <w:sz w:val="10"/>
        <w:szCs w:val="1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B6C324A"/>
    <w:multiLevelType w:val="hybridMultilevel"/>
    <w:tmpl w:val="A4909C0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15:restartNumberingAfterBreak="0">
    <w:nsid w:val="7C1E5064"/>
    <w:multiLevelType w:val="hybridMultilevel"/>
    <w:tmpl w:val="3D262A36"/>
    <w:lvl w:ilvl="0" w:tplc="E4F63012">
      <w:start w:val="1"/>
      <w:numFmt w:val="decimal"/>
      <w:lvlText w:val="%1."/>
      <w:lvlJc w:val="left"/>
      <w:pPr>
        <w:ind w:left="720" w:hanging="360"/>
      </w:pPr>
      <w:rPr>
        <w:rFonts w:hint="default"/>
        <w:b/>
        <w:i w:val="0"/>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5504F"/>
    <w:multiLevelType w:val="hybridMultilevel"/>
    <w:tmpl w:val="A4909C0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15:restartNumberingAfterBreak="0">
    <w:nsid w:val="7FBF283D"/>
    <w:multiLevelType w:val="hybridMultilevel"/>
    <w:tmpl w:val="35403C8C"/>
    <w:lvl w:ilvl="0" w:tplc="4ECEB4B0">
      <w:start w:val="1"/>
      <w:numFmt w:val="decimal"/>
      <w:lvlText w:val="%1."/>
      <w:lvlJc w:val="left"/>
      <w:pPr>
        <w:ind w:left="720" w:hanging="360"/>
      </w:pPr>
      <w:rPr>
        <w:rFonts w:hint="default"/>
        <w:b/>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0"/>
  </w:num>
  <w:num w:numId="3">
    <w:abstractNumId w:val="32"/>
  </w:num>
  <w:num w:numId="4">
    <w:abstractNumId w:val="11"/>
  </w:num>
  <w:num w:numId="5">
    <w:abstractNumId w:val="17"/>
  </w:num>
  <w:num w:numId="6">
    <w:abstractNumId w:val="2"/>
  </w:num>
  <w:num w:numId="7">
    <w:abstractNumId w:val="27"/>
  </w:num>
  <w:num w:numId="8">
    <w:abstractNumId w:val="3"/>
  </w:num>
  <w:num w:numId="9">
    <w:abstractNumId w:val="1"/>
  </w:num>
  <w:num w:numId="10">
    <w:abstractNumId w:val="31"/>
  </w:num>
  <w:num w:numId="11">
    <w:abstractNumId w:val="7"/>
  </w:num>
  <w:num w:numId="12">
    <w:abstractNumId w:val="21"/>
  </w:num>
  <w:num w:numId="13">
    <w:abstractNumId w:val="33"/>
  </w:num>
  <w:num w:numId="14">
    <w:abstractNumId w:val="15"/>
  </w:num>
  <w:num w:numId="15">
    <w:abstractNumId w:val="8"/>
  </w:num>
  <w:num w:numId="16">
    <w:abstractNumId w:val="0"/>
  </w:num>
  <w:num w:numId="17">
    <w:abstractNumId w:val="19"/>
  </w:num>
  <w:num w:numId="18">
    <w:abstractNumId w:val="4"/>
  </w:num>
  <w:num w:numId="19">
    <w:abstractNumId w:val="14"/>
  </w:num>
  <w:num w:numId="20">
    <w:abstractNumId w:val="18"/>
  </w:num>
  <w:num w:numId="21">
    <w:abstractNumId w:val="12"/>
  </w:num>
  <w:num w:numId="22">
    <w:abstractNumId w:val="20"/>
  </w:num>
  <w:num w:numId="23">
    <w:abstractNumId w:val="24"/>
  </w:num>
  <w:num w:numId="24">
    <w:abstractNumId w:val="22"/>
  </w:num>
  <w:num w:numId="25">
    <w:abstractNumId w:val="16"/>
  </w:num>
  <w:num w:numId="26">
    <w:abstractNumId w:val="26"/>
  </w:num>
  <w:num w:numId="27">
    <w:abstractNumId w:val="28"/>
  </w:num>
  <w:num w:numId="28">
    <w:abstractNumId w:val="10"/>
  </w:num>
  <w:num w:numId="29">
    <w:abstractNumId w:val="6"/>
  </w:num>
  <w:num w:numId="30">
    <w:abstractNumId w:val="29"/>
  </w:num>
  <w:num w:numId="31">
    <w:abstractNumId w:val="9"/>
  </w:num>
  <w:num w:numId="32">
    <w:abstractNumId w:val="5"/>
  </w:num>
  <w:num w:numId="33">
    <w:abstractNumId w:val="2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36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Acta Medica Portugues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p5dp0awida0daexss8vpt5aaxspz5t25xat&quot;&gt;paper AWARE study final&lt;record-ids&gt;&lt;item&gt;129&lt;/item&gt;&lt;item&gt;131&lt;/item&gt;&lt;item&gt;132&lt;/item&gt;&lt;item&gt;190&lt;/item&gt;&lt;item&gt;193&lt;/item&gt;&lt;item&gt;195&lt;/item&gt;&lt;item&gt;221&lt;/item&gt;&lt;item&gt;223&lt;/item&gt;&lt;item&gt;239&lt;/item&gt;&lt;item&gt;240&lt;/item&gt;&lt;item&gt;241&lt;/item&gt;&lt;item&gt;243&lt;/item&gt;&lt;item&gt;244&lt;/item&gt;&lt;item&gt;245&lt;/item&gt;&lt;item&gt;246&lt;/item&gt;&lt;item&gt;253&lt;/item&gt;&lt;item&gt;255&lt;/item&gt;&lt;item&gt;257&lt;/item&gt;&lt;item&gt;258&lt;/item&gt;&lt;item&gt;259&lt;/item&gt;&lt;item&gt;260&lt;/item&gt;&lt;item&gt;261&lt;/item&gt;&lt;/record-ids&gt;&lt;/item&gt;&lt;/Libraries&gt;"/>
  </w:docVars>
  <w:rsids>
    <w:rsidRoot w:val="00076908"/>
    <w:rsid w:val="00007482"/>
    <w:rsid w:val="00012A06"/>
    <w:rsid w:val="000134C2"/>
    <w:rsid w:val="0002015F"/>
    <w:rsid w:val="00023F3E"/>
    <w:rsid w:val="000270DD"/>
    <w:rsid w:val="00036D90"/>
    <w:rsid w:val="0004733E"/>
    <w:rsid w:val="00055F50"/>
    <w:rsid w:val="000609D6"/>
    <w:rsid w:val="00061CBF"/>
    <w:rsid w:val="0006757A"/>
    <w:rsid w:val="0007644E"/>
    <w:rsid w:val="00076908"/>
    <w:rsid w:val="00076C9A"/>
    <w:rsid w:val="000959DC"/>
    <w:rsid w:val="000A5C78"/>
    <w:rsid w:val="000B1D21"/>
    <w:rsid w:val="000B4007"/>
    <w:rsid w:val="000C1B91"/>
    <w:rsid w:val="000E108A"/>
    <w:rsid w:val="000E11F7"/>
    <w:rsid w:val="000E5CF0"/>
    <w:rsid w:val="00110BBB"/>
    <w:rsid w:val="00117F60"/>
    <w:rsid w:val="00122C14"/>
    <w:rsid w:val="0012310C"/>
    <w:rsid w:val="00124A2F"/>
    <w:rsid w:val="00130E45"/>
    <w:rsid w:val="00132599"/>
    <w:rsid w:val="00133C1E"/>
    <w:rsid w:val="00134FE0"/>
    <w:rsid w:val="001357D1"/>
    <w:rsid w:val="001377F0"/>
    <w:rsid w:val="00143C40"/>
    <w:rsid w:val="00151AEA"/>
    <w:rsid w:val="001549CC"/>
    <w:rsid w:val="00165D4B"/>
    <w:rsid w:val="001666AC"/>
    <w:rsid w:val="001742BB"/>
    <w:rsid w:val="00182D1A"/>
    <w:rsid w:val="00187B1C"/>
    <w:rsid w:val="00194E6A"/>
    <w:rsid w:val="001A0E77"/>
    <w:rsid w:val="001A6AF7"/>
    <w:rsid w:val="001B2FD0"/>
    <w:rsid w:val="001C0C3B"/>
    <w:rsid w:val="001C169F"/>
    <w:rsid w:val="001C5410"/>
    <w:rsid w:val="001D1E05"/>
    <w:rsid w:val="001D2A58"/>
    <w:rsid w:val="001E016E"/>
    <w:rsid w:val="001E60B4"/>
    <w:rsid w:val="001F4B6D"/>
    <w:rsid w:val="00206B11"/>
    <w:rsid w:val="00211B8C"/>
    <w:rsid w:val="002228B2"/>
    <w:rsid w:val="00226AF8"/>
    <w:rsid w:val="002272A7"/>
    <w:rsid w:val="00232351"/>
    <w:rsid w:val="002353E9"/>
    <w:rsid w:val="0024142C"/>
    <w:rsid w:val="00242EC1"/>
    <w:rsid w:val="002433E5"/>
    <w:rsid w:val="00246D37"/>
    <w:rsid w:val="00247B3B"/>
    <w:rsid w:val="00265865"/>
    <w:rsid w:val="00265874"/>
    <w:rsid w:val="0027262D"/>
    <w:rsid w:val="00273C9C"/>
    <w:rsid w:val="002743BE"/>
    <w:rsid w:val="002800DE"/>
    <w:rsid w:val="0028421F"/>
    <w:rsid w:val="002A15EF"/>
    <w:rsid w:val="002B3C48"/>
    <w:rsid w:val="002B533C"/>
    <w:rsid w:val="002B76B4"/>
    <w:rsid w:val="002D691D"/>
    <w:rsid w:val="002E4DCC"/>
    <w:rsid w:val="002E5076"/>
    <w:rsid w:val="0031178C"/>
    <w:rsid w:val="00317022"/>
    <w:rsid w:val="00332B04"/>
    <w:rsid w:val="003548D6"/>
    <w:rsid w:val="00355A1C"/>
    <w:rsid w:val="00360490"/>
    <w:rsid w:val="00362170"/>
    <w:rsid w:val="00383622"/>
    <w:rsid w:val="00385750"/>
    <w:rsid w:val="00390BDF"/>
    <w:rsid w:val="003A5E04"/>
    <w:rsid w:val="003B3E02"/>
    <w:rsid w:val="003C1029"/>
    <w:rsid w:val="003C4B74"/>
    <w:rsid w:val="003D5EB4"/>
    <w:rsid w:val="003E08C5"/>
    <w:rsid w:val="003E19B3"/>
    <w:rsid w:val="004005A0"/>
    <w:rsid w:val="0040255F"/>
    <w:rsid w:val="00405A57"/>
    <w:rsid w:val="00407552"/>
    <w:rsid w:val="00412E7A"/>
    <w:rsid w:val="00413E3C"/>
    <w:rsid w:val="004154EB"/>
    <w:rsid w:val="00417B19"/>
    <w:rsid w:val="004304AD"/>
    <w:rsid w:val="00435140"/>
    <w:rsid w:val="00442048"/>
    <w:rsid w:val="00445A3A"/>
    <w:rsid w:val="004470B0"/>
    <w:rsid w:val="00451867"/>
    <w:rsid w:val="0045536A"/>
    <w:rsid w:val="0045613A"/>
    <w:rsid w:val="00457AF9"/>
    <w:rsid w:val="00470250"/>
    <w:rsid w:val="00474BDD"/>
    <w:rsid w:val="00476B9E"/>
    <w:rsid w:val="00477FD6"/>
    <w:rsid w:val="00481D78"/>
    <w:rsid w:val="0048282C"/>
    <w:rsid w:val="00483A58"/>
    <w:rsid w:val="00484444"/>
    <w:rsid w:val="00490A8C"/>
    <w:rsid w:val="004969FF"/>
    <w:rsid w:val="004A07F0"/>
    <w:rsid w:val="004A5AD1"/>
    <w:rsid w:val="004C7A84"/>
    <w:rsid w:val="004D069C"/>
    <w:rsid w:val="004D07B1"/>
    <w:rsid w:val="004D4C01"/>
    <w:rsid w:val="004D5F89"/>
    <w:rsid w:val="004D79A3"/>
    <w:rsid w:val="004E10EF"/>
    <w:rsid w:val="004E4F94"/>
    <w:rsid w:val="004E646C"/>
    <w:rsid w:val="004F0B25"/>
    <w:rsid w:val="004F4FA3"/>
    <w:rsid w:val="004F742C"/>
    <w:rsid w:val="004F7CD9"/>
    <w:rsid w:val="00501166"/>
    <w:rsid w:val="00503E0A"/>
    <w:rsid w:val="00513647"/>
    <w:rsid w:val="00513A08"/>
    <w:rsid w:val="0052447F"/>
    <w:rsid w:val="00553BDC"/>
    <w:rsid w:val="005666B6"/>
    <w:rsid w:val="00566B4A"/>
    <w:rsid w:val="00572182"/>
    <w:rsid w:val="00573707"/>
    <w:rsid w:val="005814DA"/>
    <w:rsid w:val="005848B7"/>
    <w:rsid w:val="005855EC"/>
    <w:rsid w:val="005C0DEF"/>
    <w:rsid w:val="005C1034"/>
    <w:rsid w:val="005C20EA"/>
    <w:rsid w:val="005C6DDF"/>
    <w:rsid w:val="005E1C05"/>
    <w:rsid w:val="005E3601"/>
    <w:rsid w:val="005E3AAB"/>
    <w:rsid w:val="005E7B54"/>
    <w:rsid w:val="005F67CD"/>
    <w:rsid w:val="0060297C"/>
    <w:rsid w:val="00611C40"/>
    <w:rsid w:val="00611E6D"/>
    <w:rsid w:val="0062194D"/>
    <w:rsid w:val="006232A8"/>
    <w:rsid w:val="0062370D"/>
    <w:rsid w:val="00651652"/>
    <w:rsid w:val="00664C88"/>
    <w:rsid w:val="00665B86"/>
    <w:rsid w:val="00674FB1"/>
    <w:rsid w:val="006818C6"/>
    <w:rsid w:val="0068539F"/>
    <w:rsid w:val="00693630"/>
    <w:rsid w:val="006B1541"/>
    <w:rsid w:val="006B212A"/>
    <w:rsid w:val="006B707E"/>
    <w:rsid w:val="006C6C24"/>
    <w:rsid w:val="006E78DB"/>
    <w:rsid w:val="006F4695"/>
    <w:rsid w:val="006F5A88"/>
    <w:rsid w:val="006F7C4D"/>
    <w:rsid w:val="00701E95"/>
    <w:rsid w:val="007043E4"/>
    <w:rsid w:val="007313C0"/>
    <w:rsid w:val="00731D7B"/>
    <w:rsid w:val="00732BA8"/>
    <w:rsid w:val="007342F9"/>
    <w:rsid w:val="00737663"/>
    <w:rsid w:val="00740D34"/>
    <w:rsid w:val="00744259"/>
    <w:rsid w:val="00760A3F"/>
    <w:rsid w:val="007624F4"/>
    <w:rsid w:val="007656D2"/>
    <w:rsid w:val="00780A3C"/>
    <w:rsid w:val="00790187"/>
    <w:rsid w:val="00794672"/>
    <w:rsid w:val="007973E5"/>
    <w:rsid w:val="007A36A4"/>
    <w:rsid w:val="007B41C9"/>
    <w:rsid w:val="007D40DF"/>
    <w:rsid w:val="007D4756"/>
    <w:rsid w:val="007D560F"/>
    <w:rsid w:val="007E1A0B"/>
    <w:rsid w:val="007E57C8"/>
    <w:rsid w:val="007E584C"/>
    <w:rsid w:val="007F24D3"/>
    <w:rsid w:val="007F48A2"/>
    <w:rsid w:val="0082104B"/>
    <w:rsid w:val="0082166B"/>
    <w:rsid w:val="00822464"/>
    <w:rsid w:val="008319DE"/>
    <w:rsid w:val="00853F2F"/>
    <w:rsid w:val="00854BC5"/>
    <w:rsid w:val="00862F38"/>
    <w:rsid w:val="00874EAF"/>
    <w:rsid w:val="00881EE0"/>
    <w:rsid w:val="00885B11"/>
    <w:rsid w:val="00892B1C"/>
    <w:rsid w:val="008A3C7C"/>
    <w:rsid w:val="008B24DD"/>
    <w:rsid w:val="008C0FA7"/>
    <w:rsid w:val="008C342C"/>
    <w:rsid w:val="008C5056"/>
    <w:rsid w:val="008D2013"/>
    <w:rsid w:val="008E76C6"/>
    <w:rsid w:val="008F1B08"/>
    <w:rsid w:val="008F569E"/>
    <w:rsid w:val="008F6BF0"/>
    <w:rsid w:val="008F6D56"/>
    <w:rsid w:val="009155F2"/>
    <w:rsid w:val="00916E46"/>
    <w:rsid w:val="0093136B"/>
    <w:rsid w:val="009422BF"/>
    <w:rsid w:val="0094443F"/>
    <w:rsid w:val="009550D6"/>
    <w:rsid w:val="00956589"/>
    <w:rsid w:val="0096339C"/>
    <w:rsid w:val="0097124B"/>
    <w:rsid w:val="00980160"/>
    <w:rsid w:val="009848F7"/>
    <w:rsid w:val="009A218E"/>
    <w:rsid w:val="009A5435"/>
    <w:rsid w:val="009C2C61"/>
    <w:rsid w:val="009E3777"/>
    <w:rsid w:val="009F431C"/>
    <w:rsid w:val="009F66FD"/>
    <w:rsid w:val="00A01EB2"/>
    <w:rsid w:val="00A05310"/>
    <w:rsid w:val="00A15F3B"/>
    <w:rsid w:val="00A177CB"/>
    <w:rsid w:val="00A2597F"/>
    <w:rsid w:val="00A25E06"/>
    <w:rsid w:val="00A31223"/>
    <w:rsid w:val="00A315D8"/>
    <w:rsid w:val="00A371F7"/>
    <w:rsid w:val="00A40C5B"/>
    <w:rsid w:val="00A5393F"/>
    <w:rsid w:val="00A61A1A"/>
    <w:rsid w:val="00A67B39"/>
    <w:rsid w:val="00A73118"/>
    <w:rsid w:val="00A7709B"/>
    <w:rsid w:val="00A77D26"/>
    <w:rsid w:val="00A80B77"/>
    <w:rsid w:val="00A8270D"/>
    <w:rsid w:val="00A84248"/>
    <w:rsid w:val="00A97815"/>
    <w:rsid w:val="00AB0112"/>
    <w:rsid w:val="00AC1276"/>
    <w:rsid w:val="00AC4078"/>
    <w:rsid w:val="00AD5B19"/>
    <w:rsid w:val="00AD77FD"/>
    <w:rsid w:val="00AD7E4A"/>
    <w:rsid w:val="00AE0603"/>
    <w:rsid w:val="00AE0938"/>
    <w:rsid w:val="00AF6193"/>
    <w:rsid w:val="00B07162"/>
    <w:rsid w:val="00B22B38"/>
    <w:rsid w:val="00B2523E"/>
    <w:rsid w:val="00B27238"/>
    <w:rsid w:val="00B40149"/>
    <w:rsid w:val="00B4108F"/>
    <w:rsid w:val="00B4212F"/>
    <w:rsid w:val="00B45E2B"/>
    <w:rsid w:val="00B5139F"/>
    <w:rsid w:val="00B75907"/>
    <w:rsid w:val="00B7622C"/>
    <w:rsid w:val="00B8192C"/>
    <w:rsid w:val="00B903AE"/>
    <w:rsid w:val="00B928FB"/>
    <w:rsid w:val="00BA1DB4"/>
    <w:rsid w:val="00BA718D"/>
    <w:rsid w:val="00BB0704"/>
    <w:rsid w:val="00BC5EC6"/>
    <w:rsid w:val="00BD056D"/>
    <w:rsid w:val="00BD5E88"/>
    <w:rsid w:val="00BD7AF0"/>
    <w:rsid w:val="00BE1473"/>
    <w:rsid w:val="00BE2B33"/>
    <w:rsid w:val="00C17B8C"/>
    <w:rsid w:val="00C32AC8"/>
    <w:rsid w:val="00C37E8E"/>
    <w:rsid w:val="00C504AF"/>
    <w:rsid w:val="00C52EBD"/>
    <w:rsid w:val="00C55E84"/>
    <w:rsid w:val="00C566C2"/>
    <w:rsid w:val="00C6138B"/>
    <w:rsid w:val="00C66E5B"/>
    <w:rsid w:val="00C76E72"/>
    <w:rsid w:val="00C8563E"/>
    <w:rsid w:val="00C94E6F"/>
    <w:rsid w:val="00C95A69"/>
    <w:rsid w:val="00C960F6"/>
    <w:rsid w:val="00CA57A3"/>
    <w:rsid w:val="00CB07E2"/>
    <w:rsid w:val="00CB0819"/>
    <w:rsid w:val="00CB0950"/>
    <w:rsid w:val="00D1080A"/>
    <w:rsid w:val="00D265D6"/>
    <w:rsid w:val="00D324E7"/>
    <w:rsid w:val="00D328F2"/>
    <w:rsid w:val="00D33B5F"/>
    <w:rsid w:val="00D36425"/>
    <w:rsid w:val="00D369B8"/>
    <w:rsid w:val="00D37950"/>
    <w:rsid w:val="00D40484"/>
    <w:rsid w:val="00D54647"/>
    <w:rsid w:val="00D57BF9"/>
    <w:rsid w:val="00D613BB"/>
    <w:rsid w:val="00D61A14"/>
    <w:rsid w:val="00D6393E"/>
    <w:rsid w:val="00D648C9"/>
    <w:rsid w:val="00D67BFE"/>
    <w:rsid w:val="00D7771A"/>
    <w:rsid w:val="00D924CD"/>
    <w:rsid w:val="00DA08C8"/>
    <w:rsid w:val="00DA0C6E"/>
    <w:rsid w:val="00DA1831"/>
    <w:rsid w:val="00DA20D6"/>
    <w:rsid w:val="00DB4657"/>
    <w:rsid w:val="00DB4F35"/>
    <w:rsid w:val="00DC4053"/>
    <w:rsid w:val="00DC47E6"/>
    <w:rsid w:val="00DE24F4"/>
    <w:rsid w:val="00DF7104"/>
    <w:rsid w:val="00DF728A"/>
    <w:rsid w:val="00E072A2"/>
    <w:rsid w:val="00E334B4"/>
    <w:rsid w:val="00E35F70"/>
    <w:rsid w:val="00E367AD"/>
    <w:rsid w:val="00E47A71"/>
    <w:rsid w:val="00E61958"/>
    <w:rsid w:val="00E91D89"/>
    <w:rsid w:val="00E92C99"/>
    <w:rsid w:val="00E93FD4"/>
    <w:rsid w:val="00EA7343"/>
    <w:rsid w:val="00EE54ED"/>
    <w:rsid w:val="00F12125"/>
    <w:rsid w:val="00F161D8"/>
    <w:rsid w:val="00F26BC1"/>
    <w:rsid w:val="00F31305"/>
    <w:rsid w:val="00F46D80"/>
    <w:rsid w:val="00F52E08"/>
    <w:rsid w:val="00F55541"/>
    <w:rsid w:val="00F57828"/>
    <w:rsid w:val="00F602F9"/>
    <w:rsid w:val="00F63816"/>
    <w:rsid w:val="00F67770"/>
    <w:rsid w:val="00F7280F"/>
    <w:rsid w:val="00F73E10"/>
    <w:rsid w:val="00F81FEF"/>
    <w:rsid w:val="00F83258"/>
    <w:rsid w:val="00F8554C"/>
    <w:rsid w:val="00F95803"/>
    <w:rsid w:val="00FB2DB3"/>
    <w:rsid w:val="00FB7D91"/>
    <w:rsid w:val="00FC217F"/>
    <w:rsid w:val="00FC7199"/>
    <w:rsid w:val="00FC72F9"/>
    <w:rsid w:val="00FD41C6"/>
    <w:rsid w:val="00FD7E7D"/>
    <w:rsid w:val="00FE18C9"/>
    <w:rsid w:val="00FE60DD"/>
    <w:rsid w:val="00FF20D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933AB"/>
  <w15:docId w15:val="{B2677378-3548-4FF1-8D43-B7C1D6FEF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imples">
    <w:name w:val="Plain Text"/>
    <w:basedOn w:val="Normal"/>
    <w:link w:val="TextosimplesCarter"/>
    <w:uiPriority w:val="99"/>
    <w:unhideWhenUsed/>
    <w:rsid w:val="00076908"/>
    <w:pPr>
      <w:spacing w:after="0" w:line="240" w:lineRule="auto"/>
    </w:pPr>
    <w:rPr>
      <w:rFonts w:ascii="Calibri" w:hAnsi="Calibri"/>
      <w:szCs w:val="21"/>
    </w:rPr>
  </w:style>
  <w:style w:type="character" w:customStyle="1" w:styleId="TextosimplesCarter">
    <w:name w:val="Texto simples Caráter"/>
    <w:basedOn w:val="Tipodeletrapredefinidodopargrafo"/>
    <w:link w:val="Textosimples"/>
    <w:uiPriority w:val="99"/>
    <w:rsid w:val="00076908"/>
    <w:rPr>
      <w:rFonts w:ascii="Calibri" w:hAnsi="Calibri"/>
      <w:szCs w:val="21"/>
    </w:rPr>
  </w:style>
  <w:style w:type="paragraph" w:styleId="Corpodetexto">
    <w:name w:val="Body Text"/>
    <w:basedOn w:val="Normal"/>
    <w:link w:val="CorpodetextoCarter"/>
    <w:uiPriority w:val="1"/>
    <w:qFormat/>
    <w:rsid w:val="000A5C78"/>
    <w:pPr>
      <w:widowControl w:val="0"/>
      <w:spacing w:before="120" w:after="120" w:line="240" w:lineRule="auto"/>
    </w:pPr>
    <w:rPr>
      <w:rFonts w:ascii="Times New Roman" w:eastAsia="Calibri" w:hAnsi="Times New Roman" w:cs="Calibri"/>
      <w:sz w:val="24"/>
      <w:szCs w:val="24"/>
      <w:lang w:val="en-US"/>
    </w:rPr>
  </w:style>
  <w:style w:type="character" w:customStyle="1" w:styleId="CorpodetextoCarter">
    <w:name w:val="Corpo de texto Caráter"/>
    <w:basedOn w:val="Tipodeletrapredefinidodopargrafo"/>
    <w:link w:val="Corpodetexto"/>
    <w:uiPriority w:val="1"/>
    <w:rsid w:val="000A5C78"/>
    <w:rPr>
      <w:rFonts w:ascii="Times New Roman" w:eastAsia="Calibri" w:hAnsi="Times New Roman" w:cs="Calibri"/>
      <w:sz w:val="24"/>
      <w:szCs w:val="24"/>
      <w:lang w:val="en-US"/>
    </w:rPr>
  </w:style>
  <w:style w:type="character" w:styleId="Refdecomentrio">
    <w:name w:val="annotation reference"/>
    <w:basedOn w:val="Tipodeletrapredefinidodopargrafo"/>
    <w:semiHidden/>
    <w:unhideWhenUsed/>
    <w:rsid w:val="00980160"/>
    <w:rPr>
      <w:sz w:val="16"/>
      <w:szCs w:val="16"/>
    </w:rPr>
  </w:style>
  <w:style w:type="paragraph" w:styleId="Textodecomentrio">
    <w:name w:val="annotation text"/>
    <w:basedOn w:val="Normal"/>
    <w:link w:val="TextodecomentrioCarter"/>
    <w:unhideWhenUsed/>
    <w:rsid w:val="00980160"/>
    <w:pPr>
      <w:spacing w:line="240" w:lineRule="auto"/>
    </w:pPr>
    <w:rPr>
      <w:sz w:val="20"/>
      <w:szCs w:val="20"/>
    </w:rPr>
  </w:style>
  <w:style w:type="character" w:customStyle="1" w:styleId="TextodecomentrioCarter">
    <w:name w:val="Texto de comentário Caráter"/>
    <w:basedOn w:val="Tipodeletrapredefinidodopargrafo"/>
    <w:link w:val="Textodecomentrio"/>
    <w:rsid w:val="00980160"/>
    <w:rPr>
      <w:sz w:val="20"/>
      <w:szCs w:val="20"/>
    </w:rPr>
  </w:style>
  <w:style w:type="paragraph" w:styleId="Textodebalo">
    <w:name w:val="Balloon Text"/>
    <w:basedOn w:val="Normal"/>
    <w:link w:val="TextodebaloCarter"/>
    <w:uiPriority w:val="99"/>
    <w:semiHidden/>
    <w:unhideWhenUsed/>
    <w:rsid w:val="00980160"/>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980160"/>
    <w:rPr>
      <w:rFonts w:ascii="Segoe UI" w:hAnsi="Segoe UI" w:cs="Segoe UI"/>
      <w:sz w:val="18"/>
      <w:szCs w:val="18"/>
    </w:rPr>
  </w:style>
  <w:style w:type="paragraph" w:styleId="Legenda">
    <w:name w:val="caption"/>
    <w:basedOn w:val="Normal"/>
    <w:next w:val="Normal"/>
    <w:uiPriority w:val="35"/>
    <w:unhideWhenUsed/>
    <w:qFormat/>
    <w:rsid w:val="007F24D3"/>
    <w:pPr>
      <w:spacing w:after="200" w:line="240" w:lineRule="auto"/>
    </w:pPr>
    <w:rPr>
      <w:i/>
      <w:iCs/>
      <w:color w:val="44546A" w:themeColor="text2"/>
      <w:sz w:val="18"/>
      <w:szCs w:val="18"/>
    </w:rPr>
  </w:style>
  <w:style w:type="paragraph" w:styleId="Cabealho">
    <w:name w:val="header"/>
    <w:basedOn w:val="Normal"/>
    <w:link w:val="CabealhoCarter"/>
    <w:uiPriority w:val="99"/>
    <w:unhideWhenUsed/>
    <w:rsid w:val="00DB4F35"/>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DB4F35"/>
  </w:style>
  <w:style w:type="paragraph" w:styleId="Rodap">
    <w:name w:val="footer"/>
    <w:basedOn w:val="Normal"/>
    <w:link w:val="RodapCarter"/>
    <w:uiPriority w:val="99"/>
    <w:unhideWhenUsed/>
    <w:rsid w:val="00DB4F35"/>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DB4F35"/>
  </w:style>
  <w:style w:type="character" w:styleId="Hiperligao">
    <w:name w:val="Hyperlink"/>
    <w:basedOn w:val="Tipodeletrapredefinidodopargrafo"/>
    <w:uiPriority w:val="99"/>
    <w:unhideWhenUsed/>
    <w:rsid w:val="00B22B38"/>
    <w:rPr>
      <w:color w:val="0563C1" w:themeColor="hyperlink"/>
      <w:u w:val="single"/>
    </w:rPr>
  </w:style>
  <w:style w:type="paragraph" w:styleId="PargrafodaLista">
    <w:name w:val="List Paragraph"/>
    <w:basedOn w:val="Normal"/>
    <w:uiPriority w:val="34"/>
    <w:qFormat/>
    <w:rsid w:val="00B22B38"/>
    <w:pPr>
      <w:ind w:left="720"/>
      <w:contextualSpacing/>
    </w:pPr>
  </w:style>
  <w:style w:type="paragraph" w:styleId="Assuntodecomentrio">
    <w:name w:val="annotation subject"/>
    <w:basedOn w:val="Textodecomentrio"/>
    <w:next w:val="Textodecomentrio"/>
    <w:link w:val="AssuntodecomentrioCarter"/>
    <w:uiPriority w:val="99"/>
    <w:semiHidden/>
    <w:unhideWhenUsed/>
    <w:rsid w:val="004D79A3"/>
    <w:rPr>
      <w:b/>
      <w:bCs/>
    </w:rPr>
  </w:style>
  <w:style w:type="character" w:customStyle="1" w:styleId="AssuntodecomentrioCarter">
    <w:name w:val="Assunto de comentário Caráter"/>
    <w:basedOn w:val="TextodecomentrioCarter"/>
    <w:link w:val="Assuntodecomentrio"/>
    <w:uiPriority w:val="99"/>
    <w:semiHidden/>
    <w:rsid w:val="004D79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81747">
      <w:bodyDiv w:val="1"/>
      <w:marLeft w:val="0"/>
      <w:marRight w:val="0"/>
      <w:marTop w:val="0"/>
      <w:marBottom w:val="0"/>
      <w:divBdr>
        <w:top w:val="none" w:sz="0" w:space="0" w:color="auto"/>
        <w:left w:val="none" w:sz="0" w:space="0" w:color="auto"/>
        <w:bottom w:val="none" w:sz="0" w:space="0" w:color="auto"/>
        <w:right w:val="none" w:sz="0" w:space="0" w:color="auto"/>
      </w:divBdr>
    </w:div>
    <w:div w:id="1047684148">
      <w:bodyDiv w:val="1"/>
      <w:marLeft w:val="0"/>
      <w:marRight w:val="0"/>
      <w:marTop w:val="0"/>
      <w:marBottom w:val="0"/>
      <w:divBdr>
        <w:top w:val="none" w:sz="0" w:space="0" w:color="auto"/>
        <w:left w:val="none" w:sz="0" w:space="0" w:color="auto"/>
        <w:bottom w:val="none" w:sz="0" w:space="0" w:color="auto"/>
        <w:right w:val="none" w:sz="0" w:space="0" w:color="auto"/>
      </w:divBdr>
    </w:div>
    <w:div w:id="172367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4536</Words>
  <Characters>24496</Characters>
  <Application>Microsoft Office Word</Application>
  <DocSecurity>0</DocSecurity>
  <Lines>204</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Hipólito</dc:creator>
  <cp:lastModifiedBy>Miguel Reis</cp:lastModifiedBy>
  <cp:revision>2</cp:revision>
  <dcterms:created xsi:type="dcterms:W3CDTF">2020-12-09T12:58:00Z</dcterms:created>
  <dcterms:modified xsi:type="dcterms:W3CDTF">2020-12-09T12:58:00Z</dcterms:modified>
</cp:coreProperties>
</file>