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CE" w:rsidRPr="00DA7DCE" w:rsidRDefault="00DA7DCE" w:rsidP="00DA7DCE">
      <w:pPr>
        <w:rPr>
          <w:rFonts w:ascii="Times New Roman" w:hAnsi="Times New Roman" w:cs="Times New Roman"/>
          <w:b/>
          <w:color w:val="000000"/>
          <w:lang w:val="en-GB"/>
        </w:rPr>
      </w:pPr>
      <w:r w:rsidRPr="00DA7DCE">
        <w:rPr>
          <w:rFonts w:ascii="Times New Roman" w:eastAsia="Times New Roman" w:hAnsi="Times New Roman" w:cs="Times New Roman"/>
          <w:b/>
          <w:color w:val="000000"/>
        </w:rPr>
        <w:t xml:space="preserve">Response to </w:t>
      </w:r>
      <w:proofErr w:type="spellStart"/>
      <w:r w:rsidRPr="00DA7DCE">
        <w:rPr>
          <w:rFonts w:ascii="Times New Roman" w:eastAsia="Times New Roman" w:hAnsi="Times New Roman" w:cs="Times New Roman"/>
          <w:b/>
          <w:color w:val="000000"/>
        </w:rPr>
        <w:t>Editors</w:t>
      </w:r>
      <w:proofErr w:type="spellEnd"/>
      <w:r w:rsidRPr="00DA7DCE">
        <w:rPr>
          <w:rFonts w:ascii="Times New Roman" w:eastAsia="Times New Roman" w:hAnsi="Times New Roman" w:cs="Times New Roman"/>
          <w:b/>
          <w:color w:val="000000"/>
        </w:rPr>
        <w:t xml:space="preserve"> </w:t>
      </w:r>
      <w:proofErr w:type="spellStart"/>
      <w:r w:rsidRPr="00DA7DCE">
        <w:rPr>
          <w:rFonts w:ascii="Times New Roman" w:eastAsia="Times New Roman" w:hAnsi="Times New Roman" w:cs="Times New Roman"/>
          <w:b/>
          <w:color w:val="000000"/>
        </w:rPr>
        <w:t>and</w:t>
      </w:r>
      <w:proofErr w:type="spellEnd"/>
      <w:r w:rsidRPr="00DA7DCE">
        <w:rPr>
          <w:rFonts w:ascii="Times New Roman" w:eastAsia="Times New Roman" w:hAnsi="Times New Roman" w:cs="Times New Roman"/>
          <w:b/>
          <w:color w:val="000000"/>
        </w:rPr>
        <w:t xml:space="preserve"> </w:t>
      </w:r>
      <w:proofErr w:type="spellStart"/>
      <w:r w:rsidRPr="00DA7DCE">
        <w:rPr>
          <w:rFonts w:ascii="Times New Roman" w:eastAsia="Times New Roman" w:hAnsi="Times New Roman" w:cs="Times New Roman"/>
          <w:b/>
          <w:color w:val="000000"/>
        </w:rPr>
        <w:t>Reviewers</w:t>
      </w:r>
      <w:proofErr w:type="spellEnd"/>
    </w:p>
    <w:p w:rsidR="00DA7DCE" w:rsidRPr="00DA7DCE" w:rsidRDefault="00DA7DCE" w:rsidP="00DA7DCE">
      <w:pPr>
        <w:pStyle w:val="SemEspaamento"/>
        <w:rPr>
          <w:rFonts w:ascii="Times New Roman" w:eastAsia="Times New Roman" w:hAnsi="Times New Roman"/>
          <w:sz w:val="24"/>
          <w:szCs w:val="24"/>
          <w:lang w:val="pt-PT"/>
        </w:rPr>
      </w:pPr>
      <w:r w:rsidRPr="00DA7DCE">
        <w:rPr>
          <w:rFonts w:ascii="Times New Roman" w:hAnsi="Times New Roman"/>
          <w:sz w:val="24"/>
          <w:szCs w:val="24"/>
          <w:lang w:val="en-GB"/>
        </w:rPr>
        <w:t xml:space="preserve">We are pleased to resubmit the manuscript “Liver </w:t>
      </w:r>
      <w:proofErr w:type="spellStart"/>
      <w:r w:rsidRPr="00DA7DCE">
        <w:rPr>
          <w:rFonts w:ascii="Times New Roman" w:hAnsi="Times New Roman"/>
          <w:sz w:val="24"/>
          <w:szCs w:val="24"/>
          <w:lang w:val="en-GB"/>
        </w:rPr>
        <w:t>Multiacinar</w:t>
      </w:r>
      <w:proofErr w:type="spellEnd"/>
      <w:r w:rsidRPr="00DA7DCE">
        <w:rPr>
          <w:rFonts w:ascii="Times New Roman" w:hAnsi="Times New Roman"/>
          <w:sz w:val="24"/>
          <w:szCs w:val="24"/>
          <w:lang w:val="en-GB"/>
        </w:rPr>
        <w:t xml:space="preserve"> Regenerative Nodules: Imaging Findings and Clinical Implications” after assessing the suggested revisions. We would like to thank the careful attention and consideration given to this manuscript, the positive feedback and the pertinent suggestions for improvement. Responses to the comments (included in italics) are as follows:</w:t>
      </w:r>
    </w:p>
    <w:p w:rsidR="00DA7DCE" w:rsidRPr="00DA7DCE" w:rsidRDefault="00DA7DCE" w:rsidP="005F6A17">
      <w:pPr>
        <w:rPr>
          <w:rFonts w:ascii="Times New Roman" w:eastAsia="Times New Roman" w:hAnsi="Times New Roman" w:cs="Times New Roman"/>
          <w:color w:val="000000"/>
          <w:lang w:val="en-US"/>
        </w:rPr>
      </w:pPr>
    </w:p>
    <w:p w:rsidR="00DA7DCE" w:rsidRPr="00DA7DCE" w:rsidRDefault="00DA7DCE" w:rsidP="005F6A17">
      <w:pPr>
        <w:rPr>
          <w:rFonts w:ascii="Times New Roman" w:eastAsia="Times New Roman" w:hAnsi="Times New Roman" w:cs="Times New Roman"/>
          <w:color w:val="000000"/>
          <w:lang w:val="en-US"/>
        </w:rPr>
      </w:pPr>
    </w:p>
    <w:p w:rsidR="00DA7DCE" w:rsidRDefault="00DA7DCE" w:rsidP="005F6A17">
      <w:pPr>
        <w:rPr>
          <w:rFonts w:ascii="Times New Roman" w:eastAsia="Times New Roman" w:hAnsi="Times New Roman" w:cs="Times New Roman"/>
          <w:color w:val="000000"/>
          <w:lang w:val="en-US"/>
        </w:rPr>
      </w:pPr>
      <w:r w:rsidRPr="00DA7DCE">
        <w:rPr>
          <w:rFonts w:ascii="Times New Roman" w:eastAsia="Times New Roman" w:hAnsi="Times New Roman" w:cs="Times New Roman"/>
          <w:b/>
          <w:color w:val="000000"/>
          <w:lang w:val="en-US"/>
        </w:rPr>
        <w:t>E</w:t>
      </w:r>
      <w:r w:rsidR="005F6A17" w:rsidRPr="00DA7DCE">
        <w:rPr>
          <w:rFonts w:ascii="Times New Roman" w:eastAsia="Times New Roman" w:hAnsi="Times New Roman" w:cs="Times New Roman"/>
          <w:b/>
          <w:color w:val="000000"/>
          <w:lang w:val="en-US"/>
        </w:rPr>
        <w:t>ditor:</w:t>
      </w:r>
      <w:r w:rsidR="005F6A17" w:rsidRPr="00DA7DCE">
        <w:rPr>
          <w:rFonts w:ascii="Times New Roman" w:eastAsia="Times New Roman" w:hAnsi="Times New Roman" w:cs="Times New Roman"/>
          <w:b/>
          <w:color w:val="000000"/>
          <w:lang w:val="en-US"/>
        </w:rPr>
        <w:br/>
      </w:r>
    </w:p>
    <w:p w:rsidR="00DA7DCE" w:rsidRPr="00F16F9D" w:rsidRDefault="00DA7DCE" w:rsidP="005F6A17">
      <w:pPr>
        <w:rPr>
          <w:rFonts w:ascii="Times New Roman" w:eastAsia="Times New Roman" w:hAnsi="Times New Roman" w:cs="Times New Roman"/>
          <w:b/>
          <w:color w:val="000000"/>
          <w:lang w:val="en-US"/>
        </w:rPr>
      </w:pPr>
      <w:proofErr w:type="spellStart"/>
      <w:r w:rsidRPr="00F16F9D">
        <w:rPr>
          <w:rFonts w:ascii="Times New Roman" w:eastAsia="Times New Roman" w:hAnsi="Times New Roman" w:cs="Times New Roman"/>
          <w:b/>
          <w:color w:val="000000"/>
          <w:lang w:val="en-US"/>
        </w:rPr>
        <w:t>Comentário</w:t>
      </w:r>
      <w:proofErr w:type="spellEnd"/>
      <w:r w:rsidRPr="00F16F9D">
        <w:rPr>
          <w:rFonts w:ascii="Times New Roman" w:eastAsia="Times New Roman" w:hAnsi="Times New Roman" w:cs="Times New Roman"/>
          <w:b/>
          <w:color w:val="000000"/>
          <w:lang w:val="en-US"/>
        </w:rPr>
        <w:t xml:space="preserve"> 1</w:t>
      </w:r>
    </w:p>
    <w:p w:rsidR="00DA7DCE" w:rsidRPr="00401860" w:rsidRDefault="00DA7DCE" w:rsidP="005F6A17">
      <w:pPr>
        <w:rPr>
          <w:rFonts w:ascii="Times New Roman" w:eastAsia="Times New Roman" w:hAnsi="Times New Roman" w:cs="Times New Roman"/>
          <w:i/>
          <w:color w:val="000000"/>
        </w:rPr>
      </w:pPr>
      <w:r w:rsidRPr="00401860">
        <w:rPr>
          <w:rFonts w:ascii="Times New Roman" w:eastAsia="Times New Roman" w:hAnsi="Times New Roman" w:cs="Times New Roman"/>
          <w:i/>
          <w:color w:val="000000"/>
        </w:rPr>
        <w:t>O</w:t>
      </w:r>
      <w:r w:rsidR="005F6A17" w:rsidRPr="00401860">
        <w:rPr>
          <w:rFonts w:ascii="Times New Roman" w:eastAsia="Times New Roman" w:hAnsi="Times New Roman" w:cs="Times New Roman"/>
          <w:i/>
          <w:color w:val="000000"/>
        </w:rPr>
        <w:t xml:space="preserve"> resumo e abstract deverão reflectir fielmente a estrutura do artigo,</w:t>
      </w:r>
      <w:r w:rsidR="005F6A17" w:rsidRPr="00401860">
        <w:rPr>
          <w:rFonts w:ascii="Times New Roman" w:eastAsia="Times New Roman" w:hAnsi="Times New Roman" w:cs="Times New Roman"/>
          <w:i/>
          <w:color w:val="000000"/>
        </w:rPr>
        <w:br/>
        <w:t>pelo que deverá ser incluído um parágrafo independente relativo ao</w:t>
      </w:r>
      <w:r w:rsidR="005F6A17" w:rsidRPr="00401860">
        <w:rPr>
          <w:rFonts w:ascii="Times New Roman" w:eastAsia="Times New Roman" w:hAnsi="Times New Roman" w:cs="Times New Roman"/>
          <w:i/>
          <w:color w:val="000000"/>
        </w:rPr>
        <w:br/>
        <w:t>capítulo "Discussão</w:t>
      </w:r>
      <w:r w:rsidRPr="00401860">
        <w:rPr>
          <w:rFonts w:ascii="Times New Roman" w:eastAsia="Times New Roman" w:hAnsi="Times New Roman" w:cs="Times New Roman"/>
          <w:i/>
          <w:color w:val="000000"/>
        </w:rPr>
        <w:t>"</w:t>
      </w:r>
    </w:p>
    <w:p w:rsidR="00DA7DCE" w:rsidRPr="00401860" w:rsidRDefault="00DA7DCE" w:rsidP="005F6A17">
      <w:pPr>
        <w:rPr>
          <w:rFonts w:ascii="Times New Roman" w:eastAsia="Times New Roman" w:hAnsi="Times New Roman" w:cs="Times New Roman"/>
          <w:color w:val="000000"/>
        </w:rPr>
      </w:pPr>
    </w:p>
    <w:p w:rsidR="00DA7DCE" w:rsidRDefault="00DA7DCE" w:rsidP="005F6A17">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Resposta</w:t>
      </w:r>
      <w:proofErr w:type="spellEnd"/>
      <w:r>
        <w:rPr>
          <w:rFonts w:ascii="Times New Roman" w:eastAsia="Times New Roman" w:hAnsi="Times New Roman" w:cs="Times New Roman"/>
          <w:color w:val="000000"/>
          <w:lang w:val="en-US"/>
        </w:rPr>
        <w:t>:</w:t>
      </w:r>
      <w:r w:rsidR="002B017D">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resumo</w:t>
      </w:r>
      <w:proofErr w:type="spellEnd"/>
      <w:r>
        <w:rPr>
          <w:rFonts w:ascii="Times New Roman" w:eastAsia="Times New Roman" w:hAnsi="Times New Roman" w:cs="Times New Roman"/>
          <w:color w:val="000000"/>
          <w:lang w:val="en-US"/>
        </w:rPr>
        <w:t xml:space="preserve"> e o abstract </w:t>
      </w:r>
      <w:proofErr w:type="spellStart"/>
      <w:r>
        <w:rPr>
          <w:rFonts w:ascii="Times New Roman" w:eastAsia="Times New Roman" w:hAnsi="Times New Roman" w:cs="Times New Roman"/>
          <w:color w:val="000000"/>
          <w:lang w:val="en-US"/>
        </w:rPr>
        <w:t>foram</w:t>
      </w:r>
      <w:proofErr w:type="spellEnd"/>
      <w:r>
        <w:rPr>
          <w:rFonts w:ascii="Times New Roman" w:eastAsia="Times New Roman" w:hAnsi="Times New Roman" w:cs="Times New Roman"/>
          <w:color w:val="000000"/>
          <w:lang w:val="en-US"/>
        </w:rPr>
        <w:t xml:space="preserve"> re-</w:t>
      </w:r>
      <w:proofErr w:type="spellStart"/>
      <w:r>
        <w:rPr>
          <w:rFonts w:ascii="Times New Roman" w:eastAsia="Times New Roman" w:hAnsi="Times New Roman" w:cs="Times New Roman"/>
          <w:color w:val="000000"/>
          <w:lang w:val="en-US"/>
        </w:rPr>
        <w:t>escritos</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incluindo</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parágrafo</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referente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ao</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capítulo</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Discussão</w:t>
      </w:r>
      <w:proofErr w:type="spellEnd"/>
      <w:r>
        <w:rPr>
          <w:rFonts w:ascii="Times New Roman" w:eastAsia="Times New Roman" w:hAnsi="Times New Roman" w:cs="Times New Roman"/>
          <w:color w:val="000000"/>
          <w:lang w:val="en-US"/>
        </w:rPr>
        <w:t>.”</w:t>
      </w:r>
    </w:p>
    <w:p w:rsidR="00DA7DCE" w:rsidRDefault="00DA7DCE" w:rsidP="005F6A17">
      <w:pPr>
        <w:rPr>
          <w:rFonts w:ascii="Times New Roman" w:eastAsia="Times New Roman" w:hAnsi="Times New Roman" w:cs="Times New Roman"/>
          <w:color w:val="000000"/>
          <w:lang w:val="en-US"/>
        </w:rPr>
      </w:pPr>
    </w:p>
    <w:p w:rsidR="00DA7DCE" w:rsidRDefault="00DA7DCE" w:rsidP="005F6A17">
      <w:pPr>
        <w:rPr>
          <w:rFonts w:ascii="Times New Roman" w:eastAsia="Times New Roman" w:hAnsi="Times New Roman" w:cs="Times New Roman"/>
          <w:color w:val="000000"/>
          <w:lang w:val="en-US"/>
        </w:rPr>
      </w:pPr>
    </w:p>
    <w:p w:rsidR="00DA7DCE" w:rsidRPr="00F16F9D" w:rsidRDefault="00DA7DCE" w:rsidP="005F6A17">
      <w:pPr>
        <w:rPr>
          <w:rFonts w:ascii="Times New Roman" w:eastAsia="Times New Roman" w:hAnsi="Times New Roman" w:cs="Times New Roman"/>
          <w:b/>
          <w:color w:val="000000"/>
          <w:lang w:val="en-US"/>
        </w:rPr>
      </w:pPr>
      <w:proofErr w:type="spellStart"/>
      <w:r w:rsidRPr="00F16F9D">
        <w:rPr>
          <w:rFonts w:ascii="Times New Roman" w:eastAsia="Times New Roman" w:hAnsi="Times New Roman" w:cs="Times New Roman"/>
          <w:b/>
          <w:color w:val="000000"/>
          <w:lang w:val="en-US"/>
        </w:rPr>
        <w:t>Comentário</w:t>
      </w:r>
      <w:proofErr w:type="spellEnd"/>
      <w:r w:rsidRPr="00F16F9D">
        <w:rPr>
          <w:rFonts w:ascii="Times New Roman" w:eastAsia="Times New Roman" w:hAnsi="Times New Roman" w:cs="Times New Roman"/>
          <w:b/>
          <w:color w:val="000000"/>
          <w:lang w:val="en-US"/>
        </w:rPr>
        <w:t xml:space="preserve"> 2</w:t>
      </w:r>
      <w:r w:rsidR="005F6A17" w:rsidRPr="00DA7DCE">
        <w:rPr>
          <w:rFonts w:ascii="Times New Roman" w:eastAsia="Times New Roman" w:hAnsi="Times New Roman" w:cs="Times New Roman"/>
          <w:color w:val="000000"/>
          <w:lang w:val="en-US"/>
        </w:rPr>
        <w:br/>
      </w:r>
      <w:r w:rsidRPr="00EB5A2C">
        <w:rPr>
          <w:rFonts w:ascii="Times New Roman" w:eastAsia="Times New Roman" w:hAnsi="Times New Roman" w:cs="Times New Roman"/>
          <w:i/>
          <w:color w:val="000000"/>
          <w:lang w:val="en-US"/>
        </w:rPr>
        <w:t>O</w:t>
      </w:r>
      <w:r w:rsidR="005F6A17" w:rsidRPr="00EB5A2C">
        <w:rPr>
          <w:rFonts w:ascii="Times New Roman" w:eastAsia="Times New Roman" w:hAnsi="Times New Roman" w:cs="Times New Roman"/>
          <w:i/>
          <w:color w:val="000000"/>
          <w:lang w:val="en-US"/>
        </w:rPr>
        <w:t xml:space="preserve"> </w:t>
      </w:r>
      <w:proofErr w:type="spellStart"/>
      <w:r w:rsidR="005F6A17" w:rsidRPr="00EB5A2C">
        <w:rPr>
          <w:rFonts w:ascii="Times New Roman" w:eastAsia="Times New Roman" w:hAnsi="Times New Roman" w:cs="Times New Roman"/>
          <w:i/>
          <w:color w:val="000000"/>
          <w:lang w:val="en-US"/>
        </w:rPr>
        <w:t>resumo</w:t>
      </w:r>
      <w:proofErr w:type="spellEnd"/>
      <w:r w:rsidR="005F6A17" w:rsidRPr="00EB5A2C">
        <w:rPr>
          <w:rFonts w:ascii="Times New Roman" w:eastAsia="Times New Roman" w:hAnsi="Times New Roman" w:cs="Times New Roman"/>
          <w:i/>
          <w:color w:val="000000"/>
          <w:lang w:val="en-US"/>
        </w:rPr>
        <w:t xml:space="preserve"> e abstract </w:t>
      </w:r>
      <w:proofErr w:type="spellStart"/>
      <w:r w:rsidR="005F6A17" w:rsidRPr="00EB5A2C">
        <w:rPr>
          <w:rFonts w:ascii="Times New Roman" w:eastAsia="Times New Roman" w:hAnsi="Times New Roman" w:cs="Times New Roman"/>
          <w:i/>
          <w:color w:val="000000"/>
          <w:lang w:val="en-US"/>
        </w:rPr>
        <w:t>não</w:t>
      </w:r>
      <w:proofErr w:type="spellEnd"/>
      <w:r w:rsidR="005F6A17" w:rsidRPr="00EB5A2C">
        <w:rPr>
          <w:rFonts w:ascii="Times New Roman" w:eastAsia="Times New Roman" w:hAnsi="Times New Roman" w:cs="Times New Roman"/>
          <w:i/>
          <w:color w:val="000000"/>
          <w:lang w:val="en-US"/>
        </w:rPr>
        <w:t xml:space="preserve"> </w:t>
      </w:r>
      <w:proofErr w:type="spellStart"/>
      <w:r w:rsidR="005F6A17" w:rsidRPr="00EB5A2C">
        <w:rPr>
          <w:rFonts w:ascii="Times New Roman" w:eastAsia="Times New Roman" w:hAnsi="Times New Roman" w:cs="Times New Roman"/>
          <w:i/>
          <w:color w:val="000000"/>
          <w:lang w:val="en-US"/>
        </w:rPr>
        <w:t>deverão</w:t>
      </w:r>
      <w:proofErr w:type="spellEnd"/>
      <w:r w:rsidR="005F6A17" w:rsidRPr="00EB5A2C">
        <w:rPr>
          <w:rFonts w:ascii="Times New Roman" w:eastAsia="Times New Roman" w:hAnsi="Times New Roman" w:cs="Times New Roman"/>
          <w:i/>
          <w:color w:val="000000"/>
          <w:lang w:val="en-US"/>
        </w:rPr>
        <w:t xml:space="preserve"> </w:t>
      </w:r>
      <w:proofErr w:type="spellStart"/>
      <w:r w:rsidR="005F6A17" w:rsidRPr="00EB5A2C">
        <w:rPr>
          <w:rFonts w:ascii="Times New Roman" w:eastAsia="Times New Roman" w:hAnsi="Times New Roman" w:cs="Times New Roman"/>
          <w:i/>
          <w:color w:val="000000"/>
          <w:lang w:val="en-US"/>
        </w:rPr>
        <w:t>incluir</w:t>
      </w:r>
      <w:proofErr w:type="spellEnd"/>
      <w:r w:rsidR="005F6A17" w:rsidRPr="00EB5A2C">
        <w:rPr>
          <w:rFonts w:ascii="Times New Roman" w:eastAsia="Times New Roman" w:hAnsi="Times New Roman" w:cs="Times New Roman"/>
          <w:i/>
          <w:color w:val="000000"/>
          <w:lang w:val="en-US"/>
        </w:rPr>
        <w:t xml:space="preserve"> </w:t>
      </w:r>
      <w:proofErr w:type="spellStart"/>
      <w:r w:rsidR="005F6A17" w:rsidRPr="00EB5A2C">
        <w:rPr>
          <w:rFonts w:ascii="Times New Roman" w:eastAsia="Times New Roman" w:hAnsi="Times New Roman" w:cs="Times New Roman"/>
          <w:i/>
          <w:color w:val="000000"/>
          <w:lang w:val="en-US"/>
        </w:rPr>
        <w:t>abreviaturas</w:t>
      </w:r>
      <w:proofErr w:type="spellEnd"/>
      <w:r w:rsidR="005F6A17" w:rsidRPr="00EB5A2C">
        <w:rPr>
          <w:rFonts w:ascii="Times New Roman" w:eastAsia="Times New Roman" w:hAnsi="Times New Roman" w:cs="Times New Roman"/>
          <w:i/>
          <w:color w:val="000000"/>
          <w:lang w:val="en-US"/>
        </w:rPr>
        <w:t>.</w:t>
      </w:r>
      <w:r w:rsidR="005F6A17" w:rsidRPr="00EB5A2C">
        <w:rPr>
          <w:rFonts w:ascii="Times New Roman" w:eastAsia="Times New Roman" w:hAnsi="Times New Roman" w:cs="Times New Roman"/>
          <w:i/>
          <w:color w:val="000000"/>
          <w:lang w:val="en-US"/>
        </w:rPr>
        <w:br/>
      </w:r>
    </w:p>
    <w:p w:rsidR="005F6A17" w:rsidRPr="00401860" w:rsidRDefault="00DA7DCE" w:rsidP="005F6A17">
      <w:pPr>
        <w:rPr>
          <w:rFonts w:ascii="Times New Roman" w:eastAsia="Times New Roman" w:hAnsi="Times New Roman" w:cs="Times New Roman"/>
          <w:color w:val="000000"/>
        </w:rPr>
      </w:pPr>
      <w:r w:rsidRPr="00401860">
        <w:rPr>
          <w:rFonts w:ascii="Times New Roman" w:eastAsia="Times New Roman" w:hAnsi="Times New Roman" w:cs="Times New Roman"/>
          <w:color w:val="000000"/>
        </w:rPr>
        <w:t>Resposta:</w:t>
      </w:r>
      <w:r w:rsidR="002B017D" w:rsidRPr="00401860">
        <w:rPr>
          <w:rFonts w:ascii="Times New Roman" w:eastAsia="Times New Roman" w:hAnsi="Times New Roman" w:cs="Times New Roman"/>
          <w:color w:val="000000"/>
        </w:rPr>
        <w:t xml:space="preserve"> </w:t>
      </w:r>
      <w:r w:rsidRPr="00401860">
        <w:rPr>
          <w:rFonts w:ascii="Times New Roman" w:eastAsia="Times New Roman" w:hAnsi="Times New Roman" w:cs="Times New Roman"/>
          <w:color w:val="000000"/>
        </w:rPr>
        <w:t>As abreviaturas foram removidas do resumo e do abstract.</w:t>
      </w:r>
      <w:r w:rsidR="00BD4C2E" w:rsidRPr="00401860">
        <w:rPr>
          <w:rFonts w:ascii="Times New Roman" w:eastAsia="Times New Roman" w:hAnsi="Times New Roman" w:cs="Times New Roman"/>
          <w:color w:val="000000"/>
        </w:rPr>
        <w:t xml:space="preserve"> As únicas que persistem são as abreviaturas IQR (AIQ em português) de uso comum, correspondendo à amplitude interquartílica da mediana. </w:t>
      </w:r>
      <w:r w:rsidR="005F6A17" w:rsidRPr="00401860">
        <w:rPr>
          <w:rFonts w:ascii="Times New Roman" w:eastAsia="Times New Roman" w:hAnsi="Times New Roman" w:cs="Times New Roman"/>
          <w:color w:val="000000"/>
        </w:rPr>
        <w:br/>
      </w:r>
      <w:r w:rsidR="005F6A17" w:rsidRPr="00401860">
        <w:rPr>
          <w:rFonts w:ascii="Times New Roman" w:eastAsia="Times New Roman" w:hAnsi="Times New Roman" w:cs="Times New Roman"/>
          <w:color w:val="000000"/>
        </w:rPr>
        <w:br w:type="page"/>
      </w:r>
    </w:p>
    <w:p w:rsidR="00F16F9D" w:rsidRDefault="005F6A17" w:rsidP="005F6A17">
      <w:pPr>
        <w:rPr>
          <w:rFonts w:ascii="Times New Roman" w:eastAsia="Times New Roman" w:hAnsi="Times New Roman" w:cs="Times New Roman"/>
          <w:color w:val="000000"/>
          <w:lang w:val="en-US"/>
        </w:rPr>
      </w:pPr>
      <w:proofErr w:type="spellStart"/>
      <w:r w:rsidRPr="00DA7DCE">
        <w:rPr>
          <w:rFonts w:ascii="Times New Roman" w:eastAsia="Times New Roman" w:hAnsi="Times New Roman" w:cs="Times New Roman"/>
          <w:b/>
          <w:color w:val="000000"/>
          <w:lang w:val="en-US"/>
        </w:rPr>
        <w:lastRenderedPageBreak/>
        <w:t>Revisor</w:t>
      </w:r>
      <w:proofErr w:type="spellEnd"/>
      <w:r w:rsidRPr="00DA7DCE">
        <w:rPr>
          <w:rFonts w:ascii="Times New Roman" w:eastAsia="Times New Roman" w:hAnsi="Times New Roman" w:cs="Times New Roman"/>
          <w:b/>
          <w:color w:val="000000"/>
          <w:lang w:val="en-US"/>
        </w:rPr>
        <w:t xml:space="preserve"> A:</w:t>
      </w:r>
      <w:r w:rsidRPr="00DA7DCE">
        <w:rPr>
          <w:rFonts w:ascii="Times New Roman" w:eastAsia="Times New Roman" w:hAnsi="Times New Roman" w:cs="Times New Roman"/>
          <w:b/>
          <w:color w:val="000000"/>
          <w:lang w:val="en-US"/>
        </w:rPr>
        <w:br/>
      </w:r>
      <w:r w:rsidRPr="00DA7DCE">
        <w:rPr>
          <w:rFonts w:ascii="Times New Roman" w:eastAsia="Times New Roman" w:hAnsi="Times New Roman" w:cs="Times New Roman"/>
          <w:color w:val="000000"/>
          <w:lang w:val="en-US"/>
        </w:rPr>
        <w:br/>
      </w:r>
      <w:r w:rsidR="00F16F9D" w:rsidRPr="00F16F9D">
        <w:rPr>
          <w:rFonts w:ascii="Times New Roman" w:eastAsia="Times New Roman" w:hAnsi="Times New Roman" w:cs="Times New Roman"/>
          <w:b/>
          <w:color w:val="000000"/>
          <w:lang w:val="en-US"/>
        </w:rPr>
        <w:t>Comment 1</w:t>
      </w:r>
    </w:p>
    <w:p w:rsidR="00F16F9D"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Review of</w:t>
      </w:r>
      <w:r w:rsidRPr="00EB5A2C">
        <w:rPr>
          <w:rFonts w:ascii="Times New Roman" w:eastAsia="Times New Roman" w:hAnsi="Times New Roman" w:cs="Times New Roman"/>
          <w:i/>
          <w:color w:val="000000"/>
          <w:lang w:val="en-US"/>
        </w:rPr>
        <w:br/>
        <w:t xml:space="preserve">“Liver </w:t>
      </w:r>
      <w:proofErr w:type="spellStart"/>
      <w:r w:rsidRPr="00EB5A2C">
        <w:rPr>
          <w:rFonts w:ascii="Times New Roman" w:eastAsia="Times New Roman" w:hAnsi="Times New Roman" w:cs="Times New Roman"/>
          <w:i/>
          <w:color w:val="000000"/>
          <w:lang w:val="en-US"/>
        </w:rPr>
        <w:t>Multiacinar</w:t>
      </w:r>
      <w:proofErr w:type="spellEnd"/>
      <w:r w:rsidRPr="00EB5A2C">
        <w:rPr>
          <w:rFonts w:ascii="Times New Roman" w:eastAsia="Times New Roman" w:hAnsi="Times New Roman" w:cs="Times New Roman"/>
          <w:i/>
          <w:color w:val="000000"/>
          <w:lang w:val="en-US"/>
        </w:rPr>
        <w:t xml:space="preserve"> Regenerative Nodules: Imaging Findings and Clinical</w:t>
      </w:r>
      <w:r w:rsidRPr="00EB5A2C">
        <w:rPr>
          <w:rFonts w:ascii="Times New Roman" w:eastAsia="Times New Roman" w:hAnsi="Times New Roman" w:cs="Times New Roman"/>
          <w:i/>
          <w:color w:val="000000"/>
          <w:lang w:val="en-US"/>
        </w:rPr>
        <w:br/>
        <w:t>Implications”</w:t>
      </w:r>
      <w:r w:rsidRPr="00EB5A2C">
        <w:rPr>
          <w:rFonts w:ascii="Times New Roman" w:eastAsia="Times New Roman" w:hAnsi="Times New Roman" w:cs="Times New Roman"/>
          <w:i/>
          <w:color w:val="000000"/>
          <w:lang w:val="en-US"/>
        </w:rPr>
        <w:br/>
        <w:t>This is a really nice article that focus on a quite rare diagnosis and</w:t>
      </w:r>
      <w:r w:rsidRPr="00EB5A2C">
        <w:rPr>
          <w:rFonts w:ascii="Times New Roman" w:eastAsia="Times New Roman" w:hAnsi="Times New Roman" w:cs="Times New Roman"/>
          <w:i/>
          <w:color w:val="000000"/>
          <w:lang w:val="en-US"/>
        </w:rPr>
        <w:br/>
        <w:t>unwell described in the Literature.</w:t>
      </w:r>
      <w:r w:rsidRPr="00EB5A2C">
        <w:rPr>
          <w:rFonts w:ascii="Times New Roman" w:eastAsia="Times New Roman" w:hAnsi="Times New Roman" w:cs="Times New Roman"/>
          <w:i/>
          <w:color w:val="000000"/>
          <w:lang w:val="en-US"/>
        </w:rPr>
        <w:br/>
        <w:t>The main focus is trying to define and characterize, in a systematized and</w:t>
      </w:r>
      <w:r w:rsidRPr="00EB5A2C">
        <w:rPr>
          <w:rFonts w:ascii="Times New Roman" w:eastAsia="Times New Roman" w:hAnsi="Times New Roman" w:cs="Times New Roman"/>
          <w:i/>
          <w:color w:val="000000"/>
          <w:lang w:val="en-US"/>
        </w:rPr>
        <w:br/>
        <w:t xml:space="preserve">extensive manner, the liver </w:t>
      </w:r>
      <w:proofErr w:type="spellStart"/>
      <w:r w:rsidRPr="00EB5A2C">
        <w:rPr>
          <w:rFonts w:ascii="Times New Roman" w:eastAsia="Times New Roman" w:hAnsi="Times New Roman" w:cs="Times New Roman"/>
          <w:i/>
          <w:color w:val="000000"/>
          <w:lang w:val="en-US"/>
        </w:rPr>
        <w:t>multiacinar</w:t>
      </w:r>
      <w:proofErr w:type="spellEnd"/>
      <w:r w:rsidRPr="00EB5A2C">
        <w:rPr>
          <w:rFonts w:ascii="Times New Roman" w:eastAsia="Times New Roman" w:hAnsi="Times New Roman" w:cs="Times New Roman"/>
          <w:i/>
          <w:color w:val="000000"/>
          <w:lang w:val="en-US"/>
        </w:rPr>
        <w:t xml:space="preserve"> regenerative nodules in terms of</w:t>
      </w:r>
      <w:r w:rsidRPr="00EB5A2C">
        <w:rPr>
          <w:rFonts w:ascii="Times New Roman" w:eastAsia="Times New Roman" w:hAnsi="Times New Roman" w:cs="Times New Roman"/>
          <w:i/>
          <w:color w:val="000000"/>
          <w:lang w:val="en-US"/>
        </w:rPr>
        <w:br/>
        <w:t>clinics, radiology and histology, with a clear focus on MR imaging findings.</w:t>
      </w:r>
      <w:r w:rsidRPr="00EB5A2C">
        <w:rPr>
          <w:rFonts w:ascii="Times New Roman" w:eastAsia="Times New Roman" w:hAnsi="Times New Roman" w:cs="Times New Roman"/>
          <w:i/>
          <w:color w:val="000000"/>
          <w:lang w:val="en-US"/>
        </w:rPr>
        <w:br/>
        <w:t>This authors’ contribution adds value to what is already p</w:t>
      </w:r>
      <w:bookmarkStart w:id="0" w:name="_GoBack"/>
      <w:bookmarkEnd w:id="0"/>
      <w:r w:rsidRPr="00EB5A2C">
        <w:rPr>
          <w:rFonts w:ascii="Times New Roman" w:eastAsia="Times New Roman" w:hAnsi="Times New Roman" w:cs="Times New Roman"/>
          <w:i/>
          <w:color w:val="000000"/>
          <w:lang w:val="en-US"/>
        </w:rPr>
        <w:t>ublished, and is</w:t>
      </w:r>
      <w:r w:rsidRPr="00EB5A2C">
        <w:rPr>
          <w:rFonts w:ascii="Times New Roman" w:eastAsia="Times New Roman" w:hAnsi="Times New Roman" w:cs="Times New Roman"/>
          <w:i/>
          <w:color w:val="000000"/>
          <w:lang w:val="en-US"/>
        </w:rPr>
        <w:br/>
        <w:t>both relevant and original.</w:t>
      </w:r>
      <w:r w:rsidRPr="00EB5A2C">
        <w:rPr>
          <w:rFonts w:ascii="Times New Roman" w:eastAsia="Times New Roman" w:hAnsi="Times New Roman" w:cs="Times New Roman"/>
          <w:i/>
          <w:color w:val="000000"/>
          <w:lang w:val="en-US"/>
        </w:rPr>
        <w:br/>
      </w:r>
    </w:p>
    <w:p w:rsidR="00F16F9D" w:rsidRDefault="00F16F9D"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Response: The authors wish to thank the </w:t>
      </w:r>
      <w:r w:rsidR="00AA4CB8">
        <w:rPr>
          <w:rFonts w:ascii="Times New Roman" w:eastAsia="Times New Roman" w:hAnsi="Times New Roman" w:cs="Times New Roman"/>
          <w:color w:val="000000"/>
          <w:lang w:val="en-US"/>
        </w:rPr>
        <w:t>reviewer’s</w:t>
      </w:r>
      <w:r>
        <w:rPr>
          <w:rFonts w:ascii="Times New Roman" w:eastAsia="Times New Roman" w:hAnsi="Times New Roman" w:cs="Times New Roman"/>
          <w:color w:val="000000"/>
          <w:lang w:val="en-US"/>
        </w:rPr>
        <w:t xml:space="preserve"> remarks.</w:t>
      </w:r>
      <w:r>
        <w:rPr>
          <w:rFonts w:ascii="Times New Roman" w:eastAsia="Times New Roman" w:hAnsi="Times New Roman" w:cs="Times New Roman"/>
          <w:color w:val="000000"/>
          <w:lang w:val="en-US"/>
        </w:rPr>
        <w:br/>
      </w:r>
    </w:p>
    <w:p w:rsidR="00F16F9D" w:rsidRDefault="00F16F9D" w:rsidP="005F6A17">
      <w:pPr>
        <w:rPr>
          <w:rFonts w:ascii="Times New Roman" w:eastAsia="Times New Roman" w:hAnsi="Times New Roman" w:cs="Times New Roman"/>
          <w:color w:val="000000"/>
          <w:lang w:val="en-US"/>
        </w:rPr>
      </w:pPr>
    </w:p>
    <w:p w:rsidR="00F16F9D" w:rsidRPr="00F16F9D" w:rsidRDefault="00F16F9D" w:rsidP="005F6A17">
      <w:pPr>
        <w:rPr>
          <w:rFonts w:ascii="Times New Roman" w:eastAsia="Times New Roman" w:hAnsi="Times New Roman" w:cs="Times New Roman"/>
          <w:b/>
          <w:color w:val="000000"/>
          <w:lang w:val="en-US"/>
        </w:rPr>
      </w:pPr>
      <w:r w:rsidRPr="00F16F9D">
        <w:rPr>
          <w:rFonts w:ascii="Times New Roman" w:eastAsia="Times New Roman" w:hAnsi="Times New Roman" w:cs="Times New Roman"/>
          <w:b/>
          <w:color w:val="000000"/>
          <w:lang w:val="en-US"/>
        </w:rPr>
        <w:t>Comment 2</w:t>
      </w:r>
    </w:p>
    <w:p w:rsidR="00DA7DCE"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Title: it is instructive and short but I think it could also mention the</w:t>
      </w:r>
      <w:r w:rsidRPr="00EB5A2C">
        <w:rPr>
          <w:rFonts w:ascii="Times New Roman" w:eastAsia="Times New Roman" w:hAnsi="Times New Roman" w:cs="Times New Roman"/>
          <w:i/>
          <w:color w:val="000000"/>
          <w:lang w:val="en-US"/>
        </w:rPr>
        <w:br/>
        <w:t>type of study (and maybe even to highlight that it was performed in two</w:t>
      </w:r>
      <w:r w:rsidRPr="00EB5A2C">
        <w:rPr>
          <w:rFonts w:ascii="Times New Roman" w:eastAsia="Times New Roman" w:hAnsi="Times New Roman" w:cs="Times New Roman"/>
          <w:i/>
          <w:color w:val="000000"/>
          <w:lang w:val="en-US"/>
        </w:rPr>
        <w:br/>
        <w:t>Centers) at the end of the sentence to be more informative.</w:t>
      </w:r>
      <w:r w:rsidRPr="00EB5A2C">
        <w:rPr>
          <w:rFonts w:ascii="Times New Roman" w:eastAsia="Times New Roman" w:hAnsi="Times New Roman" w:cs="Times New Roman"/>
          <w:i/>
          <w:color w:val="000000"/>
          <w:lang w:val="en-US"/>
        </w:rPr>
        <w:br/>
      </w:r>
    </w:p>
    <w:p w:rsidR="00F16F9D" w:rsidRDefault="00DA7DCE"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Response: </w:t>
      </w:r>
      <w:r w:rsidR="000C3A62" w:rsidRPr="005B1F3B">
        <w:rPr>
          <w:rFonts w:ascii="Times New Roman" w:eastAsia="Times New Roman" w:hAnsi="Times New Roman" w:cs="Times New Roman"/>
          <w:color w:val="000000"/>
          <w:lang w:val="en-US"/>
        </w:rPr>
        <w:t xml:space="preserve">We </w:t>
      </w:r>
      <w:r w:rsidR="000C3A62">
        <w:rPr>
          <w:rFonts w:ascii="Times New Roman" w:eastAsia="Times New Roman" w:hAnsi="Times New Roman" w:cs="Times New Roman"/>
          <w:color w:val="000000"/>
          <w:lang w:val="en-US"/>
        </w:rPr>
        <w:t>have equated the hypothesis to change the title as suggested but it is our opinion that the current formulation conveys the relevant information to the readers without (at this level) a too long potentially less focused title.</w:t>
      </w:r>
      <w:r w:rsidR="00F16F9D">
        <w:rPr>
          <w:rFonts w:ascii="Times New Roman" w:eastAsia="Times New Roman" w:hAnsi="Times New Roman" w:cs="Times New Roman"/>
          <w:color w:val="000000"/>
          <w:lang w:val="en-US"/>
        </w:rPr>
        <w:br/>
        <w:t> </w:t>
      </w:r>
      <w:r w:rsidR="00F16F9D">
        <w:rPr>
          <w:rFonts w:ascii="Times New Roman" w:eastAsia="Times New Roman" w:hAnsi="Times New Roman" w:cs="Times New Roman"/>
          <w:color w:val="000000"/>
          <w:lang w:val="en-US"/>
        </w:rPr>
        <w:br/>
      </w:r>
    </w:p>
    <w:p w:rsidR="00F16F9D" w:rsidRPr="00EB5A2C" w:rsidRDefault="00F16F9D" w:rsidP="005F6A1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Comment 3</w:t>
      </w:r>
    </w:p>
    <w:p w:rsidR="00F16F9D" w:rsidRDefault="005F6A17" w:rsidP="005F6A17">
      <w:pPr>
        <w:rPr>
          <w:rFonts w:ascii="Times New Roman" w:eastAsia="Times New Roman" w:hAnsi="Times New Roman" w:cs="Times New Roman"/>
          <w:color w:val="000000"/>
          <w:lang w:val="en-US"/>
        </w:rPr>
      </w:pPr>
      <w:r w:rsidRPr="00EB5A2C">
        <w:rPr>
          <w:rFonts w:ascii="Times New Roman" w:eastAsia="Times New Roman" w:hAnsi="Times New Roman" w:cs="Times New Roman"/>
          <w:i/>
          <w:color w:val="000000"/>
          <w:lang w:val="en-US"/>
        </w:rPr>
        <w:t>Abstract: it is well structured and reflects the content of the manuscript.</w:t>
      </w:r>
      <w:r w:rsidRPr="00EB5A2C">
        <w:rPr>
          <w:rFonts w:ascii="Times New Roman" w:eastAsia="Times New Roman" w:hAnsi="Times New Roman" w:cs="Times New Roman"/>
          <w:i/>
          <w:color w:val="000000"/>
          <w:lang w:val="en-US"/>
        </w:rPr>
        <w:br/>
        <w:t>Nevertheless, in the Portuguese version I suggest some minor review, mainly:</w:t>
      </w:r>
      <w:r w:rsidRPr="00EB5A2C">
        <w:rPr>
          <w:rFonts w:ascii="Times New Roman" w:eastAsia="Times New Roman" w:hAnsi="Times New Roman" w:cs="Times New Roman"/>
          <w:i/>
          <w:color w:val="000000"/>
          <w:lang w:val="en-US"/>
        </w:rPr>
        <w:br/>
        <w:t xml:space="preserve">in the introduction to replace “MRN” for “NRM”; “num </w:t>
      </w:r>
      <w:proofErr w:type="spellStart"/>
      <w:r w:rsidRPr="00EB5A2C">
        <w:rPr>
          <w:rFonts w:ascii="Times New Roman" w:eastAsia="Times New Roman" w:hAnsi="Times New Roman" w:cs="Times New Roman"/>
          <w:i/>
          <w:color w:val="000000"/>
          <w:lang w:val="en-US"/>
        </w:rPr>
        <w:t>diferente</w:t>
      </w:r>
      <w:proofErr w:type="spellEnd"/>
      <w:r w:rsidRPr="00EB5A2C">
        <w:rPr>
          <w:rFonts w:ascii="Times New Roman" w:eastAsia="Times New Roman" w:hAnsi="Times New Roman" w:cs="Times New Roman"/>
          <w:i/>
          <w:color w:val="000000"/>
          <w:lang w:val="en-US"/>
        </w:rPr>
        <w:br/>
      </w:r>
      <w:proofErr w:type="spellStart"/>
      <w:r w:rsidRPr="00EB5A2C">
        <w:rPr>
          <w:rFonts w:ascii="Times New Roman" w:eastAsia="Times New Roman" w:hAnsi="Times New Roman" w:cs="Times New Roman"/>
          <w:i/>
          <w:color w:val="000000"/>
          <w:lang w:val="en-US"/>
        </w:rPr>
        <w:t>contexto</w:t>
      </w:r>
      <w:proofErr w:type="spellEnd"/>
      <w:r w:rsidRPr="00EB5A2C">
        <w:rPr>
          <w:rFonts w:ascii="Times New Roman" w:eastAsia="Times New Roman" w:hAnsi="Times New Roman" w:cs="Times New Roman"/>
          <w:i/>
          <w:color w:val="000000"/>
          <w:lang w:val="en-US"/>
        </w:rPr>
        <w:t xml:space="preserve"> de </w:t>
      </w:r>
      <w:proofErr w:type="spellStart"/>
      <w:r w:rsidRPr="00EB5A2C">
        <w:rPr>
          <w:rFonts w:ascii="Times New Roman" w:eastAsia="Times New Roman" w:hAnsi="Times New Roman" w:cs="Times New Roman"/>
          <w:i/>
          <w:color w:val="000000"/>
          <w:lang w:val="en-US"/>
        </w:rPr>
        <w:t>alterações</w:t>
      </w:r>
      <w:proofErr w:type="spellEnd"/>
      <w:r w:rsidRPr="00EB5A2C">
        <w:rPr>
          <w:rFonts w:ascii="Times New Roman" w:eastAsia="Times New Roman" w:hAnsi="Times New Roman" w:cs="Times New Roman"/>
          <w:i/>
          <w:color w:val="000000"/>
          <w:lang w:val="en-US"/>
        </w:rPr>
        <w:t xml:space="preserve"> </w:t>
      </w:r>
      <w:proofErr w:type="spellStart"/>
      <w:r w:rsidRPr="00EB5A2C">
        <w:rPr>
          <w:rFonts w:ascii="Times New Roman" w:eastAsia="Times New Roman" w:hAnsi="Times New Roman" w:cs="Times New Roman"/>
          <w:i/>
          <w:color w:val="000000"/>
          <w:lang w:val="en-US"/>
        </w:rPr>
        <w:t>vasculares</w:t>
      </w:r>
      <w:proofErr w:type="spellEnd"/>
      <w:r w:rsidRPr="00EB5A2C">
        <w:rPr>
          <w:rFonts w:ascii="Times New Roman" w:eastAsia="Times New Roman" w:hAnsi="Times New Roman" w:cs="Times New Roman"/>
          <w:i/>
          <w:color w:val="000000"/>
          <w:lang w:val="en-US"/>
        </w:rPr>
        <w:t xml:space="preserve"> </w:t>
      </w:r>
      <w:proofErr w:type="spellStart"/>
      <w:r w:rsidRPr="00EB5A2C">
        <w:rPr>
          <w:rFonts w:ascii="Times New Roman" w:eastAsia="Times New Roman" w:hAnsi="Times New Roman" w:cs="Times New Roman"/>
          <w:i/>
          <w:color w:val="000000"/>
          <w:lang w:val="en-US"/>
        </w:rPr>
        <w:t>hepáticas</w:t>
      </w:r>
      <w:proofErr w:type="spellEnd"/>
      <w:r w:rsidRPr="00EB5A2C">
        <w:rPr>
          <w:rFonts w:ascii="Times New Roman" w:eastAsia="Times New Roman" w:hAnsi="Times New Roman" w:cs="Times New Roman"/>
          <w:i/>
          <w:color w:val="000000"/>
          <w:lang w:val="en-US"/>
        </w:rPr>
        <w:t xml:space="preserve">“ for “num </w:t>
      </w:r>
      <w:proofErr w:type="spellStart"/>
      <w:r w:rsidRPr="00EB5A2C">
        <w:rPr>
          <w:rFonts w:ascii="Times New Roman" w:eastAsia="Times New Roman" w:hAnsi="Times New Roman" w:cs="Times New Roman"/>
          <w:i/>
          <w:color w:val="000000"/>
          <w:lang w:val="en-US"/>
        </w:rPr>
        <w:t>contexto</w:t>
      </w:r>
      <w:proofErr w:type="spellEnd"/>
      <w:r w:rsidRPr="00EB5A2C">
        <w:rPr>
          <w:rFonts w:ascii="Times New Roman" w:eastAsia="Times New Roman" w:hAnsi="Times New Roman" w:cs="Times New Roman"/>
          <w:i/>
          <w:color w:val="000000"/>
          <w:lang w:val="en-US"/>
        </w:rPr>
        <w:br/>
      </w:r>
      <w:proofErr w:type="spellStart"/>
      <w:r w:rsidRPr="00EB5A2C">
        <w:rPr>
          <w:rFonts w:ascii="Times New Roman" w:eastAsia="Times New Roman" w:hAnsi="Times New Roman" w:cs="Times New Roman"/>
          <w:i/>
          <w:color w:val="000000"/>
          <w:lang w:val="en-US"/>
        </w:rPr>
        <w:t>diferente</w:t>
      </w:r>
      <w:proofErr w:type="spellEnd"/>
      <w:r w:rsidRPr="00EB5A2C">
        <w:rPr>
          <w:rFonts w:ascii="Times New Roman" w:eastAsia="Times New Roman" w:hAnsi="Times New Roman" w:cs="Times New Roman"/>
          <w:i/>
          <w:color w:val="000000"/>
          <w:lang w:val="en-US"/>
        </w:rPr>
        <w:t xml:space="preserve">, de </w:t>
      </w:r>
      <w:proofErr w:type="spellStart"/>
      <w:r w:rsidRPr="00EB5A2C">
        <w:rPr>
          <w:rFonts w:ascii="Times New Roman" w:eastAsia="Times New Roman" w:hAnsi="Times New Roman" w:cs="Times New Roman"/>
          <w:i/>
          <w:color w:val="000000"/>
          <w:lang w:val="en-US"/>
        </w:rPr>
        <w:t>alterações</w:t>
      </w:r>
      <w:proofErr w:type="spellEnd"/>
      <w:r w:rsidRPr="00EB5A2C">
        <w:rPr>
          <w:rFonts w:ascii="Times New Roman" w:eastAsia="Times New Roman" w:hAnsi="Times New Roman" w:cs="Times New Roman"/>
          <w:i/>
          <w:color w:val="000000"/>
          <w:lang w:val="en-US"/>
        </w:rPr>
        <w:t xml:space="preserve"> </w:t>
      </w:r>
      <w:proofErr w:type="spellStart"/>
      <w:r w:rsidRPr="00EB5A2C">
        <w:rPr>
          <w:rFonts w:ascii="Times New Roman" w:eastAsia="Times New Roman" w:hAnsi="Times New Roman" w:cs="Times New Roman"/>
          <w:i/>
          <w:color w:val="000000"/>
          <w:lang w:val="en-US"/>
        </w:rPr>
        <w:t>vasculares</w:t>
      </w:r>
      <w:proofErr w:type="spellEnd"/>
      <w:r w:rsidRPr="00EB5A2C">
        <w:rPr>
          <w:rFonts w:ascii="Times New Roman" w:eastAsia="Times New Roman" w:hAnsi="Times New Roman" w:cs="Times New Roman"/>
          <w:i/>
          <w:color w:val="000000"/>
          <w:lang w:val="en-US"/>
        </w:rPr>
        <w:t xml:space="preserve"> hepaticas”; delete “</w:t>
      </w:r>
      <w:proofErr w:type="spellStart"/>
      <w:r w:rsidRPr="00EB5A2C">
        <w:rPr>
          <w:rFonts w:ascii="Times New Roman" w:eastAsia="Times New Roman" w:hAnsi="Times New Roman" w:cs="Times New Roman"/>
          <w:i/>
          <w:color w:val="000000"/>
          <w:lang w:val="en-US"/>
        </w:rPr>
        <w:t>portanto</w:t>
      </w:r>
      <w:proofErr w:type="spellEnd"/>
      <w:r w:rsidRPr="00EB5A2C">
        <w:rPr>
          <w:rFonts w:ascii="Times New Roman" w:eastAsia="Times New Roman" w:hAnsi="Times New Roman" w:cs="Times New Roman"/>
          <w:i/>
          <w:color w:val="000000"/>
          <w:lang w:val="en-US"/>
        </w:rPr>
        <w:t>”</w:t>
      </w:r>
      <w:r w:rsidRPr="00EB5A2C">
        <w:rPr>
          <w:rFonts w:ascii="Times New Roman" w:eastAsia="Times New Roman" w:hAnsi="Times New Roman" w:cs="Times New Roman"/>
          <w:i/>
          <w:color w:val="000000"/>
          <w:lang w:val="en-US"/>
        </w:rPr>
        <w:br/>
        <w:t>and replace “</w:t>
      </w:r>
      <w:proofErr w:type="spellStart"/>
      <w:r w:rsidRPr="00EB5A2C">
        <w:rPr>
          <w:rFonts w:ascii="Times New Roman" w:eastAsia="Times New Roman" w:hAnsi="Times New Roman" w:cs="Times New Roman"/>
          <w:i/>
          <w:color w:val="000000"/>
          <w:lang w:val="en-US"/>
        </w:rPr>
        <w:t>hepatopatia</w:t>
      </w:r>
      <w:proofErr w:type="spellEnd"/>
      <w:r w:rsidRPr="00EB5A2C">
        <w:rPr>
          <w:rFonts w:ascii="Times New Roman" w:eastAsia="Times New Roman" w:hAnsi="Times New Roman" w:cs="Times New Roman"/>
          <w:i/>
          <w:color w:val="000000"/>
          <w:lang w:val="en-US"/>
        </w:rPr>
        <w:t xml:space="preserve"> </w:t>
      </w:r>
      <w:proofErr w:type="spellStart"/>
      <w:r w:rsidRPr="00EB5A2C">
        <w:rPr>
          <w:rFonts w:ascii="Times New Roman" w:eastAsia="Times New Roman" w:hAnsi="Times New Roman" w:cs="Times New Roman"/>
          <w:i/>
          <w:color w:val="000000"/>
          <w:lang w:val="en-US"/>
        </w:rPr>
        <w:t>crónica</w:t>
      </w:r>
      <w:proofErr w:type="spellEnd"/>
      <w:r w:rsidRPr="00EB5A2C">
        <w:rPr>
          <w:rFonts w:ascii="Times New Roman" w:eastAsia="Times New Roman" w:hAnsi="Times New Roman" w:cs="Times New Roman"/>
          <w:i/>
          <w:color w:val="000000"/>
          <w:lang w:val="en-US"/>
        </w:rPr>
        <w:t>” for “</w:t>
      </w:r>
      <w:proofErr w:type="spellStart"/>
      <w:r w:rsidRPr="00EB5A2C">
        <w:rPr>
          <w:rFonts w:ascii="Times New Roman" w:eastAsia="Times New Roman" w:hAnsi="Times New Roman" w:cs="Times New Roman"/>
          <w:i/>
          <w:color w:val="000000"/>
          <w:lang w:val="en-US"/>
        </w:rPr>
        <w:t>doença</w:t>
      </w:r>
      <w:proofErr w:type="spellEnd"/>
      <w:r w:rsidRPr="00EB5A2C">
        <w:rPr>
          <w:rFonts w:ascii="Times New Roman" w:eastAsia="Times New Roman" w:hAnsi="Times New Roman" w:cs="Times New Roman"/>
          <w:i/>
          <w:color w:val="000000"/>
          <w:lang w:val="en-US"/>
        </w:rPr>
        <w:t xml:space="preserve"> </w:t>
      </w:r>
      <w:proofErr w:type="spellStart"/>
      <w:r w:rsidRPr="00EB5A2C">
        <w:rPr>
          <w:rFonts w:ascii="Times New Roman" w:eastAsia="Times New Roman" w:hAnsi="Times New Roman" w:cs="Times New Roman"/>
          <w:i/>
          <w:color w:val="000000"/>
          <w:lang w:val="en-US"/>
        </w:rPr>
        <w:t>hepática</w:t>
      </w:r>
      <w:proofErr w:type="spellEnd"/>
      <w:r w:rsidRPr="00EB5A2C">
        <w:rPr>
          <w:rFonts w:ascii="Times New Roman" w:eastAsia="Times New Roman" w:hAnsi="Times New Roman" w:cs="Times New Roman"/>
          <w:i/>
          <w:color w:val="000000"/>
          <w:lang w:val="en-US"/>
        </w:rPr>
        <w:t xml:space="preserve"> </w:t>
      </w:r>
      <w:proofErr w:type="spellStart"/>
      <w:r w:rsidRPr="00EB5A2C">
        <w:rPr>
          <w:rFonts w:ascii="Times New Roman" w:eastAsia="Times New Roman" w:hAnsi="Times New Roman" w:cs="Times New Roman"/>
          <w:i/>
          <w:color w:val="000000"/>
          <w:lang w:val="en-US"/>
        </w:rPr>
        <w:t>crónica</w:t>
      </w:r>
      <w:proofErr w:type="spellEnd"/>
      <w:r w:rsidRPr="00EB5A2C">
        <w:rPr>
          <w:rFonts w:ascii="Times New Roman" w:eastAsia="Times New Roman" w:hAnsi="Times New Roman" w:cs="Times New Roman"/>
          <w:i/>
          <w:color w:val="000000"/>
          <w:lang w:val="en-US"/>
        </w:rPr>
        <w:t>”.</w:t>
      </w:r>
      <w:r w:rsidRPr="00DA7DCE">
        <w:rPr>
          <w:rFonts w:ascii="Times New Roman" w:eastAsia="Times New Roman" w:hAnsi="Times New Roman" w:cs="Times New Roman"/>
          <w:color w:val="000000"/>
          <w:lang w:val="en-US"/>
        </w:rPr>
        <w:br/>
      </w:r>
      <w:r w:rsidRPr="00DA7DCE">
        <w:rPr>
          <w:rFonts w:ascii="Times New Roman" w:eastAsia="Times New Roman" w:hAnsi="Times New Roman" w:cs="Times New Roman"/>
          <w:color w:val="000000"/>
          <w:lang w:val="en-US"/>
        </w:rPr>
        <w:br/>
        <w:t> </w:t>
      </w:r>
      <w:r w:rsidR="00F16F9D">
        <w:rPr>
          <w:rFonts w:ascii="Times New Roman" w:eastAsia="Times New Roman" w:hAnsi="Times New Roman" w:cs="Times New Roman"/>
          <w:color w:val="000000"/>
          <w:lang w:val="en-US"/>
        </w:rPr>
        <w:t xml:space="preserve">Response: The corrections have been </w:t>
      </w:r>
      <w:r w:rsidR="00EB5A2C">
        <w:rPr>
          <w:rFonts w:ascii="Times New Roman" w:eastAsia="Times New Roman" w:hAnsi="Times New Roman" w:cs="Times New Roman"/>
          <w:color w:val="000000"/>
          <w:lang w:val="en-US"/>
        </w:rPr>
        <w:t>in the revision of the abstract. The change of</w:t>
      </w:r>
      <w:r w:rsidR="00F16F9D">
        <w:rPr>
          <w:rFonts w:ascii="Times New Roman" w:eastAsia="Times New Roman" w:hAnsi="Times New Roman" w:cs="Times New Roman"/>
          <w:color w:val="000000"/>
          <w:lang w:val="en-US"/>
        </w:rPr>
        <w:t xml:space="preserve"> “NRM for MRN” </w:t>
      </w:r>
      <w:r w:rsidR="00EB5A2C">
        <w:rPr>
          <w:rFonts w:ascii="Times New Roman" w:eastAsia="Times New Roman" w:hAnsi="Times New Roman" w:cs="Times New Roman"/>
          <w:color w:val="000000"/>
          <w:lang w:val="en-US"/>
        </w:rPr>
        <w:t xml:space="preserve">was not performed </w:t>
      </w:r>
      <w:r w:rsidR="00F16F9D">
        <w:rPr>
          <w:rFonts w:ascii="Times New Roman" w:eastAsia="Times New Roman" w:hAnsi="Times New Roman" w:cs="Times New Roman"/>
          <w:color w:val="000000"/>
          <w:lang w:val="en-US"/>
        </w:rPr>
        <w:t>since all abbreviations were removed from the abstract as instructed by the editor.</w:t>
      </w:r>
      <w:r w:rsidRPr="00DA7DCE">
        <w:rPr>
          <w:rFonts w:ascii="Times New Roman" w:eastAsia="Times New Roman" w:hAnsi="Times New Roman" w:cs="Times New Roman"/>
          <w:color w:val="000000"/>
          <w:lang w:val="en-US"/>
        </w:rPr>
        <w:br/>
      </w:r>
    </w:p>
    <w:p w:rsidR="00F16F9D" w:rsidRDefault="00F16F9D" w:rsidP="005F6A17">
      <w:pPr>
        <w:rPr>
          <w:rFonts w:ascii="Times New Roman" w:eastAsia="Times New Roman" w:hAnsi="Times New Roman" w:cs="Times New Roman"/>
          <w:color w:val="000000"/>
          <w:lang w:val="en-US"/>
        </w:rPr>
      </w:pPr>
    </w:p>
    <w:p w:rsidR="00F16F9D" w:rsidRPr="00EB5A2C" w:rsidRDefault="00F16F9D" w:rsidP="005F6A17">
      <w:pPr>
        <w:rPr>
          <w:rFonts w:ascii="Times New Roman" w:eastAsia="Times New Roman" w:hAnsi="Times New Roman" w:cs="Times New Roman"/>
          <w:b/>
          <w:i/>
          <w:color w:val="000000"/>
          <w:lang w:val="en-US"/>
        </w:rPr>
      </w:pPr>
      <w:r w:rsidRPr="00F16F9D">
        <w:rPr>
          <w:rFonts w:ascii="Times New Roman" w:eastAsia="Times New Roman" w:hAnsi="Times New Roman" w:cs="Times New Roman"/>
          <w:b/>
          <w:color w:val="000000"/>
          <w:lang w:val="en-US"/>
        </w:rPr>
        <w:t>Comment 4</w:t>
      </w:r>
      <w:r w:rsidR="005F6A17" w:rsidRPr="00DA7DCE">
        <w:rPr>
          <w:rFonts w:ascii="Times New Roman" w:eastAsia="Times New Roman" w:hAnsi="Times New Roman" w:cs="Times New Roman"/>
          <w:color w:val="000000"/>
          <w:lang w:val="en-US"/>
        </w:rPr>
        <w:br/>
      </w:r>
      <w:r w:rsidR="005F6A17" w:rsidRPr="00EB5A2C">
        <w:rPr>
          <w:rFonts w:ascii="Times New Roman" w:eastAsia="Times New Roman" w:hAnsi="Times New Roman" w:cs="Times New Roman"/>
          <w:i/>
          <w:color w:val="000000"/>
          <w:lang w:val="en-US"/>
        </w:rPr>
        <w:t>Introduction: The objectives are clearly described and it expla</w:t>
      </w:r>
      <w:r w:rsidRPr="00EB5A2C">
        <w:rPr>
          <w:rFonts w:ascii="Times New Roman" w:eastAsia="Times New Roman" w:hAnsi="Times New Roman" w:cs="Times New Roman"/>
          <w:i/>
          <w:color w:val="000000"/>
          <w:lang w:val="en-US"/>
        </w:rPr>
        <w:t>ins the</w:t>
      </w:r>
      <w:r w:rsidRPr="00EB5A2C">
        <w:rPr>
          <w:rFonts w:ascii="Times New Roman" w:eastAsia="Times New Roman" w:hAnsi="Times New Roman" w:cs="Times New Roman"/>
          <w:i/>
          <w:color w:val="000000"/>
          <w:lang w:val="en-US"/>
        </w:rPr>
        <w:br/>
        <w:t>relevance of the study.</w:t>
      </w:r>
      <w:r w:rsidR="005F6A17" w:rsidRPr="00EB5A2C">
        <w:rPr>
          <w:rFonts w:ascii="Times New Roman" w:eastAsia="Times New Roman" w:hAnsi="Times New Roman" w:cs="Times New Roman"/>
          <w:i/>
          <w:color w:val="000000"/>
          <w:lang w:val="en-US"/>
        </w:rPr>
        <w:br/>
        <w:t xml:space="preserve">As liver </w:t>
      </w:r>
      <w:proofErr w:type="spellStart"/>
      <w:r w:rsidR="005F6A17" w:rsidRPr="00EB5A2C">
        <w:rPr>
          <w:rFonts w:ascii="Times New Roman" w:eastAsia="Times New Roman" w:hAnsi="Times New Roman" w:cs="Times New Roman"/>
          <w:i/>
          <w:color w:val="000000"/>
          <w:lang w:val="en-US"/>
        </w:rPr>
        <w:t>multiacinar</w:t>
      </w:r>
      <w:proofErr w:type="spellEnd"/>
      <w:r w:rsidR="005F6A17" w:rsidRPr="00EB5A2C">
        <w:rPr>
          <w:rFonts w:ascii="Times New Roman" w:eastAsia="Times New Roman" w:hAnsi="Times New Roman" w:cs="Times New Roman"/>
          <w:i/>
          <w:color w:val="000000"/>
          <w:lang w:val="en-US"/>
        </w:rPr>
        <w:t xml:space="preserve"> regenerative nodules are not consistently described in</w:t>
      </w:r>
      <w:r w:rsidR="005F6A17" w:rsidRPr="00EB5A2C">
        <w:rPr>
          <w:rFonts w:ascii="Times New Roman" w:eastAsia="Times New Roman" w:hAnsi="Times New Roman" w:cs="Times New Roman"/>
          <w:i/>
          <w:color w:val="000000"/>
          <w:lang w:val="en-US"/>
        </w:rPr>
        <w:br/>
        <w:t>the Literature and are even referred with different designations (as the</w:t>
      </w:r>
      <w:r w:rsidR="005F6A17" w:rsidRPr="00EB5A2C">
        <w:rPr>
          <w:rFonts w:ascii="Times New Roman" w:eastAsia="Times New Roman" w:hAnsi="Times New Roman" w:cs="Times New Roman"/>
          <w:i/>
          <w:color w:val="000000"/>
          <w:lang w:val="en-US"/>
        </w:rPr>
        <w:br/>
        <w:t>Authors also highlight) I think that:</w:t>
      </w:r>
      <w:r w:rsidR="005F6A17" w:rsidRPr="00EB5A2C">
        <w:rPr>
          <w:rFonts w:ascii="Times New Roman" w:eastAsia="Times New Roman" w:hAnsi="Times New Roman" w:cs="Times New Roman"/>
          <w:i/>
          <w:color w:val="000000"/>
          <w:lang w:val="en-US"/>
        </w:rPr>
        <w:br/>
        <w:t>The following 2 sentences should have a reference</w:t>
      </w:r>
      <w:r w:rsidR="005F6A17" w:rsidRPr="00EB5A2C">
        <w:rPr>
          <w:rFonts w:ascii="Times New Roman" w:eastAsia="Times New Roman" w:hAnsi="Times New Roman" w:cs="Times New Roman"/>
          <w:i/>
          <w:color w:val="000000"/>
          <w:lang w:val="en-US"/>
        </w:rPr>
        <w:br/>
        <w:t xml:space="preserve">number: “They are further subdivided into </w:t>
      </w:r>
      <w:proofErr w:type="spellStart"/>
      <w:r w:rsidR="005F6A17" w:rsidRPr="00EB5A2C">
        <w:rPr>
          <w:rFonts w:ascii="Times New Roman" w:eastAsia="Times New Roman" w:hAnsi="Times New Roman" w:cs="Times New Roman"/>
          <w:i/>
          <w:color w:val="000000"/>
          <w:lang w:val="en-US"/>
        </w:rPr>
        <w:t>monoacinar</w:t>
      </w:r>
      <w:proofErr w:type="spellEnd"/>
      <w:r w:rsidR="005F6A17" w:rsidRPr="00EB5A2C">
        <w:rPr>
          <w:rFonts w:ascii="Times New Roman" w:eastAsia="Times New Roman" w:hAnsi="Times New Roman" w:cs="Times New Roman"/>
          <w:i/>
          <w:color w:val="000000"/>
          <w:lang w:val="en-US"/>
        </w:rPr>
        <w:t xml:space="preserve"> or </w:t>
      </w:r>
      <w:proofErr w:type="spellStart"/>
      <w:r w:rsidR="005F6A17" w:rsidRPr="00EB5A2C">
        <w:rPr>
          <w:rFonts w:ascii="Times New Roman" w:eastAsia="Times New Roman" w:hAnsi="Times New Roman" w:cs="Times New Roman"/>
          <w:i/>
          <w:color w:val="000000"/>
          <w:lang w:val="en-US"/>
        </w:rPr>
        <w:t>multiacinar</w:t>
      </w:r>
      <w:proofErr w:type="spellEnd"/>
      <w:r w:rsidR="005F6A17" w:rsidRPr="00EB5A2C">
        <w:rPr>
          <w:rFonts w:ascii="Times New Roman" w:eastAsia="Times New Roman" w:hAnsi="Times New Roman" w:cs="Times New Roman"/>
          <w:i/>
          <w:color w:val="000000"/>
          <w:lang w:val="en-US"/>
        </w:rPr>
        <w:br/>
        <w:t>nodules, cirrhotic regenerative nodules and focal nodular hyperplasia</w:t>
      </w:r>
      <w:r w:rsidR="005F6A17" w:rsidRPr="00EB5A2C">
        <w:rPr>
          <w:rFonts w:ascii="Times New Roman" w:eastAsia="Times New Roman" w:hAnsi="Times New Roman" w:cs="Times New Roman"/>
          <w:i/>
          <w:color w:val="000000"/>
          <w:lang w:val="en-US"/>
        </w:rPr>
        <w:br/>
        <w:t>(FNH)” and “</w:t>
      </w:r>
      <w:proofErr w:type="spellStart"/>
      <w:r w:rsidR="005F6A17" w:rsidRPr="00EB5A2C">
        <w:rPr>
          <w:rFonts w:ascii="Times New Roman" w:eastAsia="Times New Roman" w:hAnsi="Times New Roman" w:cs="Times New Roman"/>
          <w:i/>
          <w:color w:val="000000"/>
          <w:lang w:val="en-US"/>
        </w:rPr>
        <w:t>Multiacinar</w:t>
      </w:r>
      <w:proofErr w:type="spellEnd"/>
      <w:r w:rsidR="005F6A17" w:rsidRPr="00EB5A2C">
        <w:rPr>
          <w:rFonts w:ascii="Times New Roman" w:eastAsia="Times New Roman" w:hAnsi="Times New Roman" w:cs="Times New Roman"/>
          <w:i/>
          <w:color w:val="000000"/>
          <w:lang w:val="en-US"/>
        </w:rPr>
        <w:t xml:space="preserve"> regenerative nodules (MRN) are frequently</w:t>
      </w:r>
      <w:r w:rsidR="005F6A17" w:rsidRPr="00EB5A2C">
        <w:rPr>
          <w:rFonts w:ascii="Times New Roman" w:eastAsia="Times New Roman" w:hAnsi="Times New Roman" w:cs="Times New Roman"/>
          <w:i/>
          <w:color w:val="000000"/>
          <w:lang w:val="en-US"/>
        </w:rPr>
        <w:br/>
        <w:t>grouped together with nodular regenerative hyperplasia, although the latter</w:t>
      </w:r>
      <w:r w:rsidR="005F6A17" w:rsidRPr="00EB5A2C">
        <w:rPr>
          <w:rFonts w:ascii="Times New Roman" w:eastAsia="Times New Roman" w:hAnsi="Times New Roman" w:cs="Times New Roman"/>
          <w:i/>
          <w:color w:val="000000"/>
          <w:lang w:val="en-US"/>
        </w:rPr>
        <w:br/>
        <w:t xml:space="preserve">is an example of the </w:t>
      </w:r>
      <w:proofErr w:type="spellStart"/>
      <w:r w:rsidR="005F6A17" w:rsidRPr="00EB5A2C">
        <w:rPr>
          <w:rFonts w:ascii="Times New Roman" w:eastAsia="Times New Roman" w:hAnsi="Times New Roman" w:cs="Times New Roman"/>
          <w:i/>
          <w:color w:val="000000"/>
          <w:lang w:val="en-US"/>
        </w:rPr>
        <w:t>monoacinar</w:t>
      </w:r>
      <w:proofErr w:type="spellEnd"/>
      <w:r w:rsidR="005F6A17" w:rsidRPr="00EB5A2C">
        <w:rPr>
          <w:rFonts w:ascii="Times New Roman" w:eastAsia="Times New Roman" w:hAnsi="Times New Roman" w:cs="Times New Roman"/>
          <w:i/>
          <w:color w:val="000000"/>
          <w:lang w:val="en-US"/>
        </w:rPr>
        <w:t xml:space="preserve"> type, with minute </w:t>
      </w:r>
      <w:proofErr w:type="spellStart"/>
      <w:r w:rsidR="005F6A17" w:rsidRPr="00EB5A2C">
        <w:rPr>
          <w:rFonts w:ascii="Times New Roman" w:eastAsia="Times New Roman" w:hAnsi="Times New Roman" w:cs="Times New Roman"/>
          <w:i/>
          <w:color w:val="000000"/>
          <w:lang w:val="en-US"/>
        </w:rPr>
        <w:t>micronodular</w:t>
      </w:r>
      <w:proofErr w:type="spellEnd"/>
      <w:r w:rsidR="005F6A17" w:rsidRPr="00EB5A2C">
        <w:rPr>
          <w:rFonts w:ascii="Times New Roman" w:eastAsia="Times New Roman" w:hAnsi="Times New Roman" w:cs="Times New Roman"/>
          <w:i/>
          <w:color w:val="000000"/>
          <w:lang w:val="en-US"/>
        </w:rPr>
        <w:br/>
        <w:t>transformation of a whole or part of the liver.”</w:t>
      </w:r>
    </w:p>
    <w:p w:rsidR="00F16F9D" w:rsidRDefault="00F16F9D" w:rsidP="005F6A17">
      <w:pPr>
        <w:rPr>
          <w:rFonts w:ascii="Times New Roman" w:eastAsia="Times New Roman" w:hAnsi="Times New Roman" w:cs="Times New Roman"/>
          <w:color w:val="000000"/>
          <w:lang w:val="en-US"/>
        </w:rPr>
      </w:pPr>
    </w:p>
    <w:p w:rsidR="00F16F9D" w:rsidRDefault="00F16F9D"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References have been specified for the sentences individually.</w:t>
      </w:r>
      <w:r w:rsidR="005F6A17" w:rsidRPr="00DA7DCE">
        <w:rPr>
          <w:rFonts w:ascii="Times New Roman" w:eastAsia="Times New Roman" w:hAnsi="Times New Roman" w:cs="Times New Roman"/>
          <w:color w:val="000000"/>
          <w:lang w:val="en-US"/>
        </w:rPr>
        <w:br/>
      </w:r>
    </w:p>
    <w:p w:rsidR="00F16F9D" w:rsidRDefault="00F16F9D" w:rsidP="005F6A17">
      <w:pPr>
        <w:rPr>
          <w:rFonts w:ascii="Times New Roman" w:eastAsia="Times New Roman" w:hAnsi="Times New Roman" w:cs="Times New Roman"/>
          <w:color w:val="000000"/>
          <w:lang w:val="en-US"/>
        </w:rPr>
      </w:pPr>
    </w:p>
    <w:p w:rsidR="00F16F9D" w:rsidRPr="00EB5A2C" w:rsidRDefault="00F16F9D" w:rsidP="005F6A17">
      <w:pPr>
        <w:rPr>
          <w:rFonts w:ascii="Times New Roman" w:eastAsia="Times New Roman" w:hAnsi="Times New Roman" w:cs="Times New Roman"/>
          <w:b/>
          <w:color w:val="000000"/>
          <w:lang w:val="en-US"/>
        </w:rPr>
      </w:pPr>
      <w:r w:rsidRPr="00F16F9D">
        <w:rPr>
          <w:rFonts w:ascii="Times New Roman" w:eastAsia="Times New Roman" w:hAnsi="Times New Roman" w:cs="Times New Roman"/>
          <w:b/>
          <w:color w:val="000000"/>
          <w:lang w:val="en-US"/>
        </w:rPr>
        <w:t>Comment 5</w:t>
      </w:r>
    </w:p>
    <w:p w:rsidR="00F16F9D"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It should be mentioned the other names how these lesions</w:t>
      </w:r>
      <w:r w:rsidRPr="00EB5A2C">
        <w:rPr>
          <w:rFonts w:ascii="Times New Roman" w:eastAsia="Times New Roman" w:hAnsi="Times New Roman" w:cs="Times New Roman"/>
          <w:i/>
          <w:color w:val="000000"/>
          <w:lang w:val="en-US"/>
        </w:rPr>
        <w:br/>
        <w:t>are called besides “FNH-like”, as for example “Large regenerative</w:t>
      </w:r>
      <w:r w:rsidRPr="00EB5A2C">
        <w:rPr>
          <w:rFonts w:ascii="Times New Roman" w:eastAsia="Times New Roman" w:hAnsi="Times New Roman" w:cs="Times New Roman"/>
          <w:i/>
          <w:color w:val="000000"/>
          <w:lang w:val="en-US"/>
        </w:rPr>
        <w:br/>
        <w:t>nodules” (as stated, for example, in references 1 and 4).</w:t>
      </w:r>
    </w:p>
    <w:p w:rsidR="00F16F9D" w:rsidRDefault="00F16F9D" w:rsidP="005F6A17">
      <w:pPr>
        <w:rPr>
          <w:rFonts w:ascii="Times New Roman" w:eastAsia="Times New Roman" w:hAnsi="Times New Roman" w:cs="Times New Roman"/>
          <w:color w:val="000000"/>
          <w:lang w:val="en-US"/>
        </w:rPr>
      </w:pPr>
    </w:p>
    <w:p w:rsidR="00F16F9D" w:rsidRDefault="00F16F9D"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designation “Large regenerative nodules” has been added to the Introduction.</w:t>
      </w:r>
    </w:p>
    <w:p w:rsidR="00F16F9D" w:rsidRDefault="00F16F9D" w:rsidP="005F6A17">
      <w:pPr>
        <w:rPr>
          <w:rFonts w:ascii="Times New Roman" w:eastAsia="Times New Roman" w:hAnsi="Times New Roman" w:cs="Times New Roman"/>
          <w:color w:val="000000"/>
          <w:lang w:val="en-US"/>
        </w:rPr>
      </w:pPr>
    </w:p>
    <w:p w:rsidR="00F16F9D" w:rsidRDefault="00F16F9D" w:rsidP="005F6A17">
      <w:pPr>
        <w:rPr>
          <w:rFonts w:ascii="Times New Roman" w:eastAsia="Times New Roman" w:hAnsi="Times New Roman" w:cs="Times New Roman"/>
          <w:color w:val="000000"/>
          <w:lang w:val="en-US"/>
        </w:rPr>
      </w:pPr>
    </w:p>
    <w:p w:rsidR="00FB074E" w:rsidRPr="00EB5A2C" w:rsidRDefault="00F16F9D" w:rsidP="005F6A17">
      <w:pPr>
        <w:rPr>
          <w:rFonts w:ascii="Times New Roman" w:eastAsia="Times New Roman" w:hAnsi="Times New Roman" w:cs="Times New Roman"/>
          <w:i/>
          <w:color w:val="000000"/>
          <w:lang w:val="en-US"/>
        </w:rPr>
      </w:pPr>
      <w:r w:rsidRPr="00F16F9D">
        <w:rPr>
          <w:rFonts w:ascii="Times New Roman" w:eastAsia="Times New Roman" w:hAnsi="Times New Roman" w:cs="Times New Roman"/>
          <w:b/>
          <w:color w:val="000000"/>
          <w:lang w:val="en-US"/>
        </w:rPr>
        <w:t>Comment 6</w:t>
      </w:r>
      <w:r w:rsidR="005F6A17" w:rsidRPr="00DA7DCE">
        <w:rPr>
          <w:rFonts w:ascii="Times New Roman" w:eastAsia="Times New Roman" w:hAnsi="Times New Roman" w:cs="Times New Roman"/>
          <w:color w:val="000000"/>
          <w:lang w:val="en-US"/>
        </w:rPr>
        <w:br/>
      </w:r>
      <w:r w:rsidR="005F6A17" w:rsidRPr="00EB5A2C">
        <w:rPr>
          <w:rFonts w:ascii="Times New Roman" w:eastAsia="Times New Roman" w:hAnsi="Times New Roman" w:cs="Times New Roman"/>
          <w:i/>
          <w:color w:val="000000"/>
          <w:lang w:val="en-US"/>
        </w:rPr>
        <w:t>I suggest the following gr</w:t>
      </w:r>
      <w:r w:rsidR="00FB074E" w:rsidRPr="00EB5A2C">
        <w:rPr>
          <w:rFonts w:ascii="Times New Roman" w:eastAsia="Times New Roman" w:hAnsi="Times New Roman" w:cs="Times New Roman"/>
          <w:i/>
          <w:color w:val="000000"/>
          <w:lang w:val="en-US"/>
        </w:rPr>
        <w:t>ammatical revision (in italic):</w:t>
      </w:r>
    </w:p>
    <w:p w:rsidR="00FB074E"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“An increased incidence in long time cancer survivors previously treated</w:t>
      </w:r>
      <w:r w:rsidRPr="00EB5A2C">
        <w:rPr>
          <w:rFonts w:ascii="Times New Roman" w:eastAsia="Times New Roman" w:hAnsi="Times New Roman" w:cs="Times New Roman"/>
          <w:i/>
          <w:color w:val="000000"/>
          <w:lang w:val="en-US"/>
        </w:rPr>
        <w:br/>
        <w:t xml:space="preserve">by chemo or radiotherapy, especially </w:t>
      </w:r>
      <w:proofErr w:type="spellStart"/>
      <w:r w:rsidRPr="00EB5A2C">
        <w:rPr>
          <w:rFonts w:ascii="Times New Roman" w:eastAsia="Times New Roman" w:hAnsi="Times New Roman" w:cs="Times New Roman"/>
          <w:i/>
          <w:color w:val="000000"/>
          <w:lang w:val="en-US"/>
        </w:rPr>
        <w:t>paediatric</w:t>
      </w:r>
      <w:proofErr w:type="spellEnd"/>
      <w:r w:rsidRPr="00EB5A2C">
        <w:rPr>
          <w:rFonts w:ascii="Times New Roman" w:eastAsia="Times New Roman" w:hAnsi="Times New Roman" w:cs="Times New Roman"/>
          <w:i/>
          <w:color w:val="000000"/>
          <w:lang w:val="en-US"/>
        </w:rPr>
        <w:t xml:space="preserve"> patients, has also been</w:t>
      </w:r>
      <w:r w:rsidRPr="00EB5A2C">
        <w:rPr>
          <w:rFonts w:ascii="Times New Roman" w:eastAsia="Times New Roman" w:hAnsi="Times New Roman" w:cs="Times New Roman"/>
          <w:i/>
          <w:color w:val="000000"/>
          <w:lang w:val="en-US"/>
        </w:rPr>
        <w:br/>
        <w:t>described, and the mechanism seems to be related to the non-selective effect</w:t>
      </w:r>
      <w:r w:rsidRPr="00EB5A2C">
        <w:rPr>
          <w:rFonts w:ascii="Times New Roman" w:eastAsia="Times New Roman" w:hAnsi="Times New Roman" w:cs="Times New Roman"/>
          <w:i/>
          <w:color w:val="000000"/>
          <w:lang w:val="en-US"/>
        </w:rPr>
        <w:br/>
        <w:t>of chemotherapy regimens in the non-tumorous liver.”</w:t>
      </w:r>
      <w:r w:rsidRPr="00EB5A2C">
        <w:rPr>
          <w:rFonts w:ascii="Times New Roman" w:eastAsia="Times New Roman" w:hAnsi="Times New Roman" w:cs="Times New Roman"/>
          <w:i/>
          <w:color w:val="000000"/>
          <w:lang w:val="en-US"/>
        </w:rPr>
        <w:br/>
        <w:t>The present study aimed to focus at the description of the key imaging</w:t>
      </w:r>
      <w:r w:rsidRPr="00EB5A2C">
        <w:rPr>
          <w:rFonts w:ascii="Times New Roman" w:eastAsia="Times New Roman" w:hAnsi="Times New Roman" w:cs="Times New Roman"/>
          <w:i/>
          <w:color w:val="000000"/>
          <w:lang w:val="en-US"/>
        </w:rPr>
        <w:br/>
        <w:t>features of MRN in particular those that may preclude a wrong diagnosis of</w:t>
      </w:r>
      <w:r w:rsidRPr="00EB5A2C">
        <w:rPr>
          <w:rFonts w:ascii="Times New Roman" w:eastAsia="Times New Roman" w:hAnsi="Times New Roman" w:cs="Times New Roman"/>
          <w:i/>
          <w:color w:val="000000"/>
          <w:lang w:val="en-US"/>
        </w:rPr>
        <w:br/>
        <w:t>simple FNH.</w:t>
      </w:r>
    </w:p>
    <w:p w:rsidR="00FB074E" w:rsidRDefault="00FB074E" w:rsidP="005F6A17">
      <w:pPr>
        <w:rPr>
          <w:rFonts w:ascii="Times New Roman" w:eastAsia="Times New Roman" w:hAnsi="Times New Roman" w:cs="Times New Roman"/>
          <w:color w:val="000000"/>
          <w:lang w:val="en-US"/>
        </w:rPr>
      </w:pPr>
    </w:p>
    <w:p w:rsidR="00FB074E" w:rsidRDefault="00FB074E"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grammatical corrections have been made.</w:t>
      </w:r>
    </w:p>
    <w:p w:rsidR="00FB074E" w:rsidRDefault="00FB074E" w:rsidP="005F6A17">
      <w:pPr>
        <w:rPr>
          <w:rFonts w:ascii="Times New Roman" w:eastAsia="Times New Roman" w:hAnsi="Times New Roman" w:cs="Times New Roman"/>
          <w:color w:val="000000"/>
          <w:lang w:val="en-US"/>
        </w:rPr>
      </w:pPr>
    </w:p>
    <w:p w:rsidR="00FB074E" w:rsidRDefault="00FB074E" w:rsidP="005F6A17">
      <w:pPr>
        <w:rPr>
          <w:rFonts w:ascii="Times New Roman" w:eastAsia="Times New Roman" w:hAnsi="Times New Roman" w:cs="Times New Roman"/>
          <w:color w:val="000000"/>
          <w:lang w:val="en-US"/>
        </w:rPr>
      </w:pPr>
    </w:p>
    <w:p w:rsidR="00FB074E" w:rsidRDefault="00FB074E" w:rsidP="005F6A17">
      <w:pPr>
        <w:rPr>
          <w:rFonts w:ascii="Times New Roman" w:eastAsia="Times New Roman" w:hAnsi="Times New Roman" w:cs="Times New Roman"/>
          <w:color w:val="000000"/>
          <w:lang w:val="en-US"/>
        </w:rPr>
      </w:pPr>
      <w:r w:rsidRPr="00FB074E">
        <w:rPr>
          <w:rFonts w:ascii="Times New Roman" w:eastAsia="Times New Roman" w:hAnsi="Times New Roman" w:cs="Times New Roman"/>
          <w:b/>
          <w:color w:val="000000"/>
          <w:lang w:val="en-US"/>
        </w:rPr>
        <w:t>Comment 7</w:t>
      </w:r>
    </w:p>
    <w:p w:rsidR="00FB074E"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In the last paragraph it is affirmed that the clinical context of MRN and</w:t>
      </w:r>
      <w:r w:rsidRPr="00EB5A2C">
        <w:rPr>
          <w:rFonts w:ascii="Times New Roman" w:eastAsia="Times New Roman" w:hAnsi="Times New Roman" w:cs="Times New Roman"/>
          <w:i/>
          <w:color w:val="000000"/>
          <w:lang w:val="en-US"/>
        </w:rPr>
        <w:br/>
        <w:t>FNH are different and that the former one should prompt an investigation of</w:t>
      </w:r>
      <w:r w:rsidRPr="00EB5A2C">
        <w:rPr>
          <w:rFonts w:ascii="Times New Roman" w:eastAsia="Times New Roman" w:hAnsi="Times New Roman" w:cs="Times New Roman"/>
          <w:i/>
          <w:color w:val="000000"/>
          <w:lang w:val="en-US"/>
        </w:rPr>
        <w:br/>
        <w:t>a possible underlying liver disease and the later not. In regard to this I</w:t>
      </w:r>
      <w:r w:rsidRPr="00EB5A2C">
        <w:rPr>
          <w:rFonts w:ascii="Times New Roman" w:eastAsia="Times New Roman" w:hAnsi="Times New Roman" w:cs="Times New Roman"/>
          <w:i/>
          <w:color w:val="000000"/>
          <w:lang w:val="en-US"/>
        </w:rPr>
        <w:br/>
        <w:t>think it is important to acknowledge that if FNH are multiple (which can</w:t>
      </w:r>
      <w:r w:rsidRPr="00EB5A2C">
        <w:rPr>
          <w:rFonts w:ascii="Times New Roman" w:eastAsia="Times New Roman" w:hAnsi="Times New Roman" w:cs="Times New Roman"/>
          <w:i/>
          <w:color w:val="000000"/>
          <w:lang w:val="en-US"/>
        </w:rPr>
        <w:br/>
        <w:t>happen in 20-30% of cases) other diseases should be considered – this is</w:t>
      </w:r>
      <w:r w:rsidRPr="00EB5A2C">
        <w:rPr>
          <w:rFonts w:ascii="Times New Roman" w:eastAsia="Times New Roman" w:hAnsi="Times New Roman" w:cs="Times New Roman"/>
          <w:i/>
          <w:color w:val="000000"/>
          <w:lang w:val="en-US"/>
        </w:rPr>
        <w:br/>
        <w:t>what is written in the most recent guidelines of EASL on this subject</w:t>
      </w:r>
      <w:r w:rsidRPr="00EB5A2C">
        <w:rPr>
          <w:rFonts w:ascii="Times New Roman" w:eastAsia="Times New Roman" w:hAnsi="Times New Roman" w:cs="Times New Roman"/>
          <w:i/>
          <w:color w:val="000000"/>
          <w:lang w:val="en-US"/>
        </w:rPr>
        <w:br/>
        <w:t>(“EASL Clinical Practice Guidelines on the management of benign liver</w:t>
      </w:r>
      <w:r w:rsidRPr="00EB5A2C">
        <w:rPr>
          <w:rFonts w:ascii="Times New Roman" w:eastAsia="Times New Roman" w:hAnsi="Times New Roman" w:cs="Times New Roman"/>
          <w:i/>
          <w:color w:val="000000"/>
          <w:lang w:val="en-US"/>
        </w:rPr>
        <w:br/>
      </w:r>
      <w:proofErr w:type="spellStart"/>
      <w:r w:rsidRPr="00EB5A2C">
        <w:rPr>
          <w:rFonts w:ascii="Times New Roman" w:eastAsia="Times New Roman" w:hAnsi="Times New Roman" w:cs="Times New Roman"/>
          <w:i/>
          <w:color w:val="000000"/>
          <w:lang w:val="en-US"/>
        </w:rPr>
        <w:t>tumours</w:t>
      </w:r>
      <w:proofErr w:type="spellEnd"/>
      <w:r w:rsidRPr="00EB5A2C">
        <w:rPr>
          <w:rFonts w:ascii="Times New Roman" w:eastAsia="Times New Roman" w:hAnsi="Times New Roman" w:cs="Times New Roman"/>
          <w:i/>
          <w:color w:val="000000"/>
          <w:lang w:val="en-US"/>
        </w:rPr>
        <w:t>”, 2016), and this reference should also be added as they consist</w:t>
      </w:r>
      <w:r w:rsidRPr="00EB5A2C">
        <w:rPr>
          <w:rFonts w:ascii="Times New Roman" w:eastAsia="Times New Roman" w:hAnsi="Times New Roman" w:cs="Times New Roman"/>
          <w:i/>
          <w:color w:val="000000"/>
          <w:lang w:val="en-US"/>
        </w:rPr>
        <w:br/>
        <w:t>the main guide in clinical practice in respect to benign liver tumors. The</w:t>
      </w:r>
      <w:r w:rsidRPr="00EB5A2C">
        <w:rPr>
          <w:rFonts w:ascii="Times New Roman" w:eastAsia="Times New Roman" w:hAnsi="Times New Roman" w:cs="Times New Roman"/>
          <w:i/>
          <w:color w:val="000000"/>
          <w:lang w:val="en-US"/>
        </w:rPr>
        <w:br/>
        <w:t>authors could even discuss hypothetically if this recommendation is made on</w:t>
      </w:r>
      <w:r w:rsidRPr="00EB5A2C">
        <w:rPr>
          <w:rFonts w:ascii="Times New Roman" w:eastAsia="Times New Roman" w:hAnsi="Times New Roman" w:cs="Times New Roman"/>
          <w:i/>
          <w:color w:val="000000"/>
          <w:lang w:val="en-US"/>
        </w:rPr>
        <w:br/>
        <w:t>a perhaps “wrong” diagnosis of FNH, but maybe this goes beyond the focus</w:t>
      </w:r>
      <w:r w:rsidRPr="00EB5A2C">
        <w:rPr>
          <w:rFonts w:ascii="Times New Roman" w:eastAsia="Times New Roman" w:hAnsi="Times New Roman" w:cs="Times New Roman"/>
          <w:i/>
          <w:color w:val="000000"/>
          <w:lang w:val="en-US"/>
        </w:rPr>
        <w:br/>
        <w:t>of the article.</w:t>
      </w:r>
    </w:p>
    <w:p w:rsidR="00FB074E" w:rsidRDefault="00FB074E" w:rsidP="005F6A17">
      <w:pPr>
        <w:rPr>
          <w:rFonts w:ascii="Times New Roman" w:eastAsia="Times New Roman" w:hAnsi="Times New Roman" w:cs="Times New Roman"/>
          <w:color w:val="000000"/>
          <w:lang w:val="en-US"/>
        </w:rPr>
      </w:pPr>
    </w:p>
    <w:p w:rsidR="002B017D" w:rsidRDefault="00FB074E"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reference has been added to the Introduction section</w:t>
      </w:r>
      <w:r w:rsidR="00636A8B">
        <w:rPr>
          <w:rFonts w:ascii="Times New Roman" w:eastAsia="Times New Roman" w:hAnsi="Times New Roman" w:cs="Times New Roman"/>
          <w:color w:val="000000"/>
          <w:lang w:val="en-US"/>
        </w:rPr>
        <w:t xml:space="preserve"> (reference 18</w:t>
      </w:r>
      <w:r w:rsidR="00BD4C2E">
        <w:rPr>
          <w:rFonts w:ascii="Times New Roman" w:eastAsia="Times New Roman" w:hAnsi="Times New Roman" w:cs="Times New Roman"/>
          <w:color w:val="000000"/>
          <w:lang w:val="en-US"/>
        </w:rPr>
        <w:t>, the remaining references were renumbered</w:t>
      </w:r>
      <w:r w:rsidR="00636A8B">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Comments on the “wrong” diagnosis of FNH have been extended in the Discussion and Conclusions sections.</w:t>
      </w:r>
      <w:r w:rsidR="005F6A17" w:rsidRPr="00DA7DCE">
        <w:rPr>
          <w:rFonts w:ascii="Times New Roman" w:eastAsia="Times New Roman" w:hAnsi="Times New Roman" w:cs="Times New Roman"/>
          <w:color w:val="000000"/>
          <w:lang w:val="en-US"/>
        </w:rPr>
        <w:br/>
      </w:r>
    </w:p>
    <w:p w:rsidR="002B017D" w:rsidRDefault="002B017D" w:rsidP="005F6A17">
      <w:pPr>
        <w:rPr>
          <w:rFonts w:ascii="Times New Roman" w:eastAsia="Times New Roman" w:hAnsi="Times New Roman" w:cs="Times New Roman"/>
          <w:color w:val="000000"/>
          <w:lang w:val="en-US"/>
        </w:rPr>
      </w:pPr>
    </w:p>
    <w:p w:rsidR="002B017D" w:rsidRPr="002B017D" w:rsidRDefault="002B017D" w:rsidP="005F6A17">
      <w:pPr>
        <w:rPr>
          <w:rFonts w:ascii="Times New Roman" w:eastAsia="Times New Roman" w:hAnsi="Times New Roman" w:cs="Times New Roman"/>
          <w:b/>
          <w:color w:val="000000"/>
          <w:lang w:val="en-US"/>
        </w:rPr>
      </w:pPr>
      <w:r w:rsidRPr="002B017D">
        <w:rPr>
          <w:rFonts w:ascii="Times New Roman" w:eastAsia="Times New Roman" w:hAnsi="Times New Roman" w:cs="Times New Roman"/>
          <w:b/>
          <w:color w:val="000000"/>
          <w:lang w:val="en-US"/>
        </w:rPr>
        <w:t>Comment 8</w:t>
      </w:r>
    </w:p>
    <w:p w:rsidR="002B017D"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Material and methods: it describes how the objectives were reached and the</w:t>
      </w:r>
      <w:r w:rsidRPr="00EB5A2C">
        <w:rPr>
          <w:rFonts w:ascii="Times New Roman" w:eastAsia="Times New Roman" w:hAnsi="Times New Roman" w:cs="Times New Roman"/>
          <w:i/>
          <w:color w:val="000000"/>
          <w:lang w:val="en-US"/>
        </w:rPr>
        <w:br/>
        <w:t>study design and methodology seem appropriate to it as the main issue was to</w:t>
      </w:r>
      <w:r w:rsidRPr="00EB5A2C">
        <w:rPr>
          <w:rFonts w:ascii="Times New Roman" w:eastAsia="Times New Roman" w:hAnsi="Times New Roman" w:cs="Times New Roman"/>
          <w:i/>
          <w:color w:val="000000"/>
          <w:lang w:val="en-US"/>
        </w:rPr>
        <w:br/>
        <w:t>try to differentiate MRN from FNH as they are often called FNH-like lesions</w:t>
      </w:r>
      <w:r w:rsidRPr="00EB5A2C">
        <w:rPr>
          <w:rFonts w:ascii="Times New Roman" w:eastAsia="Times New Roman" w:hAnsi="Times New Roman" w:cs="Times New Roman"/>
          <w:i/>
          <w:color w:val="000000"/>
          <w:lang w:val="en-US"/>
        </w:rPr>
        <w:br/>
        <w:t>so the “control” group was this one.  The statistical method is</w:t>
      </w:r>
      <w:r w:rsidRPr="00EB5A2C">
        <w:rPr>
          <w:rFonts w:ascii="Times New Roman" w:eastAsia="Times New Roman" w:hAnsi="Times New Roman" w:cs="Times New Roman"/>
          <w:i/>
          <w:color w:val="000000"/>
          <w:lang w:val="en-US"/>
        </w:rPr>
        <w:br/>
        <w:t>accurate, although with such a small number of patients in each group it may</w:t>
      </w:r>
      <w:r w:rsidRPr="00EB5A2C">
        <w:rPr>
          <w:rFonts w:ascii="Times New Roman" w:eastAsia="Times New Roman" w:hAnsi="Times New Roman" w:cs="Times New Roman"/>
          <w:i/>
          <w:color w:val="000000"/>
          <w:lang w:val="en-US"/>
        </w:rPr>
        <w:br/>
        <w:t>be difficult to interpret some of them.</w:t>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small number of cases has been added to the limitations mentioned in the Discussion section.</w:t>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sidRPr="002B017D">
        <w:rPr>
          <w:rFonts w:ascii="Times New Roman" w:eastAsia="Times New Roman" w:hAnsi="Times New Roman" w:cs="Times New Roman"/>
          <w:b/>
          <w:color w:val="000000"/>
          <w:lang w:val="en-US"/>
        </w:rPr>
        <w:t>Comment 9</w:t>
      </w:r>
    </w:p>
    <w:p w:rsidR="002B017D"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In the section “Patient selection and standard of reference” instead of</w:t>
      </w:r>
      <w:r w:rsidRPr="00EB5A2C">
        <w:rPr>
          <w:rFonts w:ascii="Times New Roman" w:eastAsia="Times New Roman" w:hAnsi="Times New Roman" w:cs="Times New Roman"/>
          <w:i/>
          <w:color w:val="000000"/>
          <w:lang w:val="en-US"/>
        </w:rPr>
        <w:br/>
        <w:t>“An FNH</w:t>
      </w:r>
      <w:proofErr w:type="gramStart"/>
      <w:r w:rsidRPr="00EB5A2C">
        <w:rPr>
          <w:rFonts w:ascii="Times New Roman" w:eastAsia="Times New Roman" w:hAnsi="Times New Roman" w:cs="Times New Roman"/>
          <w:i/>
          <w:color w:val="000000"/>
          <w:lang w:val="en-US"/>
        </w:rPr>
        <w:t>..”</w:t>
      </w:r>
      <w:proofErr w:type="gramEnd"/>
      <w:r w:rsidRPr="00EB5A2C">
        <w:rPr>
          <w:rFonts w:ascii="Times New Roman" w:eastAsia="Times New Roman" w:hAnsi="Times New Roman" w:cs="Times New Roman"/>
          <w:i/>
          <w:color w:val="000000"/>
          <w:lang w:val="en-US"/>
        </w:rPr>
        <w:t xml:space="preserve"> it should be “A FNH..”) in 2 sentences: “Imaging</w:t>
      </w:r>
      <w:r w:rsidRPr="00EB5A2C">
        <w:rPr>
          <w:rFonts w:ascii="Times New Roman" w:eastAsia="Times New Roman" w:hAnsi="Times New Roman" w:cs="Times New Roman"/>
          <w:i/>
          <w:color w:val="000000"/>
          <w:lang w:val="en-US"/>
        </w:rPr>
        <w:br/>
        <w:t>criteria for the diagnosis of MRN consisted in the demonstration of an</w:t>
      </w:r>
      <w:r w:rsidRPr="00EB5A2C">
        <w:rPr>
          <w:rFonts w:ascii="Times New Roman" w:eastAsia="Times New Roman" w:hAnsi="Times New Roman" w:cs="Times New Roman"/>
          <w:i/>
          <w:color w:val="000000"/>
          <w:lang w:val="en-US"/>
        </w:rPr>
        <w:br/>
        <w:t>FNH-like nodule on MR imaging, showing temporal stability (minimum follow-up</w:t>
      </w:r>
      <w:r w:rsidRPr="00EB5A2C">
        <w:rPr>
          <w:rFonts w:ascii="Times New Roman" w:eastAsia="Times New Roman" w:hAnsi="Times New Roman" w:cs="Times New Roman"/>
          <w:i/>
          <w:color w:val="000000"/>
          <w:lang w:val="en-US"/>
        </w:rPr>
        <w:br/>
        <w:t>time of 2 years) and exclusively detected in the clinical context of a known</w:t>
      </w:r>
      <w:r w:rsidRPr="00EB5A2C">
        <w:rPr>
          <w:rFonts w:ascii="Times New Roman" w:eastAsia="Times New Roman" w:hAnsi="Times New Roman" w:cs="Times New Roman"/>
          <w:i/>
          <w:color w:val="000000"/>
          <w:lang w:val="en-US"/>
        </w:rPr>
        <w:br/>
        <w:t>underlying liver disease</w:t>
      </w:r>
      <w:proofErr w:type="gramStart"/>
      <w:r w:rsidRPr="00EB5A2C">
        <w:rPr>
          <w:rFonts w:ascii="Times New Roman" w:eastAsia="Times New Roman" w:hAnsi="Times New Roman" w:cs="Times New Roman"/>
          <w:i/>
          <w:color w:val="000000"/>
          <w:lang w:val="en-US"/>
        </w:rPr>
        <w:t>.“</w:t>
      </w:r>
      <w:proofErr w:type="gramEnd"/>
      <w:r w:rsidRPr="00EB5A2C">
        <w:rPr>
          <w:rFonts w:ascii="Times New Roman" w:eastAsia="Times New Roman" w:hAnsi="Times New Roman" w:cs="Times New Roman"/>
          <w:i/>
          <w:color w:val="000000"/>
          <w:lang w:val="en-US"/>
        </w:rPr>
        <w:t xml:space="preserve"> and “An FNH diagnosis was made in all cases</w:t>
      </w:r>
      <w:r w:rsidRPr="00EB5A2C">
        <w:rPr>
          <w:rFonts w:ascii="Times New Roman" w:eastAsia="Times New Roman" w:hAnsi="Times New Roman" w:cs="Times New Roman"/>
          <w:i/>
          <w:color w:val="000000"/>
          <w:lang w:val="en-US"/>
        </w:rPr>
        <w:br/>
        <w:t>where the typical FNH MR imaging criteria were found in an otherwise healthy</w:t>
      </w:r>
      <w:r w:rsidRPr="00EB5A2C">
        <w:rPr>
          <w:rFonts w:ascii="Times New Roman" w:eastAsia="Times New Roman" w:hAnsi="Times New Roman" w:cs="Times New Roman"/>
          <w:i/>
          <w:color w:val="000000"/>
          <w:lang w:val="en-US"/>
        </w:rPr>
        <w:br/>
        <w:t>patient.”</w:t>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aforementioned grammatical errors have been corrected.</w:t>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sidRPr="002B017D">
        <w:rPr>
          <w:rFonts w:ascii="Times New Roman" w:eastAsia="Times New Roman" w:hAnsi="Times New Roman" w:cs="Times New Roman"/>
          <w:b/>
          <w:color w:val="000000"/>
          <w:lang w:val="en-US"/>
        </w:rPr>
        <w:t>Comment 10</w:t>
      </w:r>
      <w:r w:rsidR="005F6A17" w:rsidRPr="00DA7DCE">
        <w:rPr>
          <w:rFonts w:ascii="Times New Roman" w:eastAsia="Times New Roman" w:hAnsi="Times New Roman" w:cs="Times New Roman"/>
          <w:color w:val="000000"/>
          <w:lang w:val="en-US"/>
        </w:rPr>
        <w:br/>
      </w:r>
      <w:proofErr w:type="gramStart"/>
      <w:r w:rsidR="005F6A17" w:rsidRPr="00EB5A2C">
        <w:rPr>
          <w:rFonts w:ascii="Times New Roman" w:eastAsia="Times New Roman" w:hAnsi="Times New Roman" w:cs="Times New Roman"/>
          <w:i/>
          <w:color w:val="000000"/>
          <w:lang w:val="en-US"/>
        </w:rPr>
        <w:t>In</w:t>
      </w:r>
      <w:proofErr w:type="gramEnd"/>
      <w:r w:rsidR="005F6A17" w:rsidRPr="00EB5A2C">
        <w:rPr>
          <w:rFonts w:ascii="Times New Roman" w:eastAsia="Times New Roman" w:hAnsi="Times New Roman" w:cs="Times New Roman"/>
          <w:i/>
          <w:color w:val="000000"/>
          <w:lang w:val="en-US"/>
        </w:rPr>
        <w:t xml:space="preserve"> the section “Image analysis” the</w:t>
      </w:r>
      <w:r w:rsidRPr="00EB5A2C">
        <w:rPr>
          <w:rFonts w:ascii="Times New Roman" w:eastAsia="Times New Roman" w:hAnsi="Times New Roman" w:cs="Times New Roman"/>
          <w:i/>
          <w:color w:val="000000"/>
          <w:lang w:val="en-US"/>
        </w:rPr>
        <w:t xml:space="preserve"> word “sub-</w:t>
      </w:r>
      <w:proofErr w:type="spellStart"/>
      <w:r w:rsidRPr="00EB5A2C">
        <w:rPr>
          <w:rFonts w:ascii="Times New Roman" w:eastAsia="Times New Roman" w:hAnsi="Times New Roman" w:cs="Times New Roman"/>
          <w:i/>
          <w:color w:val="000000"/>
          <w:lang w:val="en-US"/>
        </w:rPr>
        <w:t>speciality</w:t>
      </w:r>
      <w:proofErr w:type="spellEnd"/>
      <w:r w:rsidRPr="00EB5A2C">
        <w:rPr>
          <w:rFonts w:ascii="Times New Roman" w:eastAsia="Times New Roman" w:hAnsi="Times New Roman" w:cs="Times New Roman"/>
          <w:i/>
          <w:color w:val="000000"/>
          <w:lang w:val="en-US"/>
        </w:rPr>
        <w:t xml:space="preserve">” lacks an </w:t>
      </w:r>
      <w:proofErr w:type="spellStart"/>
      <w:r w:rsidR="005F6A17" w:rsidRPr="00EB5A2C">
        <w:rPr>
          <w:rFonts w:ascii="Times New Roman" w:eastAsia="Times New Roman" w:hAnsi="Times New Roman" w:cs="Times New Roman"/>
          <w:i/>
          <w:color w:val="000000"/>
          <w:lang w:val="en-US"/>
        </w:rPr>
        <w:t>i</w:t>
      </w:r>
      <w:proofErr w:type="spellEnd"/>
      <w:r w:rsidR="005F6A17" w:rsidRPr="00EB5A2C">
        <w:rPr>
          <w:rFonts w:ascii="Times New Roman" w:eastAsia="Times New Roman" w:hAnsi="Times New Roman" w:cs="Times New Roman"/>
          <w:i/>
          <w:color w:val="000000"/>
          <w:lang w:val="en-US"/>
        </w:rPr>
        <w:t>.</w:t>
      </w:r>
      <w:r w:rsidR="005F6A17" w:rsidRPr="00EB5A2C">
        <w:rPr>
          <w:rFonts w:ascii="Times New Roman" w:eastAsia="Times New Roman" w:hAnsi="Times New Roman" w:cs="Times New Roman"/>
          <w:i/>
          <w:color w:val="000000"/>
          <w:lang w:val="en-US"/>
        </w:rPr>
        <w:br/>
      </w:r>
      <w:r w:rsidR="005F6A17" w:rsidRPr="00DA7DCE">
        <w:rPr>
          <w:rFonts w:ascii="Times New Roman" w:eastAsia="Times New Roman" w:hAnsi="Times New Roman" w:cs="Times New Roman"/>
          <w:color w:val="000000"/>
          <w:lang w:val="en-US"/>
        </w:rPr>
        <w:br/>
      </w:r>
      <w:r>
        <w:rPr>
          <w:rFonts w:ascii="Times New Roman" w:eastAsia="Times New Roman" w:hAnsi="Times New Roman" w:cs="Times New Roman"/>
          <w:color w:val="000000"/>
          <w:lang w:val="en-US"/>
        </w:rPr>
        <w:t xml:space="preserve">Response: The </w:t>
      </w:r>
      <w:r w:rsidR="00EB5A2C">
        <w:rPr>
          <w:rFonts w:ascii="Times New Roman" w:eastAsia="Times New Roman" w:hAnsi="Times New Roman" w:cs="Times New Roman"/>
          <w:color w:val="000000"/>
          <w:lang w:val="en-US"/>
        </w:rPr>
        <w:t>correction has been made</w:t>
      </w:r>
      <w:r>
        <w:rPr>
          <w:rFonts w:ascii="Times New Roman" w:eastAsia="Times New Roman" w:hAnsi="Times New Roman" w:cs="Times New Roman"/>
          <w:color w:val="000000"/>
          <w:lang w:val="en-US"/>
        </w:rPr>
        <w:t>.</w:t>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sidRPr="002B017D">
        <w:rPr>
          <w:rFonts w:ascii="Times New Roman" w:eastAsia="Times New Roman" w:hAnsi="Times New Roman" w:cs="Times New Roman"/>
          <w:b/>
          <w:color w:val="000000"/>
          <w:lang w:val="en-US"/>
        </w:rPr>
        <w:t>Comment 11</w:t>
      </w:r>
      <w:r w:rsidR="005F6A17" w:rsidRPr="002B017D">
        <w:rPr>
          <w:rFonts w:ascii="Times New Roman" w:eastAsia="Times New Roman" w:hAnsi="Times New Roman" w:cs="Times New Roman"/>
          <w:b/>
          <w:color w:val="000000"/>
          <w:lang w:val="en-US"/>
        </w:rPr>
        <w:t> </w:t>
      </w:r>
    </w:p>
    <w:p w:rsidR="002B017D"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Results: Data presentation and analysis seem accurate and the results clear</w:t>
      </w:r>
      <w:r w:rsidRPr="00EB5A2C">
        <w:rPr>
          <w:rFonts w:ascii="Times New Roman" w:eastAsia="Times New Roman" w:hAnsi="Times New Roman" w:cs="Times New Roman"/>
          <w:i/>
          <w:color w:val="000000"/>
          <w:lang w:val="en-US"/>
        </w:rPr>
        <w:br/>
        <w:t>and convincing.</w:t>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NA</w:t>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sidRPr="002B017D">
        <w:rPr>
          <w:rFonts w:ascii="Times New Roman" w:eastAsia="Times New Roman" w:hAnsi="Times New Roman" w:cs="Times New Roman"/>
          <w:b/>
          <w:color w:val="000000"/>
          <w:lang w:val="en-US"/>
        </w:rPr>
        <w:t>Comment 12</w:t>
      </w:r>
    </w:p>
    <w:p w:rsidR="002B017D"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The Authors decided to review just one image in each patient (and they even</w:t>
      </w:r>
      <w:r w:rsidRPr="00EB5A2C">
        <w:rPr>
          <w:rFonts w:ascii="Times New Roman" w:eastAsia="Times New Roman" w:hAnsi="Times New Roman" w:cs="Times New Roman"/>
          <w:i/>
          <w:color w:val="000000"/>
          <w:lang w:val="en-US"/>
        </w:rPr>
        <w:br/>
        <w:t>refer in the Discussion that it is a limitation of the study) but I think it</w:t>
      </w:r>
      <w:r w:rsidRPr="00EB5A2C">
        <w:rPr>
          <w:rFonts w:ascii="Times New Roman" w:eastAsia="Times New Roman" w:hAnsi="Times New Roman" w:cs="Times New Roman"/>
          <w:i/>
          <w:color w:val="000000"/>
          <w:lang w:val="en-US"/>
        </w:rPr>
        <w:br/>
        <w:t>would be interesting to know, if the data is available, what was the mean</w:t>
      </w:r>
      <w:r w:rsidRPr="00EB5A2C">
        <w:rPr>
          <w:rFonts w:ascii="Times New Roman" w:eastAsia="Times New Roman" w:hAnsi="Times New Roman" w:cs="Times New Roman"/>
          <w:i/>
          <w:color w:val="000000"/>
          <w:lang w:val="en-US"/>
        </w:rPr>
        <w:br/>
        <w:t>number of lesions in each patients in both groups and to address if it could</w:t>
      </w:r>
      <w:r w:rsidRPr="00EB5A2C">
        <w:rPr>
          <w:rFonts w:ascii="Times New Roman" w:eastAsia="Times New Roman" w:hAnsi="Times New Roman" w:cs="Times New Roman"/>
          <w:i/>
          <w:color w:val="000000"/>
          <w:lang w:val="en-US"/>
        </w:rPr>
        <w:br/>
        <w:t>be a discriminant feature.</w:t>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Response: </w:t>
      </w:r>
      <w:r w:rsidR="004967EC" w:rsidRPr="002B017D">
        <w:rPr>
          <w:rFonts w:ascii="Times New Roman" w:eastAsia="Times New Roman" w:hAnsi="Times New Roman" w:cs="Times New Roman"/>
          <w:color w:val="000000"/>
          <w:lang w:val="en-US"/>
        </w:rPr>
        <w:t xml:space="preserve">The number of lesions was not accounted for in all cases, since it was not a primary focus of the study. They were specifically not reflected in the blinded image review. Granted that it is an important distinguishing factor, as is the clinical context, it was not considered for this study that </w:t>
      </w:r>
      <w:r>
        <w:rPr>
          <w:rFonts w:ascii="Times New Roman" w:eastAsia="Times New Roman" w:hAnsi="Times New Roman" w:cs="Times New Roman"/>
          <w:color w:val="000000"/>
          <w:lang w:val="en-US"/>
        </w:rPr>
        <w:t>focuses</w:t>
      </w:r>
      <w:r w:rsidR="004967EC" w:rsidRPr="002B017D">
        <w:rPr>
          <w:rFonts w:ascii="Times New Roman" w:eastAsia="Times New Roman" w:hAnsi="Times New Roman" w:cs="Times New Roman"/>
          <w:color w:val="000000"/>
          <w:lang w:val="en-US"/>
        </w:rPr>
        <w:t xml:space="preserve"> in individual </w:t>
      </w:r>
      <w:r>
        <w:rPr>
          <w:rFonts w:ascii="Times New Roman" w:eastAsia="Times New Roman" w:hAnsi="Times New Roman" w:cs="Times New Roman"/>
          <w:color w:val="000000"/>
          <w:lang w:val="en-US"/>
        </w:rPr>
        <w:t>distinctive</w:t>
      </w:r>
      <w:r w:rsidR="004967EC" w:rsidRPr="002B017D">
        <w:rPr>
          <w:rFonts w:ascii="Times New Roman" w:eastAsia="Times New Roman" w:hAnsi="Times New Roman" w:cs="Times New Roman"/>
          <w:color w:val="000000"/>
          <w:lang w:val="en-US"/>
        </w:rPr>
        <w:t xml:space="preserve"> imaging characteristics that could be helpful in the differentiation between MRN and FNH, especially when these aforemention</w:t>
      </w:r>
      <w:r>
        <w:rPr>
          <w:rFonts w:ascii="Times New Roman" w:eastAsia="Times New Roman" w:hAnsi="Times New Roman" w:cs="Times New Roman"/>
          <w:color w:val="000000"/>
          <w:lang w:val="en-US"/>
        </w:rPr>
        <w:t>ed cruc</w:t>
      </w:r>
      <w:r w:rsidR="004967EC" w:rsidRPr="002B017D">
        <w:rPr>
          <w:rFonts w:ascii="Times New Roman" w:eastAsia="Times New Roman" w:hAnsi="Times New Roman" w:cs="Times New Roman"/>
          <w:color w:val="000000"/>
          <w:lang w:val="en-US"/>
        </w:rPr>
        <w:t>ia</w:t>
      </w:r>
      <w:r>
        <w:rPr>
          <w:rFonts w:ascii="Times New Roman" w:eastAsia="Times New Roman" w:hAnsi="Times New Roman" w:cs="Times New Roman"/>
          <w:color w:val="000000"/>
          <w:lang w:val="en-US"/>
        </w:rPr>
        <w:t>l factors are absent or unknown.</w:t>
      </w:r>
      <w:r w:rsidR="005F6A17" w:rsidRPr="00DA7DCE">
        <w:rPr>
          <w:rFonts w:ascii="Times New Roman" w:eastAsia="Times New Roman" w:hAnsi="Times New Roman" w:cs="Times New Roman"/>
          <w:color w:val="000000"/>
          <w:lang w:val="en-US"/>
        </w:rPr>
        <w:br/>
      </w:r>
    </w:p>
    <w:p w:rsidR="002B017D" w:rsidRDefault="002B017D" w:rsidP="005F6A17">
      <w:pPr>
        <w:rPr>
          <w:rFonts w:ascii="Times New Roman" w:eastAsia="Times New Roman" w:hAnsi="Times New Roman" w:cs="Times New Roman"/>
          <w:color w:val="000000"/>
          <w:lang w:val="en-US"/>
        </w:rPr>
      </w:pPr>
    </w:p>
    <w:p w:rsidR="002B017D" w:rsidRDefault="002B017D" w:rsidP="005F6A17">
      <w:pPr>
        <w:rPr>
          <w:rFonts w:ascii="Times New Roman" w:eastAsia="Times New Roman" w:hAnsi="Times New Roman" w:cs="Times New Roman"/>
          <w:color w:val="000000"/>
          <w:lang w:val="en-US"/>
        </w:rPr>
      </w:pPr>
      <w:r w:rsidRPr="002B017D">
        <w:rPr>
          <w:rFonts w:ascii="Times New Roman" w:eastAsia="Times New Roman" w:hAnsi="Times New Roman" w:cs="Times New Roman"/>
          <w:b/>
          <w:color w:val="000000"/>
          <w:lang w:val="en-US"/>
        </w:rPr>
        <w:t>Comment 13</w:t>
      </w:r>
      <w:r w:rsidR="005F6A17" w:rsidRPr="002B017D">
        <w:rPr>
          <w:rFonts w:ascii="Times New Roman" w:eastAsia="Times New Roman" w:hAnsi="Times New Roman" w:cs="Times New Roman"/>
          <w:b/>
          <w:color w:val="000000"/>
          <w:lang w:val="en-US"/>
        </w:rPr>
        <w:br/>
      </w:r>
      <w:r w:rsidR="005F6A17" w:rsidRPr="00EB5A2C">
        <w:rPr>
          <w:rFonts w:ascii="Times New Roman" w:eastAsia="Times New Roman" w:hAnsi="Times New Roman" w:cs="Times New Roman"/>
          <w:i/>
          <w:color w:val="000000"/>
          <w:lang w:val="en-US"/>
        </w:rPr>
        <w:t>I suggest so</w:t>
      </w:r>
      <w:r w:rsidRPr="00EB5A2C">
        <w:rPr>
          <w:rFonts w:ascii="Times New Roman" w:eastAsia="Times New Roman" w:hAnsi="Times New Roman" w:cs="Times New Roman"/>
          <w:i/>
          <w:color w:val="000000"/>
          <w:lang w:val="en-US"/>
        </w:rPr>
        <w:t>me minor grammatical revision:</w:t>
      </w:r>
      <w:r w:rsidRPr="00EB5A2C">
        <w:rPr>
          <w:rFonts w:ascii="Times New Roman" w:eastAsia="Times New Roman" w:hAnsi="Times New Roman" w:cs="Times New Roman"/>
          <w:i/>
          <w:color w:val="000000"/>
          <w:lang w:val="en-US"/>
        </w:rPr>
        <w:br/>
      </w:r>
      <w:r w:rsidR="005F6A17" w:rsidRPr="00EB5A2C">
        <w:rPr>
          <w:rFonts w:ascii="Times New Roman" w:eastAsia="Times New Roman" w:hAnsi="Times New Roman" w:cs="Times New Roman"/>
          <w:i/>
          <w:color w:val="000000"/>
          <w:lang w:val="en-US"/>
        </w:rPr>
        <w:t xml:space="preserve"> “IQR”, although it’s obvious, </w:t>
      </w:r>
      <w:r w:rsidRPr="00EB5A2C">
        <w:rPr>
          <w:rFonts w:ascii="Times New Roman" w:eastAsia="Times New Roman" w:hAnsi="Times New Roman" w:cs="Times New Roman"/>
          <w:i/>
          <w:color w:val="000000"/>
          <w:lang w:val="en-US"/>
        </w:rPr>
        <w:t>is not written in</w:t>
      </w:r>
      <w:r w:rsidRPr="00EB5A2C">
        <w:rPr>
          <w:rFonts w:ascii="Times New Roman" w:eastAsia="Times New Roman" w:hAnsi="Times New Roman" w:cs="Times New Roman"/>
          <w:i/>
          <w:color w:val="000000"/>
          <w:lang w:val="en-US"/>
        </w:rPr>
        <w:br/>
        <w:t>full length.</w:t>
      </w:r>
      <w:r w:rsidRPr="00EB5A2C">
        <w:rPr>
          <w:rFonts w:ascii="Times New Roman" w:eastAsia="Times New Roman" w:hAnsi="Times New Roman" w:cs="Times New Roman"/>
          <w:i/>
          <w:color w:val="000000"/>
          <w:lang w:val="en-US"/>
        </w:rPr>
        <w:br/>
      </w:r>
      <w:r w:rsidR="005F6A17" w:rsidRPr="00EB5A2C">
        <w:rPr>
          <w:rFonts w:ascii="Times New Roman" w:eastAsia="Times New Roman" w:hAnsi="Times New Roman" w:cs="Times New Roman"/>
          <w:i/>
          <w:color w:val="000000"/>
          <w:lang w:val="en-US"/>
        </w:rPr>
        <w:t>Adding what is in italic: “The mean size of FNH</w:t>
      </w:r>
      <w:r w:rsidR="005F6A17" w:rsidRPr="00EB5A2C">
        <w:rPr>
          <w:rFonts w:ascii="Times New Roman" w:eastAsia="Times New Roman" w:hAnsi="Times New Roman" w:cs="Times New Roman"/>
          <w:i/>
          <w:color w:val="000000"/>
          <w:lang w:val="en-US"/>
        </w:rPr>
        <w:br/>
        <w:t>lesions was 6.20 cm (SD: 3.14) while the mean size of MRN was 2.79cm (SD:</w:t>
      </w:r>
      <w:r w:rsidR="005F6A17" w:rsidRPr="00EB5A2C">
        <w:rPr>
          <w:rFonts w:ascii="Times New Roman" w:eastAsia="Times New Roman" w:hAnsi="Times New Roman" w:cs="Times New Roman"/>
          <w:i/>
          <w:color w:val="000000"/>
          <w:lang w:val="en-US"/>
        </w:rPr>
        <w:br/>
        <w:t>1.36), which was significantly smaller (t=5.056, p&lt;0.001).”</w:t>
      </w:r>
      <w:r w:rsidR="005F6A17" w:rsidRPr="00DA7DCE">
        <w:rPr>
          <w:rFonts w:ascii="Times New Roman" w:eastAsia="Times New Roman" w:hAnsi="Times New Roman" w:cs="Times New Roman"/>
          <w:color w:val="000000"/>
          <w:lang w:val="en-US"/>
        </w:rPr>
        <w:br/>
      </w:r>
    </w:p>
    <w:p w:rsidR="00636A8B" w:rsidRPr="00EB5A2C" w:rsidRDefault="002B017D" w:rsidP="005F6A17">
      <w:pPr>
        <w:rPr>
          <w:rFonts w:ascii="Times New Roman" w:eastAsia="Times New Roman" w:hAnsi="Times New Roman" w:cs="Times New Roman"/>
          <w:i/>
          <w:color w:val="000000"/>
          <w:lang w:val="en-US"/>
        </w:rPr>
      </w:pPr>
      <w:r>
        <w:rPr>
          <w:rFonts w:ascii="Times New Roman" w:eastAsia="Times New Roman" w:hAnsi="Times New Roman" w:cs="Times New Roman"/>
          <w:color w:val="000000"/>
          <w:lang w:val="en-US"/>
        </w:rPr>
        <w:t xml:space="preserve">Response: </w:t>
      </w:r>
      <w:r w:rsidR="00F55D49">
        <w:rPr>
          <w:rFonts w:ascii="Times New Roman" w:eastAsia="Times New Roman" w:hAnsi="Times New Roman" w:cs="Times New Roman"/>
          <w:color w:val="000000"/>
          <w:lang w:val="en-US"/>
        </w:rPr>
        <w:t xml:space="preserve">Interquartile range in full length </w:t>
      </w:r>
      <w:r w:rsidR="00D52416">
        <w:rPr>
          <w:rFonts w:ascii="Times New Roman" w:eastAsia="Times New Roman" w:hAnsi="Times New Roman" w:cs="Times New Roman"/>
          <w:color w:val="000000"/>
          <w:lang w:val="en-US"/>
        </w:rPr>
        <w:t xml:space="preserve">was added </w:t>
      </w:r>
      <w:r w:rsidR="00F55D49">
        <w:rPr>
          <w:rFonts w:ascii="Times New Roman" w:eastAsia="Times New Roman" w:hAnsi="Times New Roman" w:cs="Times New Roman"/>
          <w:color w:val="000000"/>
          <w:lang w:val="en-US"/>
        </w:rPr>
        <w:t>in the Statistical Analysis part of the Methods section. The other correction was</w:t>
      </w:r>
      <w:r>
        <w:rPr>
          <w:rFonts w:ascii="Times New Roman" w:eastAsia="Times New Roman" w:hAnsi="Times New Roman" w:cs="Times New Roman"/>
          <w:color w:val="000000"/>
          <w:lang w:val="en-US"/>
        </w:rPr>
        <w:t xml:space="preserve"> </w:t>
      </w:r>
      <w:r w:rsidR="000C3A62">
        <w:rPr>
          <w:rFonts w:ascii="Times New Roman" w:eastAsia="Times New Roman" w:hAnsi="Times New Roman" w:cs="Times New Roman"/>
          <w:color w:val="000000"/>
          <w:lang w:val="en-US"/>
        </w:rPr>
        <w:t xml:space="preserve">also </w:t>
      </w:r>
      <w:r>
        <w:rPr>
          <w:rFonts w:ascii="Times New Roman" w:eastAsia="Times New Roman" w:hAnsi="Times New Roman" w:cs="Times New Roman"/>
          <w:color w:val="000000"/>
          <w:lang w:val="en-US"/>
        </w:rPr>
        <w:t>performed.</w:t>
      </w:r>
      <w:r w:rsidR="005F6A17" w:rsidRPr="00DA7DCE">
        <w:rPr>
          <w:rFonts w:ascii="Times New Roman" w:eastAsia="Times New Roman" w:hAnsi="Times New Roman" w:cs="Times New Roman"/>
          <w:color w:val="000000"/>
          <w:lang w:val="en-US"/>
        </w:rPr>
        <w:br/>
        <w:t> </w:t>
      </w:r>
      <w:r w:rsidR="005F6A17" w:rsidRPr="00DA7DCE">
        <w:rPr>
          <w:rFonts w:ascii="Times New Roman" w:eastAsia="Times New Roman" w:hAnsi="Times New Roman" w:cs="Times New Roman"/>
          <w:color w:val="000000"/>
          <w:lang w:val="en-US"/>
        </w:rPr>
        <w:br/>
      </w:r>
      <w:r w:rsidR="005F6A17" w:rsidRPr="00DA7DCE">
        <w:rPr>
          <w:rFonts w:ascii="Times New Roman" w:eastAsia="Times New Roman" w:hAnsi="Times New Roman" w:cs="Times New Roman"/>
          <w:color w:val="000000"/>
          <w:lang w:val="en-US"/>
        </w:rPr>
        <w:br/>
      </w:r>
      <w:r w:rsidRPr="002B017D">
        <w:rPr>
          <w:rFonts w:ascii="Times New Roman" w:eastAsia="Times New Roman" w:hAnsi="Times New Roman" w:cs="Times New Roman"/>
          <w:b/>
          <w:color w:val="000000"/>
          <w:lang w:val="en-US"/>
        </w:rPr>
        <w:t>Comment 14</w:t>
      </w:r>
      <w:r w:rsidR="005F6A17" w:rsidRPr="002B017D">
        <w:rPr>
          <w:rFonts w:ascii="Times New Roman" w:eastAsia="Times New Roman" w:hAnsi="Times New Roman" w:cs="Times New Roman"/>
          <w:b/>
          <w:color w:val="000000"/>
          <w:lang w:val="en-US"/>
        </w:rPr>
        <w:t> </w:t>
      </w:r>
      <w:r w:rsidR="005F6A17" w:rsidRPr="00DA7DCE">
        <w:rPr>
          <w:rFonts w:ascii="Times New Roman" w:eastAsia="Times New Roman" w:hAnsi="Times New Roman" w:cs="Times New Roman"/>
          <w:color w:val="000000"/>
          <w:lang w:val="en-US"/>
        </w:rPr>
        <w:br/>
      </w:r>
      <w:r w:rsidR="005F6A17" w:rsidRPr="00EB5A2C">
        <w:rPr>
          <w:rFonts w:ascii="Times New Roman" w:eastAsia="Times New Roman" w:hAnsi="Times New Roman" w:cs="Times New Roman"/>
          <w:i/>
          <w:color w:val="000000"/>
          <w:lang w:val="en-US"/>
        </w:rPr>
        <w:t>Discussion: It explains the relevance of the results and describes the</w:t>
      </w:r>
      <w:r w:rsidR="005F6A17" w:rsidRPr="00EB5A2C">
        <w:rPr>
          <w:rFonts w:ascii="Times New Roman" w:eastAsia="Times New Roman" w:hAnsi="Times New Roman" w:cs="Times New Roman"/>
          <w:i/>
          <w:color w:val="000000"/>
          <w:lang w:val="en-US"/>
        </w:rPr>
        <w:br/>
        <w:t>potential limitations. Nevertheless I think another possible limitation to</w:t>
      </w:r>
      <w:r w:rsidR="005F6A17" w:rsidRPr="00EB5A2C">
        <w:rPr>
          <w:rFonts w:ascii="Times New Roman" w:eastAsia="Times New Roman" w:hAnsi="Times New Roman" w:cs="Times New Roman"/>
          <w:i/>
          <w:color w:val="000000"/>
          <w:lang w:val="en-US"/>
        </w:rPr>
        <w:br/>
        <w:t>the study would be the relative small number of patients in each group to</w:t>
      </w:r>
      <w:r w:rsidR="005F6A17" w:rsidRPr="00EB5A2C">
        <w:rPr>
          <w:rFonts w:ascii="Times New Roman" w:eastAsia="Times New Roman" w:hAnsi="Times New Roman" w:cs="Times New Roman"/>
          <w:i/>
          <w:color w:val="000000"/>
          <w:lang w:val="en-US"/>
        </w:rPr>
        <w:br/>
        <w:t>make a proper statistical analysis which can search for statistically</w:t>
      </w:r>
      <w:r w:rsidR="005F6A17" w:rsidRPr="00EB5A2C">
        <w:rPr>
          <w:rFonts w:ascii="Times New Roman" w:eastAsia="Times New Roman" w:hAnsi="Times New Roman" w:cs="Times New Roman"/>
          <w:i/>
          <w:color w:val="000000"/>
          <w:lang w:val="en-US"/>
        </w:rPr>
        <w:br/>
        <w:t>significant differences. Maybe some differences could have reached</w:t>
      </w:r>
      <w:r w:rsidR="005F6A17" w:rsidRPr="00EB5A2C">
        <w:rPr>
          <w:rFonts w:ascii="Times New Roman" w:eastAsia="Times New Roman" w:hAnsi="Times New Roman" w:cs="Times New Roman"/>
          <w:i/>
          <w:color w:val="000000"/>
          <w:lang w:val="en-US"/>
        </w:rPr>
        <w:br/>
        <w:t xml:space="preserve">statistically significant difference if the </w:t>
      </w:r>
      <w:r w:rsidR="00636A8B" w:rsidRPr="00EB5A2C">
        <w:rPr>
          <w:rFonts w:ascii="Times New Roman" w:eastAsia="Times New Roman" w:hAnsi="Times New Roman" w:cs="Times New Roman"/>
          <w:i/>
          <w:color w:val="000000"/>
          <w:lang w:val="en-US"/>
        </w:rPr>
        <w:t>number of patients was bigger.</w:t>
      </w:r>
    </w:p>
    <w:p w:rsidR="00636A8B"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It is also well organized and centers in the imaging findings, which is the</w:t>
      </w:r>
      <w:r w:rsidRPr="00EB5A2C">
        <w:rPr>
          <w:rFonts w:ascii="Times New Roman" w:eastAsia="Times New Roman" w:hAnsi="Times New Roman" w:cs="Times New Roman"/>
          <w:i/>
          <w:color w:val="000000"/>
          <w:lang w:val="en-US"/>
        </w:rPr>
        <w:br/>
        <w:t>main objective of the study.</w:t>
      </w:r>
    </w:p>
    <w:p w:rsidR="00636A8B" w:rsidRDefault="00636A8B" w:rsidP="005F6A17">
      <w:pPr>
        <w:rPr>
          <w:rFonts w:ascii="Times New Roman" w:eastAsia="Times New Roman" w:hAnsi="Times New Roman" w:cs="Times New Roman"/>
          <w:color w:val="000000"/>
          <w:lang w:val="en-US"/>
        </w:rPr>
      </w:pPr>
    </w:p>
    <w:p w:rsidR="00636A8B" w:rsidRDefault="00636A8B"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small sample size has been added to the limitations part of the Discussion section.</w:t>
      </w:r>
    </w:p>
    <w:p w:rsidR="00636A8B" w:rsidRDefault="00636A8B" w:rsidP="005F6A17">
      <w:pPr>
        <w:rPr>
          <w:rFonts w:ascii="Times New Roman" w:eastAsia="Times New Roman" w:hAnsi="Times New Roman" w:cs="Times New Roman"/>
          <w:color w:val="000000"/>
          <w:lang w:val="en-US"/>
        </w:rPr>
      </w:pPr>
    </w:p>
    <w:p w:rsidR="00636A8B" w:rsidRDefault="00636A8B" w:rsidP="005F6A17">
      <w:pPr>
        <w:rPr>
          <w:rFonts w:ascii="Times New Roman" w:eastAsia="Times New Roman" w:hAnsi="Times New Roman" w:cs="Times New Roman"/>
          <w:color w:val="000000"/>
          <w:lang w:val="en-US"/>
        </w:rPr>
      </w:pPr>
    </w:p>
    <w:p w:rsidR="00636A8B" w:rsidRDefault="00636A8B" w:rsidP="005F6A17">
      <w:pPr>
        <w:rPr>
          <w:rFonts w:ascii="Times New Roman" w:eastAsia="Times New Roman" w:hAnsi="Times New Roman" w:cs="Times New Roman"/>
          <w:color w:val="000000"/>
          <w:lang w:val="en-US"/>
        </w:rPr>
      </w:pPr>
      <w:r w:rsidRPr="00636A8B">
        <w:rPr>
          <w:rFonts w:ascii="Times New Roman" w:eastAsia="Times New Roman" w:hAnsi="Times New Roman" w:cs="Times New Roman"/>
          <w:b/>
          <w:color w:val="000000"/>
          <w:lang w:val="en-US"/>
        </w:rPr>
        <w:t>Comment 15</w:t>
      </w:r>
    </w:p>
    <w:p w:rsidR="005F6A17"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 xml:space="preserve">I suggest </w:t>
      </w:r>
      <w:proofErr w:type="gramStart"/>
      <w:r w:rsidRPr="00EB5A2C">
        <w:rPr>
          <w:rFonts w:ascii="Times New Roman" w:eastAsia="Times New Roman" w:hAnsi="Times New Roman" w:cs="Times New Roman"/>
          <w:i/>
          <w:color w:val="000000"/>
          <w:lang w:val="en-US"/>
        </w:rPr>
        <w:t>to address</w:t>
      </w:r>
      <w:proofErr w:type="gramEnd"/>
      <w:r w:rsidRPr="00EB5A2C">
        <w:rPr>
          <w:rFonts w:ascii="Times New Roman" w:eastAsia="Times New Roman" w:hAnsi="Times New Roman" w:cs="Times New Roman"/>
          <w:i/>
          <w:color w:val="000000"/>
          <w:lang w:val="en-US"/>
        </w:rPr>
        <w:t xml:space="preserve"> also 2 other aspects in this section: to state if there</w:t>
      </w:r>
      <w:r w:rsidRPr="00EB5A2C">
        <w:rPr>
          <w:rFonts w:ascii="Times New Roman" w:eastAsia="Times New Roman" w:hAnsi="Times New Roman" w:cs="Times New Roman"/>
          <w:i/>
          <w:color w:val="000000"/>
          <w:lang w:val="en-US"/>
        </w:rPr>
        <w:br/>
        <w:t>are similar studies with this methodology and objectives or if this is an</w:t>
      </w:r>
      <w:r w:rsidRPr="00EB5A2C">
        <w:rPr>
          <w:rFonts w:ascii="Times New Roman" w:eastAsia="Times New Roman" w:hAnsi="Times New Roman" w:cs="Times New Roman"/>
          <w:i/>
          <w:color w:val="000000"/>
          <w:lang w:val="en-US"/>
        </w:rPr>
        <w:br/>
        <w:t>“unique” study; and if the Authors think whether there are or not areas</w:t>
      </w:r>
      <w:r w:rsidRPr="00EB5A2C">
        <w:rPr>
          <w:rFonts w:ascii="Times New Roman" w:eastAsia="Times New Roman" w:hAnsi="Times New Roman" w:cs="Times New Roman"/>
          <w:i/>
          <w:color w:val="000000"/>
          <w:lang w:val="en-US"/>
        </w:rPr>
        <w:br/>
        <w:t>in need of further study.</w:t>
      </w:r>
    </w:p>
    <w:p w:rsidR="00636A8B" w:rsidRDefault="00636A8B" w:rsidP="005F6A17">
      <w:pPr>
        <w:rPr>
          <w:rFonts w:ascii="Times New Roman" w:eastAsia="Times New Roman" w:hAnsi="Times New Roman" w:cs="Times New Roman"/>
          <w:color w:val="000000"/>
          <w:lang w:val="en-US"/>
        </w:rPr>
      </w:pPr>
    </w:p>
    <w:p w:rsidR="00636A8B" w:rsidRDefault="00636A8B"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These two aspects have been added to the final part of the Discussion section.</w:t>
      </w:r>
    </w:p>
    <w:p w:rsidR="00636A8B" w:rsidRDefault="00636A8B" w:rsidP="005F6A17">
      <w:pPr>
        <w:rPr>
          <w:rFonts w:ascii="Times New Roman" w:eastAsia="Times New Roman" w:hAnsi="Times New Roman" w:cs="Times New Roman"/>
          <w:color w:val="000000"/>
          <w:lang w:val="en-US"/>
        </w:rPr>
      </w:pPr>
    </w:p>
    <w:p w:rsidR="00636A8B" w:rsidRDefault="00636A8B" w:rsidP="005F6A17">
      <w:pPr>
        <w:rPr>
          <w:rFonts w:ascii="Times New Roman" w:eastAsia="Times New Roman" w:hAnsi="Times New Roman" w:cs="Times New Roman"/>
          <w:color w:val="000000"/>
          <w:lang w:val="en-US"/>
        </w:rPr>
      </w:pPr>
    </w:p>
    <w:p w:rsidR="00636A8B" w:rsidRDefault="00636A8B" w:rsidP="005F6A17">
      <w:pPr>
        <w:rPr>
          <w:rFonts w:ascii="Times New Roman" w:eastAsia="Times New Roman" w:hAnsi="Times New Roman" w:cs="Times New Roman"/>
          <w:color w:val="000000"/>
          <w:lang w:val="en-US"/>
        </w:rPr>
      </w:pPr>
      <w:r w:rsidRPr="00636A8B">
        <w:rPr>
          <w:rFonts w:ascii="Times New Roman" w:eastAsia="Times New Roman" w:hAnsi="Times New Roman" w:cs="Times New Roman"/>
          <w:b/>
          <w:color w:val="000000"/>
          <w:lang w:val="en-US"/>
        </w:rPr>
        <w:t>Comment 16</w:t>
      </w:r>
    </w:p>
    <w:p w:rsidR="00636A8B" w:rsidRPr="00EB5A2C" w:rsidRDefault="005F6A17" w:rsidP="005F6A17">
      <w:pPr>
        <w:rPr>
          <w:rFonts w:ascii="Times New Roman" w:eastAsia="Times New Roman" w:hAnsi="Times New Roman" w:cs="Times New Roman"/>
          <w:i/>
          <w:color w:val="000000"/>
          <w:lang w:val="en-US"/>
        </w:rPr>
      </w:pPr>
      <w:r w:rsidRPr="00EB5A2C">
        <w:rPr>
          <w:rFonts w:ascii="Times New Roman" w:eastAsia="Times New Roman" w:hAnsi="Times New Roman" w:cs="Times New Roman"/>
          <w:i/>
          <w:color w:val="000000"/>
          <w:lang w:val="en-US"/>
        </w:rPr>
        <w:t>Regarding grammatical revision I only suggest minor revision in the</w:t>
      </w:r>
      <w:r w:rsidRPr="00EB5A2C">
        <w:rPr>
          <w:rFonts w:ascii="Times New Roman" w:eastAsia="Times New Roman" w:hAnsi="Times New Roman" w:cs="Times New Roman"/>
          <w:i/>
          <w:color w:val="000000"/>
          <w:lang w:val="en-US"/>
        </w:rPr>
        <w:br/>
      </w:r>
      <w:r w:rsidR="00636A8B" w:rsidRPr="00EB5A2C">
        <w:rPr>
          <w:rFonts w:ascii="Times New Roman" w:eastAsia="Times New Roman" w:hAnsi="Times New Roman" w:cs="Times New Roman"/>
          <w:i/>
          <w:color w:val="000000"/>
          <w:lang w:val="en-US"/>
        </w:rPr>
        <w:t>following sentence (in italic):</w:t>
      </w:r>
    </w:p>
    <w:p w:rsidR="00636A8B" w:rsidRDefault="005F6A17" w:rsidP="005F6A17">
      <w:pPr>
        <w:rPr>
          <w:rFonts w:ascii="Times New Roman" w:eastAsia="Times New Roman" w:hAnsi="Times New Roman" w:cs="Times New Roman"/>
          <w:color w:val="000000"/>
          <w:lang w:val="en-US"/>
        </w:rPr>
      </w:pPr>
      <w:r w:rsidRPr="00EB5A2C">
        <w:rPr>
          <w:rFonts w:ascii="Times New Roman" w:eastAsia="Times New Roman" w:hAnsi="Times New Roman" w:cs="Times New Roman"/>
          <w:i/>
          <w:color w:val="000000"/>
          <w:lang w:val="en-US"/>
        </w:rPr>
        <w:t>“Also, when dealing with other clinical contexts such</w:t>
      </w:r>
      <w:r w:rsidRPr="00EB5A2C">
        <w:rPr>
          <w:rFonts w:ascii="Times New Roman" w:eastAsia="Times New Roman" w:hAnsi="Times New Roman" w:cs="Times New Roman"/>
          <w:i/>
          <w:color w:val="000000"/>
          <w:lang w:val="en-US"/>
        </w:rPr>
        <w:br/>
        <w:t>as cirrhosis or chemotherapy-treated patients, the differentiation from</w:t>
      </w:r>
      <w:r w:rsidRPr="00EB5A2C">
        <w:rPr>
          <w:rFonts w:ascii="Times New Roman" w:eastAsia="Times New Roman" w:hAnsi="Times New Roman" w:cs="Times New Roman"/>
          <w:i/>
          <w:color w:val="000000"/>
          <w:lang w:val="en-US"/>
        </w:rPr>
        <w:br/>
        <w:t>malignancy assumes special importance if one considers that it may appear as</w:t>
      </w:r>
      <w:r w:rsidRPr="00EB5A2C">
        <w:rPr>
          <w:rFonts w:ascii="Times New Roman" w:eastAsia="Times New Roman" w:hAnsi="Times New Roman" w:cs="Times New Roman"/>
          <w:i/>
          <w:color w:val="000000"/>
          <w:lang w:val="en-US"/>
        </w:rPr>
        <w:br/>
        <w:t>a “de novo” focal liver lesion on follow-up imaging studies”</w:t>
      </w:r>
      <w:r w:rsidRPr="00DA7DCE">
        <w:rPr>
          <w:rFonts w:ascii="Times New Roman" w:eastAsia="Times New Roman" w:hAnsi="Times New Roman" w:cs="Times New Roman"/>
          <w:color w:val="000000"/>
          <w:lang w:val="en-US"/>
        </w:rPr>
        <w:br/>
      </w:r>
    </w:p>
    <w:p w:rsidR="00636A8B" w:rsidRDefault="00636A8B"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revision has been performed.</w:t>
      </w:r>
    </w:p>
    <w:p w:rsidR="00636A8B" w:rsidRDefault="00636A8B" w:rsidP="005F6A17">
      <w:pPr>
        <w:rPr>
          <w:rFonts w:ascii="Times New Roman" w:eastAsia="Times New Roman" w:hAnsi="Times New Roman" w:cs="Times New Roman"/>
          <w:color w:val="000000"/>
          <w:lang w:val="en-US"/>
        </w:rPr>
      </w:pPr>
    </w:p>
    <w:p w:rsidR="00636A8B" w:rsidRDefault="00636A8B" w:rsidP="005F6A17">
      <w:pPr>
        <w:rPr>
          <w:rFonts w:ascii="Times New Roman" w:eastAsia="Times New Roman" w:hAnsi="Times New Roman" w:cs="Times New Roman"/>
          <w:color w:val="000000"/>
          <w:lang w:val="en-US"/>
        </w:rPr>
      </w:pPr>
    </w:p>
    <w:p w:rsidR="00636A8B" w:rsidRDefault="00636A8B" w:rsidP="005F6A17">
      <w:pPr>
        <w:rPr>
          <w:rFonts w:ascii="Times New Roman" w:eastAsia="Times New Roman" w:hAnsi="Times New Roman" w:cs="Times New Roman"/>
          <w:color w:val="000000"/>
          <w:lang w:val="en-US"/>
        </w:rPr>
      </w:pPr>
      <w:r w:rsidRPr="00636A8B">
        <w:rPr>
          <w:rFonts w:ascii="Times New Roman" w:eastAsia="Times New Roman" w:hAnsi="Times New Roman" w:cs="Times New Roman"/>
          <w:b/>
          <w:color w:val="000000"/>
          <w:lang w:val="en-US"/>
        </w:rPr>
        <w:t>Comment 17</w:t>
      </w:r>
      <w:r w:rsidR="005F6A17" w:rsidRPr="00636A8B">
        <w:rPr>
          <w:rFonts w:ascii="Times New Roman" w:eastAsia="Times New Roman" w:hAnsi="Times New Roman" w:cs="Times New Roman"/>
          <w:b/>
          <w:color w:val="000000"/>
          <w:lang w:val="en-US"/>
        </w:rPr>
        <w:t> </w:t>
      </w:r>
      <w:r w:rsidR="005F6A17" w:rsidRPr="00DA7DCE">
        <w:rPr>
          <w:rFonts w:ascii="Times New Roman" w:eastAsia="Times New Roman" w:hAnsi="Times New Roman" w:cs="Times New Roman"/>
          <w:color w:val="000000"/>
          <w:lang w:val="en-US"/>
        </w:rPr>
        <w:br/>
      </w:r>
      <w:r w:rsidR="005F6A17" w:rsidRPr="0096603D">
        <w:rPr>
          <w:rFonts w:ascii="Times New Roman" w:eastAsia="Times New Roman" w:hAnsi="Times New Roman" w:cs="Times New Roman"/>
          <w:i/>
          <w:color w:val="000000"/>
          <w:lang w:val="en-US"/>
        </w:rPr>
        <w:t>Conclusion: I think the conclusions could be more in accordance to the main</w:t>
      </w:r>
      <w:r w:rsidR="005F6A17" w:rsidRPr="0096603D">
        <w:rPr>
          <w:rFonts w:ascii="Times New Roman" w:eastAsia="Times New Roman" w:hAnsi="Times New Roman" w:cs="Times New Roman"/>
          <w:i/>
          <w:color w:val="000000"/>
          <w:lang w:val="en-US"/>
        </w:rPr>
        <w:br/>
        <w:t>objective, which was the imaging differences between MRN and FNH lesions,</w:t>
      </w:r>
      <w:r w:rsidR="005F6A17" w:rsidRPr="0096603D">
        <w:rPr>
          <w:rFonts w:ascii="Times New Roman" w:eastAsia="Times New Roman" w:hAnsi="Times New Roman" w:cs="Times New Roman"/>
          <w:i/>
          <w:color w:val="000000"/>
          <w:lang w:val="en-US"/>
        </w:rPr>
        <w:br/>
        <w:t>although it is also important to maintain what is already written.</w:t>
      </w:r>
      <w:r w:rsidR="005F6A17" w:rsidRPr="00DA7DCE">
        <w:rPr>
          <w:rFonts w:ascii="Times New Roman" w:eastAsia="Times New Roman" w:hAnsi="Times New Roman" w:cs="Times New Roman"/>
          <w:color w:val="000000"/>
          <w:lang w:val="en-US"/>
        </w:rPr>
        <w:br/>
      </w:r>
    </w:p>
    <w:p w:rsidR="00636A8B" w:rsidRPr="0096603D" w:rsidRDefault="00636A8B" w:rsidP="005F6A17">
      <w:p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Response: The Conclusion section has been rewritten to accommodate the suggestions from the </w:t>
      </w:r>
      <w:proofErr w:type="spellStart"/>
      <w:r>
        <w:rPr>
          <w:rFonts w:ascii="Times New Roman" w:eastAsia="Times New Roman" w:hAnsi="Times New Roman" w:cs="Times New Roman"/>
          <w:color w:val="000000"/>
          <w:lang w:val="en-US"/>
        </w:rPr>
        <w:t>revisors</w:t>
      </w:r>
      <w:proofErr w:type="spellEnd"/>
      <w:r>
        <w:rPr>
          <w:rFonts w:ascii="Times New Roman" w:eastAsia="Times New Roman" w:hAnsi="Times New Roman" w:cs="Times New Roman"/>
          <w:color w:val="000000"/>
          <w:lang w:val="en-US"/>
        </w:rPr>
        <w:t>.</w:t>
      </w:r>
      <w:r w:rsidR="005F6A17" w:rsidRPr="00DA7DCE">
        <w:rPr>
          <w:rFonts w:ascii="Times New Roman" w:eastAsia="Times New Roman" w:hAnsi="Times New Roman" w:cs="Times New Roman"/>
          <w:color w:val="000000"/>
          <w:lang w:val="en-US"/>
        </w:rPr>
        <w:br/>
        <w:t> </w:t>
      </w:r>
      <w:r w:rsidR="005F6A17" w:rsidRPr="00DA7DCE">
        <w:rPr>
          <w:rFonts w:ascii="Times New Roman" w:eastAsia="Times New Roman" w:hAnsi="Times New Roman" w:cs="Times New Roman"/>
          <w:color w:val="000000"/>
          <w:lang w:val="en-US"/>
        </w:rPr>
        <w:br/>
      </w:r>
      <w:r w:rsidR="005F6A17" w:rsidRPr="00DA7DCE">
        <w:rPr>
          <w:rFonts w:ascii="Times New Roman" w:eastAsia="Times New Roman" w:hAnsi="Times New Roman" w:cs="Times New Roman"/>
          <w:color w:val="000000"/>
          <w:lang w:val="en-US"/>
        </w:rPr>
        <w:br/>
      </w:r>
      <w:r w:rsidRPr="00636A8B">
        <w:rPr>
          <w:rFonts w:ascii="Times New Roman" w:eastAsia="Times New Roman" w:hAnsi="Times New Roman" w:cs="Times New Roman"/>
          <w:b/>
          <w:color w:val="000000"/>
          <w:lang w:val="en-US"/>
        </w:rPr>
        <w:t>Comment 18</w:t>
      </w:r>
    </w:p>
    <w:p w:rsidR="00636A8B" w:rsidRPr="0096603D" w:rsidRDefault="005F6A17" w:rsidP="005F6A17">
      <w:pPr>
        <w:rPr>
          <w:rFonts w:ascii="Times New Roman" w:eastAsia="Times New Roman" w:hAnsi="Times New Roman" w:cs="Times New Roman"/>
          <w:i/>
          <w:color w:val="000000"/>
          <w:lang w:val="en-US"/>
        </w:rPr>
      </w:pPr>
      <w:r w:rsidRPr="0096603D">
        <w:rPr>
          <w:rFonts w:ascii="Times New Roman" w:eastAsia="Times New Roman" w:hAnsi="Times New Roman" w:cs="Times New Roman"/>
          <w:i/>
          <w:color w:val="000000"/>
          <w:lang w:val="en-US"/>
        </w:rPr>
        <w:t>References: The literature review seems adequate. I only suggested adding a</w:t>
      </w:r>
      <w:r w:rsidRPr="0096603D">
        <w:rPr>
          <w:rFonts w:ascii="Times New Roman" w:eastAsia="Times New Roman" w:hAnsi="Times New Roman" w:cs="Times New Roman"/>
          <w:i/>
          <w:color w:val="000000"/>
          <w:lang w:val="en-US"/>
        </w:rPr>
        <w:br/>
        <w:t>reference in the introduction (see above). And I don’t think it is</w:t>
      </w:r>
      <w:r w:rsidRPr="0096603D">
        <w:rPr>
          <w:rFonts w:ascii="Times New Roman" w:eastAsia="Times New Roman" w:hAnsi="Times New Roman" w:cs="Times New Roman"/>
          <w:i/>
          <w:color w:val="000000"/>
          <w:lang w:val="en-US"/>
        </w:rPr>
        <w:br/>
        <w:t xml:space="preserve">necessary, according to AMP author’s guidelines, to include the </w:t>
      </w:r>
      <w:proofErr w:type="spellStart"/>
      <w:r w:rsidRPr="0096603D">
        <w:rPr>
          <w:rFonts w:ascii="Times New Roman" w:eastAsia="Times New Roman" w:hAnsi="Times New Roman" w:cs="Times New Roman"/>
          <w:i/>
          <w:color w:val="000000"/>
          <w:lang w:val="en-US"/>
        </w:rPr>
        <w:t>doi</w:t>
      </w:r>
      <w:proofErr w:type="spellEnd"/>
      <w:r w:rsidRPr="0096603D">
        <w:rPr>
          <w:rFonts w:ascii="Times New Roman" w:eastAsia="Times New Roman" w:hAnsi="Times New Roman" w:cs="Times New Roman"/>
          <w:i/>
          <w:color w:val="000000"/>
          <w:lang w:val="en-US"/>
        </w:rPr>
        <w:br/>
        <w:t>number.</w:t>
      </w:r>
      <w:r w:rsidRPr="0096603D">
        <w:rPr>
          <w:rFonts w:ascii="Times New Roman" w:eastAsia="Times New Roman" w:hAnsi="Times New Roman" w:cs="Times New Roman"/>
          <w:i/>
          <w:color w:val="000000"/>
          <w:lang w:val="en-US"/>
        </w:rPr>
        <w:br/>
      </w:r>
    </w:p>
    <w:p w:rsidR="00636A8B" w:rsidRPr="0096603D" w:rsidRDefault="00636A8B" w:rsidP="005F6A17">
      <w:p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Response: The referen</w:t>
      </w:r>
      <w:r w:rsidR="00D52416">
        <w:rPr>
          <w:rFonts w:ascii="Times New Roman" w:eastAsia="Times New Roman" w:hAnsi="Times New Roman" w:cs="Times New Roman"/>
          <w:color w:val="000000"/>
          <w:lang w:val="en-US"/>
        </w:rPr>
        <w:t xml:space="preserve">ce has been added and the </w:t>
      </w:r>
      <w:proofErr w:type="spellStart"/>
      <w:r w:rsidR="00D52416">
        <w:rPr>
          <w:rFonts w:ascii="Times New Roman" w:eastAsia="Times New Roman" w:hAnsi="Times New Roman" w:cs="Times New Roman"/>
          <w:color w:val="000000"/>
          <w:lang w:val="en-US"/>
        </w:rPr>
        <w:t>doi</w:t>
      </w:r>
      <w:proofErr w:type="spellEnd"/>
      <w:r w:rsidR="00D52416">
        <w:rPr>
          <w:rFonts w:ascii="Times New Roman" w:eastAsia="Times New Roman" w:hAnsi="Times New Roman" w:cs="Times New Roman"/>
          <w:color w:val="000000"/>
          <w:lang w:val="en-US"/>
        </w:rPr>
        <w:t xml:space="preserve"> have been removed.</w:t>
      </w:r>
      <w:r w:rsidR="005F6A17" w:rsidRPr="00DA7DCE">
        <w:rPr>
          <w:rFonts w:ascii="Times New Roman" w:eastAsia="Times New Roman" w:hAnsi="Times New Roman" w:cs="Times New Roman"/>
          <w:color w:val="000000"/>
          <w:lang w:val="en-US"/>
        </w:rPr>
        <w:br/>
        <w:t> </w:t>
      </w:r>
      <w:r w:rsidR="005F6A17" w:rsidRPr="00DA7DCE">
        <w:rPr>
          <w:rFonts w:ascii="Times New Roman" w:eastAsia="Times New Roman" w:hAnsi="Times New Roman" w:cs="Times New Roman"/>
          <w:color w:val="000000"/>
          <w:lang w:val="en-US"/>
        </w:rPr>
        <w:br/>
      </w:r>
      <w:r w:rsidR="005F6A17" w:rsidRPr="00DA7DCE">
        <w:rPr>
          <w:rFonts w:ascii="Times New Roman" w:eastAsia="Times New Roman" w:hAnsi="Times New Roman" w:cs="Times New Roman"/>
          <w:color w:val="000000"/>
          <w:lang w:val="en-US"/>
        </w:rPr>
        <w:br/>
      </w:r>
      <w:r w:rsidRPr="00636A8B">
        <w:rPr>
          <w:rFonts w:ascii="Times New Roman" w:eastAsia="Times New Roman" w:hAnsi="Times New Roman" w:cs="Times New Roman"/>
          <w:b/>
          <w:color w:val="000000"/>
          <w:lang w:val="en-US"/>
        </w:rPr>
        <w:t>Comment 19</w:t>
      </w:r>
    </w:p>
    <w:p w:rsidR="00636A8B" w:rsidRPr="0096603D" w:rsidRDefault="005F6A17" w:rsidP="005F6A17">
      <w:pPr>
        <w:rPr>
          <w:rFonts w:ascii="Times New Roman" w:eastAsia="Times New Roman" w:hAnsi="Times New Roman" w:cs="Times New Roman"/>
          <w:i/>
          <w:color w:val="000000"/>
          <w:highlight w:val="cyan"/>
          <w:lang w:val="en-US"/>
        </w:rPr>
      </w:pPr>
      <w:r w:rsidRPr="0096603D">
        <w:rPr>
          <w:rFonts w:ascii="Times New Roman" w:eastAsia="Times New Roman" w:hAnsi="Times New Roman" w:cs="Times New Roman"/>
          <w:i/>
          <w:color w:val="000000"/>
          <w:lang w:val="en-US"/>
        </w:rPr>
        <w:t>Tables/Figures: The message is clear enough and they are identified and</w:t>
      </w:r>
      <w:r w:rsidRPr="0096603D">
        <w:rPr>
          <w:rFonts w:ascii="Times New Roman" w:eastAsia="Times New Roman" w:hAnsi="Times New Roman" w:cs="Times New Roman"/>
          <w:i/>
          <w:color w:val="000000"/>
          <w:lang w:val="en-US"/>
        </w:rPr>
        <w:br/>
        <w:t>legible except only for 1 image (10259-31811-1-SP.tiff) which is not clearly</w:t>
      </w:r>
      <w:r w:rsidRPr="0096603D">
        <w:rPr>
          <w:rFonts w:ascii="Times New Roman" w:eastAsia="Times New Roman" w:hAnsi="Times New Roman" w:cs="Times New Roman"/>
          <w:i/>
          <w:color w:val="000000"/>
          <w:lang w:val="en-US"/>
        </w:rPr>
        <w:br/>
        <w:t>seen.</w:t>
      </w:r>
      <w:r w:rsidRPr="0096603D">
        <w:rPr>
          <w:rFonts w:ascii="Times New Roman" w:eastAsia="Times New Roman" w:hAnsi="Times New Roman" w:cs="Times New Roman"/>
          <w:i/>
          <w:color w:val="000000"/>
          <w:lang w:val="en-US"/>
        </w:rPr>
        <w:br/>
      </w:r>
    </w:p>
    <w:p w:rsidR="005F6A17" w:rsidRPr="00DA7DCE" w:rsidRDefault="00636A8B" w:rsidP="005F6A17">
      <w:pPr>
        <w:rPr>
          <w:rFonts w:ascii="Times New Roman" w:eastAsia="Times New Roman" w:hAnsi="Times New Roman" w:cs="Times New Roman"/>
          <w:color w:val="000000"/>
          <w:lang w:val="en-US"/>
        </w:rPr>
      </w:pPr>
      <w:r w:rsidRPr="00636A8B">
        <w:rPr>
          <w:rFonts w:ascii="Times New Roman" w:eastAsia="Times New Roman" w:hAnsi="Times New Roman" w:cs="Times New Roman"/>
          <w:color w:val="000000"/>
          <w:lang w:val="en-US"/>
        </w:rPr>
        <w:t xml:space="preserve">Response: </w:t>
      </w:r>
      <w:r w:rsidR="009558C1" w:rsidRPr="00636A8B">
        <w:rPr>
          <w:rFonts w:ascii="Times New Roman" w:eastAsia="Times New Roman" w:hAnsi="Times New Roman" w:cs="Times New Roman"/>
          <w:color w:val="000000"/>
          <w:lang w:val="en-US"/>
        </w:rPr>
        <w:t>Image 10259-31811-1, figure 1D</w:t>
      </w:r>
      <w:r>
        <w:rPr>
          <w:rFonts w:ascii="Times New Roman" w:eastAsia="Times New Roman" w:hAnsi="Times New Roman" w:cs="Times New Roman"/>
          <w:color w:val="000000"/>
          <w:lang w:val="en-US"/>
        </w:rPr>
        <w:t>,</w:t>
      </w:r>
      <w:r w:rsidR="009558C1" w:rsidRPr="00636A8B">
        <w:rPr>
          <w:rFonts w:ascii="Times New Roman" w:eastAsia="Times New Roman" w:hAnsi="Times New Roman" w:cs="Times New Roman"/>
          <w:color w:val="000000"/>
          <w:lang w:val="en-US"/>
        </w:rPr>
        <w:t xml:space="preserve"> displays the </w:t>
      </w:r>
      <w:r>
        <w:rPr>
          <w:rFonts w:ascii="Times New Roman" w:eastAsia="Times New Roman" w:hAnsi="Times New Roman" w:cs="Times New Roman"/>
          <w:color w:val="000000"/>
          <w:lang w:val="en-US"/>
        </w:rPr>
        <w:t>ADC</w:t>
      </w:r>
      <w:r w:rsidR="009558C1" w:rsidRPr="00636A8B">
        <w:rPr>
          <w:rFonts w:ascii="Times New Roman" w:eastAsia="Times New Roman" w:hAnsi="Times New Roman" w:cs="Times New Roman"/>
          <w:color w:val="000000"/>
          <w:lang w:val="en-US"/>
        </w:rPr>
        <w:t xml:space="preserve"> map</w:t>
      </w:r>
      <w:r w:rsidR="00835080" w:rsidRPr="00636A8B">
        <w:rPr>
          <w:rFonts w:ascii="Times New Roman" w:eastAsia="Times New Roman" w:hAnsi="Times New Roman" w:cs="Times New Roman"/>
          <w:color w:val="000000"/>
          <w:lang w:val="en-US"/>
        </w:rPr>
        <w:t xml:space="preserve"> corresponding to the b700 dif</w:t>
      </w:r>
      <w:r>
        <w:rPr>
          <w:rFonts w:ascii="Times New Roman" w:eastAsia="Times New Roman" w:hAnsi="Times New Roman" w:cs="Times New Roman"/>
          <w:color w:val="000000"/>
          <w:lang w:val="en-US"/>
        </w:rPr>
        <w:t>f</w:t>
      </w:r>
      <w:r w:rsidR="00835080" w:rsidRPr="00636A8B">
        <w:rPr>
          <w:rFonts w:ascii="Times New Roman" w:eastAsia="Times New Roman" w:hAnsi="Times New Roman" w:cs="Times New Roman"/>
          <w:color w:val="000000"/>
          <w:lang w:val="en-US"/>
        </w:rPr>
        <w:t xml:space="preserve">usion image (10259-31810-1, figure 1C), showing no </w:t>
      </w:r>
      <w:r>
        <w:rPr>
          <w:rFonts w:ascii="Times New Roman" w:eastAsia="Times New Roman" w:hAnsi="Times New Roman" w:cs="Times New Roman"/>
          <w:color w:val="000000"/>
          <w:lang w:val="en-US"/>
        </w:rPr>
        <w:t>apparent</w:t>
      </w:r>
      <w:r w:rsidR="00835080" w:rsidRPr="00636A8B">
        <w:rPr>
          <w:rFonts w:ascii="Times New Roman" w:eastAsia="Times New Roman" w:hAnsi="Times New Roman" w:cs="Times New Roman"/>
          <w:color w:val="000000"/>
          <w:lang w:val="en-US"/>
        </w:rPr>
        <w:t xml:space="preserve"> restriction. </w:t>
      </w:r>
      <w:r>
        <w:rPr>
          <w:rFonts w:ascii="Times New Roman" w:eastAsia="Times New Roman" w:hAnsi="Times New Roman" w:cs="Times New Roman"/>
          <w:color w:val="000000"/>
          <w:lang w:val="en-US"/>
        </w:rPr>
        <w:t>The image</w:t>
      </w:r>
      <w:r w:rsidR="00835080" w:rsidRPr="00636A8B">
        <w:rPr>
          <w:rFonts w:ascii="Times New Roman" w:eastAsia="Times New Roman" w:hAnsi="Times New Roman" w:cs="Times New Roman"/>
          <w:color w:val="000000"/>
          <w:lang w:val="en-US"/>
        </w:rPr>
        <w:t xml:space="preserve"> previously had an arrow pointing to the lesion but was removed due to</w:t>
      </w:r>
      <w:r>
        <w:rPr>
          <w:rFonts w:ascii="Times New Roman" w:eastAsia="Times New Roman" w:hAnsi="Times New Roman" w:cs="Times New Roman"/>
          <w:color w:val="000000"/>
          <w:lang w:val="en-US"/>
        </w:rPr>
        <w:t xml:space="preserve"> the</w:t>
      </w:r>
      <w:r w:rsidR="00835080" w:rsidRPr="00636A8B">
        <w:rPr>
          <w:rFonts w:ascii="Times New Roman" w:eastAsia="Times New Roman" w:hAnsi="Times New Roman" w:cs="Times New Roman"/>
          <w:color w:val="000000"/>
          <w:lang w:val="en-US"/>
        </w:rPr>
        <w:t xml:space="preserve"> initial instru</w:t>
      </w:r>
      <w:r w:rsidRPr="00636A8B">
        <w:rPr>
          <w:rFonts w:ascii="Times New Roman" w:eastAsia="Times New Roman" w:hAnsi="Times New Roman" w:cs="Times New Roman"/>
          <w:color w:val="000000"/>
          <w:lang w:val="en-US"/>
        </w:rPr>
        <w:t>ctions by the editorial office.</w:t>
      </w:r>
      <w:r w:rsidR="005F6A17" w:rsidRPr="00DA7DCE">
        <w:rPr>
          <w:rFonts w:ascii="Times New Roman" w:eastAsia="Times New Roman" w:hAnsi="Times New Roman" w:cs="Times New Roman"/>
          <w:color w:val="000000"/>
          <w:lang w:val="en-US"/>
        </w:rPr>
        <w:br/>
      </w:r>
      <w:r w:rsidR="005F6A17" w:rsidRPr="00DA7DCE">
        <w:rPr>
          <w:rFonts w:ascii="Times New Roman" w:eastAsia="Times New Roman" w:hAnsi="Times New Roman" w:cs="Times New Roman"/>
          <w:color w:val="000000"/>
          <w:lang w:val="en-US"/>
        </w:rPr>
        <w:br/>
      </w:r>
      <w:r w:rsidR="005F6A17" w:rsidRPr="00DA7DCE">
        <w:rPr>
          <w:rFonts w:ascii="Times New Roman" w:eastAsia="Times New Roman" w:hAnsi="Times New Roman" w:cs="Times New Roman"/>
          <w:color w:val="000000"/>
          <w:lang w:val="en-US"/>
        </w:rPr>
        <w:br w:type="page"/>
      </w:r>
    </w:p>
    <w:p w:rsidR="00636A8B" w:rsidRPr="0096603D" w:rsidRDefault="005F6A17" w:rsidP="005F6A17">
      <w:pPr>
        <w:rPr>
          <w:rFonts w:ascii="Times New Roman" w:eastAsia="Times New Roman" w:hAnsi="Times New Roman" w:cs="Times New Roman"/>
          <w:b/>
          <w:color w:val="000000"/>
          <w:lang w:val="en-US"/>
        </w:rPr>
      </w:pPr>
      <w:proofErr w:type="spellStart"/>
      <w:r w:rsidRPr="00636A8B">
        <w:rPr>
          <w:rFonts w:ascii="Times New Roman" w:eastAsia="Times New Roman" w:hAnsi="Times New Roman" w:cs="Times New Roman"/>
          <w:b/>
          <w:color w:val="000000"/>
          <w:lang w:val="en-US"/>
        </w:rPr>
        <w:t>Revisor</w:t>
      </w:r>
      <w:proofErr w:type="spellEnd"/>
      <w:r w:rsidRPr="00636A8B">
        <w:rPr>
          <w:rFonts w:ascii="Times New Roman" w:eastAsia="Times New Roman" w:hAnsi="Times New Roman" w:cs="Times New Roman"/>
          <w:b/>
          <w:color w:val="000000"/>
          <w:lang w:val="en-US"/>
        </w:rPr>
        <w:t xml:space="preserve"> C:</w:t>
      </w:r>
      <w:r w:rsidRPr="00636A8B">
        <w:rPr>
          <w:rFonts w:ascii="Times New Roman" w:eastAsia="Times New Roman" w:hAnsi="Times New Roman" w:cs="Times New Roman"/>
          <w:b/>
          <w:color w:val="000000"/>
          <w:lang w:val="en-US"/>
        </w:rPr>
        <w:br/>
      </w:r>
      <w:r w:rsidRPr="00DA7DCE">
        <w:rPr>
          <w:rFonts w:ascii="Times New Roman" w:eastAsia="Times New Roman" w:hAnsi="Times New Roman" w:cs="Times New Roman"/>
          <w:color w:val="000000"/>
          <w:lang w:val="en-US"/>
        </w:rPr>
        <w:br/>
      </w:r>
      <w:proofErr w:type="spellStart"/>
      <w:r w:rsidR="00636A8B" w:rsidRPr="00636A8B">
        <w:rPr>
          <w:rFonts w:ascii="Times New Roman" w:eastAsia="Times New Roman" w:hAnsi="Times New Roman" w:cs="Times New Roman"/>
          <w:b/>
          <w:color w:val="000000"/>
          <w:lang w:val="en-US"/>
        </w:rPr>
        <w:t>Comentário</w:t>
      </w:r>
      <w:proofErr w:type="spellEnd"/>
      <w:r w:rsidR="00636A8B" w:rsidRPr="00636A8B">
        <w:rPr>
          <w:rFonts w:ascii="Times New Roman" w:eastAsia="Times New Roman" w:hAnsi="Times New Roman" w:cs="Times New Roman"/>
          <w:b/>
          <w:color w:val="000000"/>
          <w:lang w:val="en-US"/>
        </w:rPr>
        <w:t xml:space="preserve"> 1</w:t>
      </w:r>
    </w:p>
    <w:p w:rsidR="00636A8B" w:rsidRPr="00401860" w:rsidRDefault="005F6A17" w:rsidP="005F6A17">
      <w:pPr>
        <w:rPr>
          <w:rFonts w:ascii="Times New Roman" w:eastAsia="Times New Roman" w:hAnsi="Times New Roman" w:cs="Times New Roman"/>
          <w:i/>
          <w:color w:val="000000"/>
        </w:rPr>
      </w:pPr>
      <w:r w:rsidRPr="00401860">
        <w:rPr>
          <w:rFonts w:ascii="Times New Roman" w:eastAsia="Times New Roman" w:hAnsi="Times New Roman" w:cs="Times New Roman"/>
          <w:i/>
          <w:color w:val="000000"/>
        </w:rPr>
        <w:t>Deverá ser efectuada uma revisão da linguagem pois existem alguns erros,</w:t>
      </w:r>
      <w:r w:rsidRPr="00401860">
        <w:rPr>
          <w:rFonts w:ascii="Times New Roman" w:eastAsia="Times New Roman" w:hAnsi="Times New Roman" w:cs="Times New Roman"/>
          <w:i/>
          <w:color w:val="000000"/>
        </w:rPr>
        <w:br/>
        <w:t>como por exemplo manter a abreviatura em inglês (MRN) quando se está a</w:t>
      </w:r>
      <w:r w:rsidRPr="00401860">
        <w:rPr>
          <w:rFonts w:ascii="Times New Roman" w:eastAsia="Times New Roman" w:hAnsi="Times New Roman" w:cs="Times New Roman"/>
          <w:i/>
          <w:color w:val="000000"/>
        </w:rPr>
        <w:br/>
        <w:t>falar de nódulos regenerativos multiacinares em português, que deverá ser</w:t>
      </w:r>
      <w:r w:rsidRPr="00401860">
        <w:rPr>
          <w:rFonts w:ascii="Times New Roman" w:eastAsia="Times New Roman" w:hAnsi="Times New Roman" w:cs="Times New Roman"/>
          <w:i/>
          <w:color w:val="000000"/>
        </w:rPr>
        <w:br/>
        <w:t>abreviado por NRM. Tal foi feito correctamente em relação à hiperplasia</w:t>
      </w:r>
      <w:r w:rsidRPr="00401860">
        <w:rPr>
          <w:rFonts w:ascii="Times New Roman" w:eastAsia="Times New Roman" w:hAnsi="Times New Roman" w:cs="Times New Roman"/>
          <w:i/>
          <w:color w:val="000000"/>
        </w:rPr>
        <w:br/>
        <w:t>nodular focal (HNF vs FNH).</w:t>
      </w:r>
    </w:p>
    <w:p w:rsidR="00636A8B" w:rsidRPr="00401860" w:rsidRDefault="00636A8B" w:rsidP="005F6A17">
      <w:pPr>
        <w:rPr>
          <w:rFonts w:ascii="Times New Roman" w:eastAsia="Times New Roman" w:hAnsi="Times New Roman" w:cs="Times New Roman"/>
          <w:color w:val="000000"/>
        </w:rPr>
      </w:pPr>
    </w:p>
    <w:p w:rsidR="00636A8B" w:rsidRPr="00401860" w:rsidRDefault="00636A8B" w:rsidP="005F6A17">
      <w:pPr>
        <w:rPr>
          <w:rFonts w:ascii="Times New Roman" w:eastAsia="Times New Roman" w:hAnsi="Times New Roman" w:cs="Times New Roman"/>
          <w:color w:val="000000"/>
        </w:rPr>
      </w:pPr>
      <w:r w:rsidRPr="00401860">
        <w:rPr>
          <w:rFonts w:ascii="Times New Roman" w:eastAsia="Times New Roman" w:hAnsi="Times New Roman" w:cs="Times New Roman"/>
          <w:color w:val="000000"/>
        </w:rPr>
        <w:t>Resposta: As abreviaturas foram removidas do resumo, de acordo com instruções do Editor.</w:t>
      </w:r>
    </w:p>
    <w:p w:rsidR="00636A8B" w:rsidRPr="00401860" w:rsidRDefault="00636A8B" w:rsidP="005F6A17">
      <w:pPr>
        <w:rPr>
          <w:rFonts w:ascii="Times New Roman" w:eastAsia="Times New Roman" w:hAnsi="Times New Roman" w:cs="Times New Roman"/>
          <w:color w:val="000000"/>
        </w:rPr>
      </w:pPr>
    </w:p>
    <w:p w:rsidR="00636A8B" w:rsidRPr="00401860" w:rsidRDefault="00636A8B" w:rsidP="005F6A17">
      <w:pPr>
        <w:rPr>
          <w:rFonts w:ascii="Times New Roman" w:eastAsia="Times New Roman" w:hAnsi="Times New Roman" w:cs="Times New Roman"/>
          <w:color w:val="000000"/>
        </w:rPr>
      </w:pPr>
    </w:p>
    <w:p w:rsidR="00636A8B" w:rsidRPr="00401860" w:rsidRDefault="00636A8B" w:rsidP="005F6A17">
      <w:pPr>
        <w:rPr>
          <w:rFonts w:ascii="Times New Roman" w:eastAsia="Times New Roman" w:hAnsi="Times New Roman" w:cs="Times New Roman"/>
          <w:color w:val="000000"/>
        </w:rPr>
      </w:pPr>
      <w:r w:rsidRPr="00401860">
        <w:rPr>
          <w:rFonts w:ascii="Times New Roman" w:eastAsia="Times New Roman" w:hAnsi="Times New Roman" w:cs="Times New Roman"/>
          <w:b/>
          <w:color w:val="000000"/>
        </w:rPr>
        <w:t>Comentário 2</w:t>
      </w:r>
      <w:r w:rsidR="005F6A17" w:rsidRPr="00401860">
        <w:rPr>
          <w:rFonts w:ascii="Times New Roman" w:eastAsia="Times New Roman" w:hAnsi="Times New Roman" w:cs="Times New Roman"/>
          <w:color w:val="000000"/>
        </w:rPr>
        <w:br/>
      </w:r>
      <w:r w:rsidR="005F6A17" w:rsidRPr="00401860">
        <w:rPr>
          <w:rFonts w:ascii="Times New Roman" w:eastAsia="Times New Roman" w:hAnsi="Times New Roman" w:cs="Times New Roman"/>
          <w:i/>
          <w:color w:val="000000"/>
        </w:rPr>
        <w:t>Tal como se verifica no presente estudo a esmagadora maioria dos casos de</w:t>
      </w:r>
      <w:r w:rsidR="005F6A17" w:rsidRPr="00401860">
        <w:rPr>
          <w:rFonts w:ascii="Times New Roman" w:eastAsia="Times New Roman" w:hAnsi="Times New Roman" w:cs="Times New Roman"/>
          <w:i/>
          <w:color w:val="000000"/>
        </w:rPr>
        <w:br/>
        <w:t>NRM resulta de uma alteração vascular. No entanto, na literatura (vide</w:t>
      </w:r>
      <w:r w:rsidR="005F6A17" w:rsidRPr="00401860">
        <w:rPr>
          <w:rFonts w:ascii="Times New Roman" w:eastAsia="Times New Roman" w:hAnsi="Times New Roman" w:cs="Times New Roman"/>
          <w:i/>
          <w:color w:val="000000"/>
        </w:rPr>
        <w:br/>
        <w:t>referência 5) são apresentadas ainda como outras causas a necrose e outras</w:t>
      </w:r>
      <w:r w:rsidR="005F6A17" w:rsidRPr="00401860">
        <w:rPr>
          <w:rFonts w:ascii="Times New Roman" w:eastAsia="Times New Roman" w:hAnsi="Times New Roman" w:cs="Times New Roman"/>
          <w:i/>
          <w:color w:val="000000"/>
        </w:rPr>
        <w:br/>
        <w:t>causas. Tal poderá ser referido no texto.</w:t>
      </w:r>
    </w:p>
    <w:p w:rsidR="00636A8B" w:rsidRPr="00401860" w:rsidRDefault="00636A8B" w:rsidP="005F6A17">
      <w:pPr>
        <w:rPr>
          <w:rFonts w:ascii="Times New Roman" w:eastAsia="Times New Roman" w:hAnsi="Times New Roman" w:cs="Times New Roman"/>
          <w:color w:val="000000"/>
        </w:rPr>
      </w:pPr>
    </w:p>
    <w:p w:rsidR="00636A8B" w:rsidRPr="00401860" w:rsidRDefault="00636A8B" w:rsidP="005F6A17">
      <w:pPr>
        <w:rPr>
          <w:rFonts w:ascii="Times New Roman" w:eastAsia="Times New Roman" w:hAnsi="Times New Roman" w:cs="Times New Roman"/>
          <w:color w:val="000000"/>
        </w:rPr>
      </w:pPr>
      <w:r w:rsidRPr="00401860">
        <w:rPr>
          <w:rFonts w:ascii="Times New Roman" w:eastAsia="Times New Roman" w:hAnsi="Times New Roman" w:cs="Times New Roman"/>
          <w:color w:val="000000"/>
        </w:rPr>
        <w:t>Respota: A referência a outras causas, tal como mencionado na referência 5, foi incluída na Introdução.</w:t>
      </w:r>
    </w:p>
    <w:p w:rsidR="00636A8B" w:rsidRPr="00401860" w:rsidRDefault="00636A8B" w:rsidP="005F6A17">
      <w:pPr>
        <w:rPr>
          <w:rFonts w:ascii="Times New Roman" w:eastAsia="Times New Roman" w:hAnsi="Times New Roman" w:cs="Times New Roman"/>
          <w:color w:val="000000"/>
        </w:rPr>
      </w:pPr>
    </w:p>
    <w:p w:rsidR="00636A8B" w:rsidRPr="00401860" w:rsidRDefault="00636A8B" w:rsidP="005F6A17">
      <w:pPr>
        <w:rPr>
          <w:rFonts w:ascii="Times New Roman" w:eastAsia="Times New Roman" w:hAnsi="Times New Roman" w:cs="Times New Roman"/>
          <w:color w:val="000000"/>
        </w:rPr>
      </w:pPr>
    </w:p>
    <w:p w:rsidR="00636A8B" w:rsidRDefault="00636A8B" w:rsidP="005F6A17">
      <w:pPr>
        <w:rPr>
          <w:rFonts w:ascii="Times New Roman" w:eastAsia="Times New Roman" w:hAnsi="Times New Roman" w:cs="Times New Roman"/>
          <w:color w:val="000000"/>
          <w:lang w:val="en-US"/>
        </w:rPr>
      </w:pPr>
      <w:proofErr w:type="spellStart"/>
      <w:r w:rsidRPr="00636A8B">
        <w:rPr>
          <w:rFonts w:ascii="Times New Roman" w:eastAsia="Times New Roman" w:hAnsi="Times New Roman" w:cs="Times New Roman"/>
          <w:b/>
          <w:color w:val="000000"/>
          <w:lang w:val="en-US"/>
        </w:rPr>
        <w:t>Comentário</w:t>
      </w:r>
      <w:proofErr w:type="spellEnd"/>
      <w:r w:rsidRPr="00636A8B">
        <w:rPr>
          <w:rFonts w:ascii="Times New Roman" w:eastAsia="Times New Roman" w:hAnsi="Times New Roman" w:cs="Times New Roman"/>
          <w:b/>
          <w:color w:val="000000"/>
          <w:lang w:val="en-US"/>
        </w:rPr>
        <w:t xml:space="preserve"> 3</w:t>
      </w:r>
    </w:p>
    <w:p w:rsidR="00636A8B" w:rsidRPr="0096603D" w:rsidRDefault="005F6A17" w:rsidP="005F6A17">
      <w:pPr>
        <w:rPr>
          <w:rFonts w:ascii="Times New Roman" w:eastAsia="Times New Roman" w:hAnsi="Times New Roman" w:cs="Times New Roman"/>
          <w:i/>
          <w:color w:val="000000"/>
          <w:lang w:val="en-US"/>
        </w:rPr>
      </w:pPr>
      <w:r w:rsidRPr="00401860">
        <w:rPr>
          <w:rFonts w:ascii="Times New Roman" w:eastAsia="Times New Roman" w:hAnsi="Times New Roman" w:cs="Times New Roman"/>
          <w:i/>
          <w:color w:val="000000"/>
        </w:rPr>
        <w:t>Os autores poderão querer analisar ainda o artigo</w:t>
      </w:r>
      <w:r w:rsidR="005335F7" w:rsidRPr="00401860">
        <w:rPr>
          <w:rFonts w:ascii="Times New Roman" w:eastAsia="Times New Roman" w:hAnsi="Times New Roman" w:cs="Times New Roman"/>
          <w:i/>
          <w:color w:val="000000"/>
        </w:rPr>
        <w:t>:</w:t>
      </w:r>
      <w:r w:rsidR="005335F7" w:rsidRPr="00401860">
        <w:rPr>
          <w:rFonts w:ascii="Times New Roman" w:eastAsia="Times New Roman" w:hAnsi="Times New Roman" w:cs="Times New Roman"/>
          <w:i/>
          <w:color w:val="000000"/>
        </w:rPr>
        <w:br/>
      </w:r>
      <w:r w:rsidRPr="00401860">
        <w:rPr>
          <w:rFonts w:ascii="Times New Roman" w:eastAsia="Times New Roman" w:hAnsi="Times New Roman" w:cs="Times New Roman"/>
          <w:i/>
          <w:color w:val="000000"/>
        </w:rPr>
        <w:t>J Hepatobiliary Pancreat Sci. 2011 May;18(3):386-96. d</w:t>
      </w:r>
      <w:r w:rsidR="005335F7" w:rsidRPr="00401860">
        <w:rPr>
          <w:rFonts w:ascii="Times New Roman" w:eastAsia="Times New Roman" w:hAnsi="Times New Roman" w:cs="Times New Roman"/>
          <w:i/>
          <w:color w:val="000000"/>
        </w:rPr>
        <w:t>oi:</w:t>
      </w:r>
      <w:r w:rsidR="005335F7" w:rsidRPr="00401860">
        <w:rPr>
          <w:rFonts w:ascii="Times New Roman" w:eastAsia="Times New Roman" w:hAnsi="Times New Roman" w:cs="Times New Roman"/>
          <w:i/>
          <w:color w:val="000000"/>
        </w:rPr>
        <w:br/>
        <w:t>10.1007/s00534-010-0342-9.</w:t>
      </w:r>
      <w:r w:rsidR="005335F7" w:rsidRPr="00401860">
        <w:rPr>
          <w:rFonts w:ascii="Times New Roman" w:eastAsia="Times New Roman" w:hAnsi="Times New Roman" w:cs="Times New Roman"/>
          <w:i/>
          <w:color w:val="000000"/>
        </w:rPr>
        <w:br/>
      </w:r>
      <w:r w:rsidRPr="0096603D">
        <w:rPr>
          <w:rFonts w:ascii="Times New Roman" w:eastAsia="Times New Roman" w:hAnsi="Times New Roman" w:cs="Times New Roman"/>
          <w:i/>
          <w:color w:val="000000"/>
          <w:lang w:val="en-US"/>
        </w:rPr>
        <w:t>A pictorial review of benign hepatocellular nodular lesions: comprehensive</w:t>
      </w:r>
      <w:r w:rsidRPr="0096603D">
        <w:rPr>
          <w:rFonts w:ascii="Times New Roman" w:eastAsia="Times New Roman" w:hAnsi="Times New Roman" w:cs="Times New Roman"/>
          <w:i/>
          <w:color w:val="000000"/>
          <w:lang w:val="en-US"/>
        </w:rPr>
        <w:br/>
        <w:t>radiological assessment incorporating the concept of an</w:t>
      </w:r>
      <w:r w:rsidR="005335F7" w:rsidRPr="0096603D">
        <w:rPr>
          <w:rFonts w:ascii="Times New Roman" w:eastAsia="Times New Roman" w:hAnsi="Times New Roman" w:cs="Times New Roman"/>
          <w:i/>
          <w:color w:val="000000"/>
          <w:lang w:val="en-US"/>
        </w:rPr>
        <w:t>omalous portal tract</w:t>
      </w:r>
      <w:r w:rsidR="005335F7" w:rsidRPr="0096603D">
        <w:rPr>
          <w:rFonts w:ascii="Times New Roman" w:eastAsia="Times New Roman" w:hAnsi="Times New Roman" w:cs="Times New Roman"/>
          <w:i/>
          <w:color w:val="000000"/>
          <w:lang w:val="en-US"/>
        </w:rPr>
        <w:br/>
        <w:t>syndrome.</w:t>
      </w:r>
      <w:r w:rsidR="005335F7" w:rsidRPr="0096603D">
        <w:rPr>
          <w:rFonts w:ascii="Times New Roman" w:eastAsia="Times New Roman" w:hAnsi="Times New Roman" w:cs="Times New Roman"/>
          <w:i/>
          <w:color w:val="000000"/>
          <w:lang w:val="en-US"/>
        </w:rPr>
        <w:br/>
      </w:r>
      <w:r w:rsidRPr="0096603D">
        <w:rPr>
          <w:rFonts w:ascii="Times New Roman" w:eastAsia="Times New Roman" w:hAnsi="Times New Roman" w:cs="Times New Roman"/>
          <w:i/>
          <w:color w:val="000000"/>
          <w:lang w:val="en-US"/>
        </w:rPr>
        <w:t>Ueda T1, Starkey J, Mori K, </w:t>
      </w:r>
      <w:proofErr w:type="spellStart"/>
      <w:r w:rsidRPr="0096603D">
        <w:rPr>
          <w:rFonts w:ascii="Times New Roman" w:eastAsia="Times New Roman" w:hAnsi="Times New Roman" w:cs="Times New Roman"/>
          <w:i/>
          <w:color w:val="000000"/>
          <w:lang w:val="en-US"/>
        </w:rPr>
        <w:t>Fukunaga</w:t>
      </w:r>
      <w:proofErr w:type="spellEnd"/>
      <w:r w:rsidRPr="0096603D">
        <w:rPr>
          <w:rFonts w:ascii="Times New Roman" w:eastAsia="Times New Roman" w:hAnsi="Times New Roman" w:cs="Times New Roman"/>
          <w:i/>
          <w:color w:val="000000"/>
          <w:lang w:val="en-US"/>
        </w:rPr>
        <w:t xml:space="preserve"> K, </w:t>
      </w:r>
      <w:proofErr w:type="spellStart"/>
      <w:r w:rsidRPr="0096603D">
        <w:rPr>
          <w:rFonts w:ascii="Times New Roman" w:eastAsia="Times New Roman" w:hAnsi="Times New Roman" w:cs="Times New Roman"/>
          <w:i/>
          <w:color w:val="000000"/>
          <w:lang w:val="en-US"/>
        </w:rPr>
        <w:t>Shimofusa</w:t>
      </w:r>
      <w:proofErr w:type="spellEnd"/>
      <w:r w:rsidRPr="0096603D">
        <w:rPr>
          <w:rFonts w:ascii="Times New Roman" w:eastAsia="Times New Roman" w:hAnsi="Times New Roman" w:cs="Times New Roman"/>
          <w:i/>
          <w:color w:val="000000"/>
          <w:lang w:val="en-US"/>
        </w:rPr>
        <w:t xml:space="preserve"> R, </w:t>
      </w:r>
      <w:proofErr w:type="spellStart"/>
      <w:r w:rsidRPr="0096603D">
        <w:rPr>
          <w:rFonts w:ascii="Times New Roman" w:eastAsia="Times New Roman" w:hAnsi="Times New Roman" w:cs="Times New Roman"/>
          <w:i/>
          <w:color w:val="000000"/>
          <w:lang w:val="en-US"/>
        </w:rPr>
        <w:t>Motoori</w:t>
      </w:r>
      <w:proofErr w:type="spellEnd"/>
      <w:r w:rsidRPr="0096603D">
        <w:rPr>
          <w:rFonts w:ascii="Times New Roman" w:eastAsia="Times New Roman" w:hAnsi="Times New Roman" w:cs="Times New Roman"/>
          <w:i/>
          <w:color w:val="000000"/>
          <w:lang w:val="en-US"/>
        </w:rPr>
        <w:t xml:space="preserve"> K, Minami</w:t>
      </w:r>
      <w:r w:rsidRPr="0096603D">
        <w:rPr>
          <w:rFonts w:ascii="Times New Roman" w:eastAsia="Times New Roman" w:hAnsi="Times New Roman" w:cs="Times New Roman"/>
          <w:i/>
          <w:color w:val="000000"/>
          <w:lang w:val="en-US"/>
        </w:rPr>
        <w:br/>
        <w:t>M, Kondo F.</w:t>
      </w:r>
      <w:r w:rsidRPr="0096603D">
        <w:rPr>
          <w:rFonts w:ascii="Times New Roman" w:eastAsia="Times New Roman" w:hAnsi="Times New Roman" w:cs="Times New Roman"/>
          <w:i/>
          <w:color w:val="000000"/>
          <w:lang w:val="en-US"/>
        </w:rPr>
        <w:br/>
      </w:r>
    </w:p>
    <w:p w:rsidR="00636A8B" w:rsidRDefault="00636A8B" w:rsidP="005F6A17">
      <w:pPr>
        <w:rPr>
          <w:rFonts w:ascii="Times New Roman" w:eastAsia="Times New Roman" w:hAnsi="Times New Roman" w:cs="Times New Roman"/>
          <w:color w:val="000000"/>
          <w:lang w:val="en-US"/>
        </w:rPr>
      </w:pPr>
      <w:r w:rsidRPr="00401860">
        <w:rPr>
          <w:rFonts w:ascii="Times New Roman" w:eastAsia="Times New Roman" w:hAnsi="Times New Roman" w:cs="Times New Roman"/>
          <w:color w:val="000000"/>
        </w:rPr>
        <w:t>Resposta: A referência foi acrescentada à Introdução, com o número 16.</w:t>
      </w:r>
      <w:r w:rsidR="00BD4C2E" w:rsidRPr="00401860">
        <w:rPr>
          <w:rFonts w:ascii="Times New Roman" w:eastAsia="Times New Roman" w:hAnsi="Times New Roman" w:cs="Times New Roman"/>
          <w:color w:val="000000"/>
        </w:rPr>
        <w:t xml:space="preserve"> </w:t>
      </w:r>
      <w:proofErr w:type="gramStart"/>
      <w:r w:rsidR="00BD4C2E">
        <w:rPr>
          <w:rFonts w:ascii="Times New Roman" w:eastAsia="Times New Roman" w:hAnsi="Times New Roman" w:cs="Times New Roman"/>
          <w:color w:val="000000"/>
          <w:lang w:val="en-US"/>
        </w:rPr>
        <w:t xml:space="preserve">As </w:t>
      </w:r>
      <w:proofErr w:type="spellStart"/>
      <w:r w:rsidR="00BD4C2E">
        <w:rPr>
          <w:rFonts w:ascii="Times New Roman" w:eastAsia="Times New Roman" w:hAnsi="Times New Roman" w:cs="Times New Roman"/>
          <w:color w:val="000000"/>
          <w:lang w:val="en-US"/>
        </w:rPr>
        <w:t>restantes</w:t>
      </w:r>
      <w:proofErr w:type="spellEnd"/>
      <w:r w:rsidR="00BD4C2E">
        <w:rPr>
          <w:rFonts w:ascii="Times New Roman" w:eastAsia="Times New Roman" w:hAnsi="Times New Roman" w:cs="Times New Roman"/>
          <w:color w:val="000000"/>
          <w:lang w:val="en-US"/>
        </w:rPr>
        <w:t xml:space="preserve"> </w:t>
      </w:r>
      <w:proofErr w:type="spellStart"/>
      <w:r w:rsidR="00BD4C2E">
        <w:rPr>
          <w:rFonts w:ascii="Times New Roman" w:eastAsia="Times New Roman" w:hAnsi="Times New Roman" w:cs="Times New Roman"/>
          <w:color w:val="000000"/>
          <w:lang w:val="en-US"/>
        </w:rPr>
        <w:t>referências</w:t>
      </w:r>
      <w:proofErr w:type="spellEnd"/>
      <w:r w:rsidR="00BD4C2E">
        <w:rPr>
          <w:rFonts w:ascii="Times New Roman" w:eastAsia="Times New Roman" w:hAnsi="Times New Roman" w:cs="Times New Roman"/>
          <w:color w:val="000000"/>
          <w:lang w:val="en-US"/>
        </w:rPr>
        <w:t xml:space="preserve"> </w:t>
      </w:r>
      <w:proofErr w:type="spellStart"/>
      <w:r w:rsidR="00BD4C2E">
        <w:rPr>
          <w:rFonts w:ascii="Times New Roman" w:eastAsia="Times New Roman" w:hAnsi="Times New Roman" w:cs="Times New Roman"/>
          <w:color w:val="000000"/>
          <w:lang w:val="en-US"/>
        </w:rPr>
        <w:t>foram</w:t>
      </w:r>
      <w:proofErr w:type="spellEnd"/>
      <w:r w:rsidR="00BD4C2E">
        <w:rPr>
          <w:rFonts w:ascii="Times New Roman" w:eastAsia="Times New Roman" w:hAnsi="Times New Roman" w:cs="Times New Roman"/>
          <w:color w:val="000000"/>
          <w:lang w:val="en-US"/>
        </w:rPr>
        <w:t xml:space="preserve"> </w:t>
      </w:r>
      <w:proofErr w:type="spellStart"/>
      <w:r w:rsidR="00BD4C2E">
        <w:rPr>
          <w:rFonts w:ascii="Times New Roman" w:eastAsia="Times New Roman" w:hAnsi="Times New Roman" w:cs="Times New Roman"/>
          <w:color w:val="000000"/>
          <w:lang w:val="en-US"/>
        </w:rPr>
        <w:t>consequentemente</w:t>
      </w:r>
      <w:proofErr w:type="spellEnd"/>
      <w:r w:rsidR="00BD4C2E">
        <w:rPr>
          <w:rFonts w:ascii="Times New Roman" w:eastAsia="Times New Roman" w:hAnsi="Times New Roman" w:cs="Times New Roman"/>
          <w:color w:val="000000"/>
          <w:lang w:val="en-US"/>
        </w:rPr>
        <w:t xml:space="preserve"> </w:t>
      </w:r>
      <w:proofErr w:type="spellStart"/>
      <w:r w:rsidR="00BD4C2E">
        <w:rPr>
          <w:rFonts w:ascii="Times New Roman" w:eastAsia="Times New Roman" w:hAnsi="Times New Roman" w:cs="Times New Roman"/>
          <w:color w:val="000000"/>
          <w:lang w:val="en-US"/>
        </w:rPr>
        <w:t>renumeradas</w:t>
      </w:r>
      <w:proofErr w:type="spellEnd"/>
      <w:r w:rsidR="00BD4C2E">
        <w:rPr>
          <w:rFonts w:ascii="Times New Roman" w:eastAsia="Times New Roman" w:hAnsi="Times New Roman" w:cs="Times New Roman"/>
          <w:color w:val="000000"/>
          <w:lang w:val="en-US"/>
        </w:rPr>
        <w:t>.</w:t>
      </w:r>
      <w:proofErr w:type="gramEnd"/>
    </w:p>
    <w:p w:rsidR="00636A8B" w:rsidRDefault="005F6A17" w:rsidP="005F6A17">
      <w:pPr>
        <w:rPr>
          <w:rFonts w:ascii="Times New Roman" w:eastAsia="Times New Roman" w:hAnsi="Times New Roman" w:cs="Times New Roman"/>
          <w:color w:val="000000"/>
          <w:highlight w:val="green"/>
          <w:lang w:val="en-US"/>
        </w:rPr>
      </w:pPr>
      <w:r w:rsidRPr="00DA7DCE">
        <w:rPr>
          <w:rFonts w:ascii="Times New Roman" w:eastAsia="Times New Roman" w:hAnsi="Times New Roman" w:cs="Times New Roman"/>
          <w:color w:val="000000"/>
          <w:lang w:val="en-US"/>
        </w:rPr>
        <w:br/>
      </w:r>
    </w:p>
    <w:p w:rsidR="00636A8B" w:rsidRPr="0096603D" w:rsidRDefault="00636A8B" w:rsidP="005F6A17">
      <w:pPr>
        <w:rPr>
          <w:rFonts w:ascii="Times New Roman" w:eastAsia="Times New Roman" w:hAnsi="Times New Roman" w:cs="Times New Roman"/>
          <w:b/>
          <w:color w:val="000000"/>
          <w:lang w:val="en-US"/>
        </w:rPr>
      </w:pPr>
      <w:proofErr w:type="spellStart"/>
      <w:r w:rsidRPr="00636A8B">
        <w:rPr>
          <w:rFonts w:ascii="Times New Roman" w:eastAsia="Times New Roman" w:hAnsi="Times New Roman" w:cs="Times New Roman"/>
          <w:b/>
          <w:color w:val="000000"/>
          <w:lang w:val="en-US"/>
        </w:rPr>
        <w:t>Comentário</w:t>
      </w:r>
      <w:proofErr w:type="spellEnd"/>
      <w:r w:rsidRPr="00636A8B">
        <w:rPr>
          <w:rFonts w:ascii="Times New Roman" w:eastAsia="Times New Roman" w:hAnsi="Times New Roman" w:cs="Times New Roman"/>
          <w:b/>
          <w:color w:val="000000"/>
          <w:lang w:val="en-US"/>
        </w:rPr>
        <w:t xml:space="preserve"> 4</w:t>
      </w:r>
    </w:p>
    <w:p w:rsidR="00245D69" w:rsidRPr="00401860" w:rsidRDefault="005F6A17" w:rsidP="005F6A17">
      <w:pPr>
        <w:rPr>
          <w:rFonts w:ascii="Times New Roman" w:eastAsia="Times New Roman" w:hAnsi="Times New Roman" w:cs="Times New Roman"/>
          <w:color w:val="000000"/>
        </w:rPr>
      </w:pPr>
      <w:r w:rsidRPr="00401860">
        <w:rPr>
          <w:rFonts w:ascii="Times New Roman" w:eastAsia="Times New Roman" w:hAnsi="Times New Roman" w:cs="Times New Roman"/>
          <w:i/>
          <w:color w:val="000000"/>
        </w:rPr>
        <w:t>A conclusão em inglês deverá ser reformulada pois está um pouco confusa.</w:t>
      </w:r>
      <w:r w:rsidRPr="00401860">
        <w:rPr>
          <w:rFonts w:ascii="Times New Roman" w:eastAsia="Times New Roman" w:hAnsi="Times New Roman" w:cs="Times New Roman"/>
          <w:i/>
          <w:color w:val="000000"/>
        </w:rPr>
        <w:br/>
        <w:t>A conclusão em português é mais clara na importância do presente estudo.</w:t>
      </w:r>
      <w:r w:rsidRPr="00401860">
        <w:rPr>
          <w:rFonts w:ascii="Times New Roman" w:eastAsia="Times New Roman" w:hAnsi="Times New Roman" w:cs="Times New Roman"/>
          <w:color w:val="000000"/>
        </w:rPr>
        <w:br/>
      </w:r>
      <w:r w:rsidRPr="00401860">
        <w:rPr>
          <w:rFonts w:ascii="Times New Roman" w:eastAsia="Times New Roman" w:hAnsi="Times New Roman" w:cs="Times New Roman"/>
          <w:color w:val="000000"/>
        </w:rPr>
        <w:br/>
      </w:r>
      <w:r w:rsidR="00636A8B" w:rsidRPr="00401860">
        <w:rPr>
          <w:rFonts w:ascii="Times New Roman" w:eastAsia="Times New Roman" w:hAnsi="Times New Roman" w:cs="Times New Roman"/>
          <w:color w:val="000000"/>
        </w:rPr>
        <w:t>Resposta: As conclusões foram re-escritas, acomodando as recomendações dos revisores.</w:t>
      </w:r>
      <w:r w:rsidRPr="00401860">
        <w:rPr>
          <w:rFonts w:ascii="Times New Roman" w:eastAsia="Times New Roman" w:hAnsi="Times New Roman" w:cs="Times New Roman"/>
          <w:color w:val="000000"/>
        </w:rPr>
        <w:br/>
      </w:r>
      <w:r w:rsidRPr="00401860">
        <w:rPr>
          <w:rFonts w:ascii="Times New Roman" w:eastAsia="Times New Roman" w:hAnsi="Times New Roman" w:cs="Times New Roman"/>
          <w:color w:val="000000"/>
        </w:rPr>
        <w:br/>
      </w:r>
      <w:r w:rsidRPr="00401860">
        <w:rPr>
          <w:rFonts w:ascii="Times New Roman" w:eastAsia="Times New Roman" w:hAnsi="Times New Roman" w:cs="Times New Roman"/>
          <w:color w:val="000000"/>
        </w:rPr>
        <w:br/>
      </w:r>
      <w:r w:rsidRPr="00401860">
        <w:rPr>
          <w:rFonts w:ascii="Times New Roman" w:eastAsia="Times New Roman" w:hAnsi="Times New Roman" w:cs="Times New Roman"/>
          <w:color w:val="000000"/>
        </w:rPr>
        <w:br/>
      </w:r>
      <w:r w:rsidR="00245D69" w:rsidRPr="00401860">
        <w:rPr>
          <w:rFonts w:ascii="Times New Roman" w:eastAsia="Times New Roman" w:hAnsi="Times New Roman" w:cs="Times New Roman"/>
          <w:color w:val="000000"/>
        </w:rPr>
        <w:br w:type="page"/>
      </w:r>
    </w:p>
    <w:p w:rsidR="00A53773" w:rsidRPr="0096603D" w:rsidRDefault="005F6A17" w:rsidP="005F6A17">
      <w:pPr>
        <w:rPr>
          <w:rFonts w:ascii="Times New Roman" w:eastAsia="Times New Roman" w:hAnsi="Times New Roman" w:cs="Times New Roman"/>
          <w:b/>
          <w:color w:val="000000"/>
          <w:lang w:val="en-US"/>
        </w:rPr>
      </w:pPr>
      <w:proofErr w:type="spellStart"/>
      <w:r w:rsidRPr="00A53773">
        <w:rPr>
          <w:rFonts w:ascii="Times New Roman" w:eastAsia="Times New Roman" w:hAnsi="Times New Roman" w:cs="Times New Roman"/>
          <w:b/>
          <w:color w:val="000000"/>
          <w:lang w:val="en-US"/>
        </w:rPr>
        <w:t>Revisor</w:t>
      </w:r>
      <w:proofErr w:type="spellEnd"/>
      <w:r w:rsidRPr="00A53773">
        <w:rPr>
          <w:rFonts w:ascii="Times New Roman" w:eastAsia="Times New Roman" w:hAnsi="Times New Roman" w:cs="Times New Roman"/>
          <w:b/>
          <w:color w:val="000000"/>
          <w:lang w:val="en-US"/>
        </w:rPr>
        <w:t xml:space="preserve"> D:</w:t>
      </w:r>
      <w:r w:rsidRPr="00A53773">
        <w:rPr>
          <w:rFonts w:ascii="Times New Roman" w:eastAsia="Times New Roman" w:hAnsi="Times New Roman" w:cs="Times New Roman"/>
          <w:b/>
          <w:color w:val="000000"/>
          <w:lang w:val="en-US"/>
        </w:rPr>
        <w:br/>
      </w:r>
      <w:r w:rsidRPr="00DA7DCE">
        <w:rPr>
          <w:rFonts w:ascii="Times New Roman" w:eastAsia="Times New Roman" w:hAnsi="Times New Roman" w:cs="Times New Roman"/>
          <w:color w:val="000000"/>
          <w:lang w:val="en-US"/>
        </w:rPr>
        <w:br/>
      </w:r>
      <w:r w:rsidR="00A53773" w:rsidRPr="00A53773">
        <w:rPr>
          <w:rFonts w:ascii="Times New Roman" w:eastAsia="Times New Roman" w:hAnsi="Times New Roman" w:cs="Times New Roman"/>
          <w:b/>
          <w:color w:val="000000"/>
          <w:lang w:val="en-US"/>
        </w:rPr>
        <w:t>Comment 1</w:t>
      </w:r>
    </w:p>
    <w:p w:rsidR="00A53773" w:rsidRPr="0096603D" w:rsidRDefault="005F6A17" w:rsidP="005F6A17">
      <w:pPr>
        <w:rPr>
          <w:rFonts w:ascii="Times New Roman" w:eastAsia="Times New Roman" w:hAnsi="Times New Roman" w:cs="Times New Roman"/>
          <w:i/>
          <w:color w:val="000000"/>
          <w:lang w:val="en-US"/>
        </w:rPr>
      </w:pPr>
      <w:r w:rsidRPr="0096603D">
        <w:rPr>
          <w:rFonts w:ascii="Times New Roman" w:eastAsia="Times New Roman" w:hAnsi="Times New Roman" w:cs="Times New Roman"/>
          <w:i/>
          <w:color w:val="000000"/>
          <w:lang w:val="en-US"/>
        </w:rPr>
        <w:t>This is a well-structured and well-balanced manuscript about imaging</w:t>
      </w:r>
      <w:r w:rsidRPr="0096603D">
        <w:rPr>
          <w:rFonts w:ascii="Times New Roman" w:eastAsia="Times New Roman" w:hAnsi="Times New Roman" w:cs="Times New Roman"/>
          <w:i/>
          <w:color w:val="000000"/>
          <w:lang w:val="en-US"/>
        </w:rPr>
        <w:br/>
        <w:t>differentiation between two benign liver nodules, with r</w:t>
      </w:r>
      <w:r w:rsidR="00A53773" w:rsidRPr="0096603D">
        <w:rPr>
          <w:rFonts w:ascii="Times New Roman" w:eastAsia="Times New Roman" w:hAnsi="Times New Roman" w:cs="Times New Roman"/>
          <w:i/>
          <w:color w:val="000000"/>
          <w:lang w:val="en-US"/>
        </w:rPr>
        <w:t>elevant clinical</w:t>
      </w:r>
      <w:r w:rsidR="00A53773" w:rsidRPr="0096603D">
        <w:rPr>
          <w:rFonts w:ascii="Times New Roman" w:eastAsia="Times New Roman" w:hAnsi="Times New Roman" w:cs="Times New Roman"/>
          <w:i/>
          <w:color w:val="000000"/>
          <w:lang w:val="en-US"/>
        </w:rPr>
        <w:br/>
        <w:t>implications. </w:t>
      </w:r>
      <w:r w:rsidRPr="0096603D">
        <w:rPr>
          <w:rFonts w:ascii="Times New Roman" w:eastAsia="Times New Roman" w:hAnsi="Times New Roman" w:cs="Times New Roman"/>
          <w:i/>
          <w:color w:val="000000"/>
          <w:lang w:val="en-US"/>
        </w:rPr>
        <w:br/>
        <w:t>The self-recognized main limitation of the study is the imperfect standard</w:t>
      </w:r>
      <w:r w:rsidRPr="0096603D">
        <w:rPr>
          <w:rFonts w:ascii="Times New Roman" w:eastAsia="Times New Roman" w:hAnsi="Times New Roman" w:cs="Times New Roman"/>
          <w:i/>
          <w:color w:val="000000"/>
          <w:lang w:val="en-US"/>
        </w:rPr>
        <w:br/>
        <w:t>of reference, as half of MRN diagnoses were established by imaging only. For</w:t>
      </w:r>
      <w:r w:rsidRPr="0096603D">
        <w:rPr>
          <w:rFonts w:ascii="Times New Roman" w:eastAsia="Times New Roman" w:hAnsi="Times New Roman" w:cs="Times New Roman"/>
          <w:i/>
          <w:color w:val="000000"/>
          <w:lang w:val="en-US"/>
        </w:rPr>
        <w:br/>
        <w:t>this reason, it would be important to make clear which were the “typical</w:t>
      </w:r>
      <w:r w:rsidRPr="0096603D">
        <w:rPr>
          <w:rFonts w:ascii="Times New Roman" w:eastAsia="Times New Roman" w:hAnsi="Times New Roman" w:cs="Times New Roman"/>
          <w:i/>
          <w:color w:val="000000"/>
          <w:lang w:val="en-US"/>
        </w:rPr>
        <w:br/>
        <w:t>MR criteria” for the diagnosis of FNH (and FNH-like lesions) the authors</w:t>
      </w:r>
      <w:r w:rsidRPr="0096603D">
        <w:rPr>
          <w:rFonts w:ascii="Times New Roman" w:eastAsia="Times New Roman" w:hAnsi="Times New Roman" w:cs="Times New Roman"/>
          <w:i/>
          <w:color w:val="000000"/>
          <w:lang w:val="en-US"/>
        </w:rPr>
        <w:br/>
        <w:t>used (as references in this sentence are old or unsuitable).</w:t>
      </w:r>
      <w:r w:rsidRPr="0096603D">
        <w:rPr>
          <w:rFonts w:ascii="Times New Roman" w:eastAsia="Times New Roman" w:hAnsi="Times New Roman" w:cs="Times New Roman"/>
          <w:i/>
          <w:color w:val="000000"/>
          <w:lang w:val="en-US"/>
        </w:rPr>
        <w:br/>
      </w:r>
    </w:p>
    <w:p w:rsidR="00A53773" w:rsidRDefault="00A53773"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more detailed MR criteria for the diagnosis of FNH and FNH-like lesions were added to the Methods section.</w:t>
      </w:r>
    </w:p>
    <w:p w:rsidR="00A53773" w:rsidRDefault="00A53773" w:rsidP="005F6A17">
      <w:pPr>
        <w:rPr>
          <w:rFonts w:ascii="Times New Roman" w:eastAsia="Times New Roman" w:hAnsi="Times New Roman" w:cs="Times New Roman"/>
          <w:color w:val="000000"/>
          <w:lang w:val="en-US"/>
        </w:rPr>
      </w:pPr>
    </w:p>
    <w:p w:rsidR="00A53773" w:rsidRDefault="00A53773" w:rsidP="005F6A17">
      <w:pPr>
        <w:rPr>
          <w:rFonts w:ascii="Times New Roman" w:eastAsia="Times New Roman" w:hAnsi="Times New Roman" w:cs="Times New Roman"/>
          <w:color w:val="000000"/>
          <w:lang w:val="en-US"/>
        </w:rPr>
      </w:pPr>
    </w:p>
    <w:p w:rsidR="00A53773" w:rsidRDefault="00A53773" w:rsidP="005F6A17">
      <w:pPr>
        <w:rPr>
          <w:rFonts w:ascii="Times New Roman" w:eastAsia="Times New Roman" w:hAnsi="Times New Roman" w:cs="Times New Roman"/>
          <w:color w:val="000000"/>
          <w:lang w:val="en-US"/>
        </w:rPr>
      </w:pPr>
      <w:r w:rsidRPr="00A53773">
        <w:rPr>
          <w:rFonts w:ascii="Times New Roman" w:eastAsia="Times New Roman" w:hAnsi="Times New Roman" w:cs="Times New Roman"/>
          <w:b/>
          <w:color w:val="000000"/>
          <w:lang w:val="en-US"/>
        </w:rPr>
        <w:t>Comment 2</w:t>
      </w:r>
    </w:p>
    <w:p w:rsidR="00A53773" w:rsidRPr="0096603D" w:rsidRDefault="005F6A17" w:rsidP="005F6A17">
      <w:pPr>
        <w:rPr>
          <w:rFonts w:ascii="Times New Roman" w:eastAsia="Times New Roman" w:hAnsi="Times New Roman" w:cs="Times New Roman"/>
          <w:i/>
          <w:color w:val="000000"/>
          <w:highlight w:val="cyan"/>
          <w:lang w:val="en-US"/>
        </w:rPr>
      </w:pPr>
      <w:r w:rsidRPr="0096603D">
        <w:rPr>
          <w:rFonts w:ascii="Times New Roman" w:eastAsia="Times New Roman" w:hAnsi="Times New Roman" w:cs="Times New Roman"/>
          <w:i/>
          <w:color w:val="000000"/>
          <w:lang w:val="en-US"/>
        </w:rPr>
        <w:t>In addition, it is important to know which were the authors’ criteria to</w:t>
      </w:r>
      <w:r w:rsidRPr="0096603D">
        <w:rPr>
          <w:rFonts w:ascii="Times New Roman" w:eastAsia="Times New Roman" w:hAnsi="Times New Roman" w:cs="Times New Roman"/>
          <w:i/>
          <w:color w:val="000000"/>
          <w:lang w:val="en-US"/>
        </w:rPr>
        <w:br/>
        <w:t>select the “dominant lesion” in case of multiplicity.</w:t>
      </w:r>
      <w:r w:rsidRPr="0096603D">
        <w:rPr>
          <w:rFonts w:ascii="Times New Roman" w:eastAsia="Times New Roman" w:hAnsi="Times New Roman" w:cs="Times New Roman"/>
          <w:i/>
          <w:color w:val="000000"/>
          <w:lang w:val="en-US"/>
        </w:rPr>
        <w:br/>
      </w:r>
    </w:p>
    <w:p w:rsidR="00A53773" w:rsidRDefault="00A53773" w:rsidP="005F6A17">
      <w:pPr>
        <w:rPr>
          <w:rFonts w:ascii="Times New Roman" w:eastAsia="Times New Roman" w:hAnsi="Times New Roman" w:cs="Times New Roman"/>
          <w:color w:val="000000"/>
          <w:lang w:val="en-US"/>
        </w:rPr>
      </w:pPr>
      <w:r w:rsidRPr="00A53773">
        <w:rPr>
          <w:rFonts w:ascii="Times New Roman" w:eastAsia="Times New Roman" w:hAnsi="Times New Roman" w:cs="Times New Roman"/>
          <w:color w:val="000000"/>
          <w:lang w:val="en-US"/>
        </w:rPr>
        <w:t xml:space="preserve">Response: </w:t>
      </w:r>
      <w:r w:rsidR="00F21ED7" w:rsidRPr="00A53773">
        <w:rPr>
          <w:rFonts w:ascii="Times New Roman" w:eastAsia="Times New Roman" w:hAnsi="Times New Roman" w:cs="Times New Roman"/>
          <w:color w:val="000000"/>
          <w:lang w:val="en-US"/>
        </w:rPr>
        <w:t xml:space="preserve">The dominant lesion was the largest lesion </w:t>
      </w:r>
      <w:r w:rsidR="00B777CE" w:rsidRPr="00A53773">
        <w:rPr>
          <w:rFonts w:ascii="Times New Roman" w:eastAsia="Times New Roman" w:hAnsi="Times New Roman" w:cs="Times New Roman"/>
          <w:color w:val="000000"/>
          <w:lang w:val="en-US"/>
        </w:rPr>
        <w:t>that could be depicted alone in an image</w:t>
      </w:r>
      <w:r w:rsidRPr="00A53773">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This additional information was added to the Methods section.</w:t>
      </w:r>
      <w:r>
        <w:rPr>
          <w:rFonts w:ascii="Times New Roman" w:eastAsia="Times New Roman" w:hAnsi="Times New Roman" w:cs="Times New Roman"/>
          <w:color w:val="000000"/>
          <w:lang w:val="en-US"/>
        </w:rPr>
        <w:br/>
        <w:t> </w:t>
      </w:r>
      <w:r>
        <w:rPr>
          <w:rFonts w:ascii="Times New Roman" w:eastAsia="Times New Roman" w:hAnsi="Times New Roman" w:cs="Times New Roman"/>
          <w:color w:val="000000"/>
          <w:lang w:val="en-US"/>
        </w:rPr>
        <w:br/>
      </w:r>
    </w:p>
    <w:p w:rsidR="00A53773" w:rsidRPr="0096603D" w:rsidRDefault="00A53773" w:rsidP="005F6A17">
      <w:pPr>
        <w:rPr>
          <w:rFonts w:ascii="Times New Roman" w:eastAsia="Times New Roman" w:hAnsi="Times New Roman" w:cs="Times New Roman"/>
          <w:b/>
          <w:color w:val="000000"/>
          <w:lang w:val="en-US"/>
        </w:rPr>
      </w:pPr>
      <w:r w:rsidRPr="00A53773">
        <w:rPr>
          <w:rFonts w:ascii="Times New Roman" w:eastAsia="Times New Roman" w:hAnsi="Times New Roman" w:cs="Times New Roman"/>
          <w:b/>
          <w:color w:val="000000"/>
          <w:lang w:val="en-US"/>
        </w:rPr>
        <w:t>Comment 3</w:t>
      </w:r>
    </w:p>
    <w:p w:rsidR="00A53773" w:rsidRPr="0096603D" w:rsidRDefault="005F6A17" w:rsidP="005F6A17">
      <w:pPr>
        <w:rPr>
          <w:rFonts w:ascii="Times New Roman" w:eastAsia="Times New Roman" w:hAnsi="Times New Roman" w:cs="Times New Roman"/>
          <w:i/>
          <w:color w:val="000000"/>
          <w:lang w:val="en-US"/>
        </w:rPr>
      </w:pPr>
      <w:r w:rsidRPr="0096603D">
        <w:rPr>
          <w:rFonts w:ascii="Times New Roman" w:eastAsia="Times New Roman" w:hAnsi="Times New Roman" w:cs="Times New Roman"/>
          <w:i/>
          <w:color w:val="000000"/>
          <w:lang w:val="en-US"/>
        </w:rPr>
        <w:t>In “Results”, it is important to make clear if the absence of</w:t>
      </w:r>
      <w:r w:rsidRPr="0096603D">
        <w:rPr>
          <w:rFonts w:ascii="Times New Roman" w:eastAsia="Times New Roman" w:hAnsi="Times New Roman" w:cs="Times New Roman"/>
          <w:i/>
          <w:color w:val="000000"/>
          <w:lang w:val="en-US"/>
        </w:rPr>
        <w:br/>
        <w:t>macroscopic or microscopic fat components was established by imaging or</w:t>
      </w:r>
      <w:r w:rsidRPr="0096603D">
        <w:rPr>
          <w:rFonts w:ascii="Times New Roman" w:eastAsia="Times New Roman" w:hAnsi="Times New Roman" w:cs="Times New Roman"/>
          <w:i/>
          <w:color w:val="000000"/>
          <w:lang w:val="en-US"/>
        </w:rPr>
        <w:br/>
        <w:t>pathological criteria.</w:t>
      </w:r>
    </w:p>
    <w:p w:rsidR="00A53773" w:rsidRDefault="00A53773" w:rsidP="005F6A17">
      <w:pPr>
        <w:rPr>
          <w:rFonts w:ascii="Times New Roman" w:eastAsia="Times New Roman" w:hAnsi="Times New Roman" w:cs="Times New Roman"/>
          <w:color w:val="000000"/>
          <w:lang w:val="en-US"/>
        </w:rPr>
      </w:pPr>
    </w:p>
    <w:p w:rsidR="00A53773" w:rsidRDefault="00A53773"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The presence of macroscopic or microscopic fat was established predominantly by imaging and this more detailed information was added.</w:t>
      </w:r>
      <w:r w:rsidR="005F6A17" w:rsidRPr="00DA7DCE">
        <w:rPr>
          <w:rFonts w:ascii="Times New Roman" w:eastAsia="Times New Roman" w:hAnsi="Times New Roman" w:cs="Times New Roman"/>
          <w:color w:val="000000"/>
          <w:lang w:val="en-US"/>
        </w:rPr>
        <w:br/>
      </w:r>
      <w:r w:rsidR="005F6A17" w:rsidRPr="00DA7DCE">
        <w:rPr>
          <w:rFonts w:ascii="Times New Roman" w:eastAsia="Times New Roman" w:hAnsi="Times New Roman" w:cs="Times New Roman"/>
          <w:color w:val="000000"/>
          <w:lang w:val="en-US"/>
        </w:rPr>
        <w:br/>
      </w:r>
    </w:p>
    <w:p w:rsidR="00245D69" w:rsidRPr="00DA7DCE" w:rsidRDefault="00A53773" w:rsidP="005F6A17">
      <w:pPr>
        <w:rPr>
          <w:rFonts w:ascii="Times New Roman" w:eastAsia="Times New Roman" w:hAnsi="Times New Roman" w:cs="Times New Roman"/>
          <w:color w:val="000000"/>
          <w:lang w:val="en-US"/>
        </w:rPr>
      </w:pPr>
      <w:r w:rsidRPr="00A53773">
        <w:rPr>
          <w:rFonts w:ascii="Times New Roman" w:eastAsia="Times New Roman" w:hAnsi="Times New Roman" w:cs="Times New Roman"/>
          <w:b/>
          <w:color w:val="000000"/>
          <w:lang w:val="en-US"/>
        </w:rPr>
        <w:t>Comment 4</w:t>
      </w:r>
      <w:r w:rsidR="005F6A17" w:rsidRPr="00A53773">
        <w:rPr>
          <w:rFonts w:ascii="Times New Roman" w:eastAsia="Times New Roman" w:hAnsi="Times New Roman" w:cs="Times New Roman"/>
          <w:b/>
          <w:color w:val="000000"/>
          <w:lang w:val="en-US"/>
        </w:rPr>
        <w:t> </w:t>
      </w:r>
      <w:r w:rsidR="005F6A17" w:rsidRPr="00DA7DCE">
        <w:rPr>
          <w:rFonts w:ascii="Times New Roman" w:eastAsia="Times New Roman" w:hAnsi="Times New Roman" w:cs="Times New Roman"/>
          <w:color w:val="000000"/>
          <w:lang w:val="en-US"/>
        </w:rPr>
        <w:br/>
      </w:r>
      <w:r w:rsidR="005F6A17" w:rsidRPr="00175E13">
        <w:rPr>
          <w:rFonts w:ascii="Times New Roman" w:eastAsia="Times New Roman" w:hAnsi="Times New Roman" w:cs="Times New Roman"/>
          <w:i/>
          <w:color w:val="000000"/>
          <w:lang w:val="en-US"/>
        </w:rPr>
        <w:t>Finally, in “Conclusion” it should be emphasized the results of the</w:t>
      </w:r>
      <w:r w:rsidR="005F6A17" w:rsidRPr="00175E13">
        <w:rPr>
          <w:rFonts w:ascii="Times New Roman" w:eastAsia="Times New Roman" w:hAnsi="Times New Roman" w:cs="Times New Roman"/>
          <w:i/>
          <w:color w:val="000000"/>
          <w:lang w:val="en-US"/>
        </w:rPr>
        <w:br/>
        <w:t>present study, namely the major clues to propose a final diagnosis of MRN:</w:t>
      </w:r>
      <w:r w:rsidR="005F6A17" w:rsidRPr="00175E13">
        <w:rPr>
          <w:rFonts w:ascii="Times New Roman" w:eastAsia="Times New Roman" w:hAnsi="Times New Roman" w:cs="Times New Roman"/>
          <w:i/>
          <w:color w:val="000000"/>
          <w:lang w:val="en-US"/>
        </w:rPr>
        <w:br/>
      </w:r>
      <w:proofErr w:type="spellStart"/>
      <w:r w:rsidR="005F6A17" w:rsidRPr="00175E13">
        <w:rPr>
          <w:rFonts w:ascii="Times New Roman" w:eastAsia="Times New Roman" w:hAnsi="Times New Roman" w:cs="Times New Roman"/>
          <w:i/>
          <w:color w:val="000000"/>
          <w:lang w:val="en-US"/>
        </w:rPr>
        <w:t>hypointense</w:t>
      </w:r>
      <w:proofErr w:type="spellEnd"/>
      <w:r w:rsidR="005F6A17" w:rsidRPr="00175E13">
        <w:rPr>
          <w:rFonts w:ascii="Times New Roman" w:eastAsia="Times New Roman" w:hAnsi="Times New Roman" w:cs="Times New Roman"/>
          <w:i/>
          <w:color w:val="000000"/>
          <w:lang w:val="en-US"/>
        </w:rPr>
        <w:t xml:space="preserve"> rim in contrast-enhanced MR, and lack of a central scar. It is</w:t>
      </w:r>
      <w:r w:rsidR="005F6A17" w:rsidRPr="00175E13">
        <w:rPr>
          <w:rFonts w:ascii="Times New Roman" w:eastAsia="Times New Roman" w:hAnsi="Times New Roman" w:cs="Times New Roman"/>
          <w:i/>
          <w:color w:val="000000"/>
          <w:lang w:val="en-US"/>
        </w:rPr>
        <w:br/>
        <w:t>confusing the reference to multiplicity as a clue to the diagnosis in</w:t>
      </w:r>
      <w:r w:rsidR="005F6A17" w:rsidRPr="00175E13">
        <w:rPr>
          <w:rFonts w:ascii="Times New Roman" w:eastAsia="Times New Roman" w:hAnsi="Times New Roman" w:cs="Times New Roman"/>
          <w:i/>
          <w:color w:val="000000"/>
          <w:lang w:val="en-US"/>
        </w:rPr>
        <w:br/>
        <w:t>“Conclusion”, as this feature is not addressed in the present study.</w:t>
      </w:r>
      <w:r w:rsidR="005F6A17" w:rsidRPr="00DA7DCE">
        <w:rPr>
          <w:rFonts w:ascii="Times New Roman" w:eastAsia="Times New Roman" w:hAnsi="Times New Roman" w:cs="Times New Roman"/>
          <w:color w:val="000000"/>
          <w:lang w:val="en-US"/>
        </w:rPr>
        <w:br/>
      </w:r>
      <w:r w:rsidR="005F6A17" w:rsidRPr="00DA7DCE">
        <w:rPr>
          <w:rFonts w:ascii="Times New Roman" w:eastAsia="Times New Roman" w:hAnsi="Times New Roman" w:cs="Times New Roman"/>
          <w:color w:val="000000"/>
          <w:lang w:val="en-US"/>
        </w:rPr>
        <w:br/>
      </w:r>
      <w:r>
        <w:rPr>
          <w:rFonts w:ascii="Times New Roman" w:eastAsia="Times New Roman" w:hAnsi="Times New Roman" w:cs="Times New Roman"/>
          <w:color w:val="000000"/>
          <w:lang w:val="en-US"/>
        </w:rPr>
        <w:t xml:space="preserve">Response: The Conclusion section has been rewritten to accommodate the </w:t>
      </w:r>
      <w:proofErr w:type="spellStart"/>
      <w:r>
        <w:rPr>
          <w:rFonts w:ascii="Times New Roman" w:eastAsia="Times New Roman" w:hAnsi="Times New Roman" w:cs="Times New Roman"/>
          <w:color w:val="000000"/>
          <w:lang w:val="en-US"/>
        </w:rPr>
        <w:t>revisors</w:t>
      </w:r>
      <w:proofErr w:type="spellEnd"/>
      <w:r>
        <w:rPr>
          <w:rFonts w:ascii="Times New Roman" w:eastAsia="Times New Roman" w:hAnsi="Times New Roman" w:cs="Times New Roman"/>
          <w:color w:val="000000"/>
          <w:lang w:val="en-US"/>
        </w:rPr>
        <w:t xml:space="preserve"> recommendations.</w:t>
      </w:r>
      <w:r w:rsidR="005F6A17" w:rsidRPr="00DA7DCE">
        <w:rPr>
          <w:rFonts w:ascii="Times New Roman" w:eastAsia="Times New Roman" w:hAnsi="Times New Roman" w:cs="Times New Roman"/>
          <w:color w:val="000000"/>
          <w:lang w:val="en-US"/>
        </w:rPr>
        <w:br/>
      </w:r>
      <w:r w:rsidR="00245D69" w:rsidRPr="00DA7DCE">
        <w:rPr>
          <w:rFonts w:ascii="Times New Roman" w:eastAsia="Times New Roman" w:hAnsi="Times New Roman" w:cs="Times New Roman"/>
          <w:color w:val="000000"/>
          <w:lang w:val="en-US"/>
        </w:rPr>
        <w:br w:type="page"/>
      </w:r>
    </w:p>
    <w:p w:rsidR="00A53773" w:rsidRPr="00175E13" w:rsidRDefault="005F6A17" w:rsidP="005F6A17">
      <w:pPr>
        <w:rPr>
          <w:rFonts w:ascii="Times New Roman" w:eastAsia="Times New Roman" w:hAnsi="Times New Roman" w:cs="Times New Roman"/>
          <w:b/>
          <w:color w:val="000000"/>
          <w:lang w:val="en-US"/>
        </w:rPr>
      </w:pPr>
      <w:proofErr w:type="spellStart"/>
      <w:r w:rsidRPr="00A53773">
        <w:rPr>
          <w:rFonts w:ascii="Times New Roman" w:eastAsia="Times New Roman" w:hAnsi="Times New Roman" w:cs="Times New Roman"/>
          <w:b/>
          <w:color w:val="000000"/>
          <w:lang w:val="en-US"/>
        </w:rPr>
        <w:t>Revisor</w:t>
      </w:r>
      <w:proofErr w:type="spellEnd"/>
      <w:r w:rsidRPr="00A53773">
        <w:rPr>
          <w:rFonts w:ascii="Times New Roman" w:eastAsia="Times New Roman" w:hAnsi="Times New Roman" w:cs="Times New Roman"/>
          <w:b/>
          <w:color w:val="000000"/>
          <w:lang w:val="en-US"/>
        </w:rPr>
        <w:t xml:space="preserve"> E:</w:t>
      </w:r>
      <w:r w:rsidRPr="00A53773">
        <w:rPr>
          <w:rFonts w:ascii="Times New Roman" w:eastAsia="Times New Roman" w:hAnsi="Times New Roman" w:cs="Times New Roman"/>
          <w:b/>
          <w:color w:val="000000"/>
          <w:lang w:val="en-US"/>
        </w:rPr>
        <w:br/>
      </w:r>
      <w:r w:rsidRPr="00DA7DCE">
        <w:rPr>
          <w:rFonts w:ascii="Times New Roman" w:eastAsia="Times New Roman" w:hAnsi="Times New Roman" w:cs="Times New Roman"/>
          <w:color w:val="000000"/>
          <w:lang w:val="en-US"/>
        </w:rPr>
        <w:br/>
      </w:r>
      <w:r w:rsidR="00A53773" w:rsidRPr="00A53773">
        <w:rPr>
          <w:rFonts w:ascii="Times New Roman" w:eastAsia="Times New Roman" w:hAnsi="Times New Roman" w:cs="Times New Roman"/>
          <w:b/>
          <w:color w:val="000000"/>
          <w:lang w:val="en-US"/>
        </w:rPr>
        <w:t>Comment 1</w:t>
      </w:r>
    </w:p>
    <w:p w:rsidR="00A53773" w:rsidRDefault="005F6A17" w:rsidP="005F6A17">
      <w:pPr>
        <w:rPr>
          <w:rFonts w:ascii="Times New Roman" w:eastAsia="Times New Roman" w:hAnsi="Times New Roman" w:cs="Times New Roman"/>
          <w:color w:val="000000"/>
          <w:lang w:val="en-US"/>
        </w:rPr>
      </w:pPr>
      <w:r w:rsidRPr="00175E13">
        <w:rPr>
          <w:rFonts w:ascii="Times New Roman" w:eastAsia="Times New Roman" w:hAnsi="Times New Roman" w:cs="Times New Roman"/>
          <w:i/>
          <w:color w:val="000000"/>
          <w:lang w:val="en-US"/>
        </w:rPr>
        <w:t>The purpose of the manuscript is to compare of the type of lesions, MRN and</w:t>
      </w:r>
      <w:r w:rsidRPr="00175E13">
        <w:rPr>
          <w:rFonts w:ascii="Times New Roman" w:eastAsia="Times New Roman" w:hAnsi="Times New Roman" w:cs="Times New Roman"/>
          <w:i/>
          <w:color w:val="000000"/>
          <w:lang w:val="en-US"/>
        </w:rPr>
        <w:br/>
        <w:t>FNH, according some characteristics of the lesions evaluated by the images</w:t>
      </w:r>
      <w:r w:rsidRPr="00175E13">
        <w:rPr>
          <w:rFonts w:ascii="Times New Roman" w:eastAsia="Times New Roman" w:hAnsi="Times New Roman" w:cs="Times New Roman"/>
          <w:i/>
          <w:color w:val="000000"/>
          <w:lang w:val="en-US"/>
        </w:rPr>
        <w:br/>
        <w:t>collected by MR. The results presented are in line with the objective,</w:t>
      </w:r>
      <w:r w:rsidRPr="00175E13">
        <w:rPr>
          <w:rFonts w:ascii="Times New Roman" w:eastAsia="Times New Roman" w:hAnsi="Times New Roman" w:cs="Times New Roman"/>
          <w:i/>
          <w:color w:val="000000"/>
          <w:lang w:val="en-US"/>
        </w:rPr>
        <w:br/>
        <w:t xml:space="preserve">allowing to </w:t>
      </w:r>
      <w:r w:rsidR="00A53773" w:rsidRPr="00175E13">
        <w:rPr>
          <w:rFonts w:ascii="Times New Roman" w:eastAsia="Times New Roman" w:hAnsi="Times New Roman" w:cs="Times New Roman"/>
          <w:i/>
          <w:color w:val="000000"/>
          <w:lang w:val="en-US"/>
        </w:rPr>
        <w:t>obtain valid final conclusions.</w:t>
      </w:r>
      <w:r w:rsidRPr="00175E13">
        <w:rPr>
          <w:rFonts w:ascii="Times New Roman" w:eastAsia="Times New Roman" w:hAnsi="Times New Roman" w:cs="Times New Roman"/>
          <w:i/>
          <w:color w:val="000000"/>
          <w:lang w:val="en-US"/>
        </w:rPr>
        <w:br/>
        <w:t>Although in terms of statistical analysis the paper used only bivariate</w:t>
      </w:r>
      <w:r w:rsidRPr="00175E13">
        <w:rPr>
          <w:rFonts w:ascii="Times New Roman" w:eastAsia="Times New Roman" w:hAnsi="Times New Roman" w:cs="Times New Roman"/>
          <w:i/>
          <w:color w:val="000000"/>
          <w:lang w:val="en-US"/>
        </w:rPr>
        <w:br/>
        <w:t>analysis, I consider that this could be considered as a first step for a</w:t>
      </w:r>
      <w:r w:rsidRPr="00175E13">
        <w:rPr>
          <w:rFonts w:ascii="Times New Roman" w:eastAsia="Times New Roman" w:hAnsi="Times New Roman" w:cs="Times New Roman"/>
          <w:i/>
          <w:color w:val="000000"/>
          <w:lang w:val="en-US"/>
        </w:rPr>
        <w:br/>
        <w:t>global understanding of main differences between the two types of lesions</w:t>
      </w:r>
      <w:r w:rsidRPr="00175E13">
        <w:rPr>
          <w:rFonts w:ascii="Times New Roman" w:eastAsia="Times New Roman" w:hAnsi="Times New Roman" w:cs="Times New Roman"/>
          <w:i/>
          <w:color w:val="000000"/>
          <w:lang w:val="en-US"/>
        </w:rPr>
        <w:br/>
        <w:t xml:space="preserve">evaluated. However, a </w:t>
      </w:r>
      <w:proofErr w:type="spellStart"/>
      <w:r w:rsidRPr="00175E13">
        <w:rPr>
          <w:rFonts w:ascii="Times New Roman" w:eastAsia="Times New Roman" w:hAnsi="Times New Roman" w:cs="Times New Roman"/>
          <w:i/>
          <w:color w:val="000000"/>
          <w:lang w:val="en-US"/>
        </w:rPr>
        <w:t>mutivariable</w:t>
      </w:r>
      <w:proofErr w:type="spellEnd"/>
      <w:r w:rsidRPr="00175E13">
        <w:rPr>
          <w:rFonts w:ascii="Times New Roman" w:eastAsia="Times New Roman" w:hAnsi="Times New Roman" w:cs="Times New Roman"/>
          <w:i/>
          <w:color w:val="000000"/>
          <w:lang w:val="en-US"/>
        </w:rPr>
        <w:t xml:space="preserve"> analysis could be included in order to</w:t>
      </w:r>
      <w:r w:rsidRPr="00175E13">
        <w:rPr>
          <w:rFonts w:ascii="Times New Roman" w:eastAsia="Times New Roman" w:hAnsi="Times New Roman" w:cs="Times New Roman"/>
          <w:i/>
          <w:color w:val="000000"/>
          <w:lang w:val="en-US"/>
        </w:rPr>
        <w:br/>
      </w:r>
      <w:r w:rsidR="00A53773" w:rsidRPr="00175E13">
        <w:rPr>
          <w:rFonts w:ascii="Times New Roman" w:eastAsia="Times New Roman" w:hAnsi="Times New Roman" w:cs="Times New Roman"/>
          <w:i/>
          <w:color w:val="000000"/>
          <w:lang w:val="en-US"/>
        </w:rPr>
        <w:t>improve the results obtained.</w:t>
      </w:r>
      <w:r w:rsidR="00A53773">
        <w:rPr>
          <w:rFonts w:ascii="Times New Roman" w:eastAsia="Times New Roman" w:hAnsi="Times New Roman" w:cs="Times New Roman"/>
          <w:color w:val="000000"/>
          <w:lang w:val="en-US"/>
        </w:rPr>
        <w:br/>
      </w:r>
      <w:r w:rsidR="00A53773">
        <w:rPr>
          <w:rFonts w:ascii="Times New Roman" w:eastAsia="Times New Roman" w:hAnsi="Times New Roman" w:cs="Times New Roman"/>
          <w:color w:val="000000"/>
          <w:lang w:val="en-US"/>
        </w:rPr>
        <w:br/>
        <w:t>Response: Multivariable analysis was not performed due to the reduced number of cases in each group</w:t>
      </w:r>
      <w:r w:rsidR="00197065">
        <w:rPr>
          <w:rFonts w:ascii="Times New Roman" w:eastAsia="Times New Roman" w:hAnsi="Times New Roman" w:cs="Times New Roman"/>
          <w:color w:val="000000"/>
          <w:lang w:val="en-US"/>
        </w:rPr>
        <w:t>, similarly to other studies cited in this work, for instance reference 9</w:t>
      </w:r>
      <w:r w:rsidR="00A53773">
        <w:rPr>
          <w:rFonts w:ascii="Times New Roman" w:eastAsia="Times New Roman" w:hAnsi="Times New Roman" w:cs="Times New Roman"/>
          <w:color w:val="000000"/>
          <w:lang w:val="en-US"/>
        </w:rPr>
        <w:t>. This limitation has been added to the Discussion section</w:t>
      </w:r>
      <w:r w:rsidR="00197065">
        <w:rPr>
          <w:rFonts w:ascii="Times New Roman" w:eastAsia="Times New Roman" w:hAnsi="Times New Roman" w:cs="Times New Roman"/>
          <w:color w:val="000000"/>
          <w:lang w:val="en-US"/>
        </w:rPr>
        <w:t xml:space="preserve">. A recommendation for larger studies to further explore the imaging differences has also </w:t>
      </w:r>
      <w:r w:rsidR="00163C7B">
        <w:rPr>
          <w:rFonts w:ascii="Times New Roman" w:eastAsia="Times New Roman" w:hAnsi="Times New Roman" w:cs="Times New Roman"/>
          <w:color w:val="000000"/>
          <w:lang w:val="en-US"/>
        </w:rPr>
        <w:t>been made</w:t>
      </w:r>
      <w:r w:rsidR="00197065">
        <w:rPr>
          <w:rFonts w:ascii="Times New Roman" w:eastAsia="Times New Roman" w:hAnsi="Times New Roman" w:cs="Times New Roman"/>
          <w:color w:val="000000"/>
          <w:lang w:val="en-US"/>
        </w:rPr>
        <w:t>,</w:t>
      </w:r>
      <w:r w:rsidR="00163C7B">
        <w:rPr>
          <w:rFonts w:ascii="Times New Roman" w:eastAsia="Times New Roman" w:hAnsi="Times New Roman" w:cs="Times New Roman"/>
          <w:color w:val="000000"/>
          <w:lang w:val="en-US"/>
        </w:rPr>
        <w:t xml:space="preserve"> which would include</w:t>
      </w:r>
      <w:r w:rsidR="00197065">
        <w:rPr>
          <w:rFonts w:ascii="Times New Roman" w:eastAsia="Times New Roman" w:hAnsi="Times New Roman" w:cs="Times New Roman"/>
          <w:color w:val="000000"/>
          <w:lang w:val="en-US"/>
        </w:rPr>
        <w:t xml:space="preserve"> </w:t>
      </w:r>
      <w:r w:rsidR="00163C7B">
        <w:rPr>
          <w:rFonts w:ascii="Times New Roman" w:eastAsia="Times New Roman" w:hAnsi="Times New Roman" w:cs="Times New Roman"/>
          <w:color w:val="000000"/>
          <w:lang w:val="en-US"/>
        </w:rPr>
        <w:t>multivariable analysis of the several imaging features</w:t>
      </w:r>
      <w:r w:rsidR="00A53773">
        <w:rPr>
          <w:rFonts w:ascii="Times New Roman" w:eastAsia="Times New Roman" w:hAnsi="Times New Roman" w:cs="Times New Roman"/>
          <w:color w:val="000000"/>
          <w:lang w:val="en-US"/>
        </w:rPr>
        <w:t>.</w:t>
      </w:r>
      <w:r w:rsidRPr="00DA7DCE">
        <w:rPr>
          <w:rFonts w:ascii="Times New Roman" w:eastAsia="Times New Roman" w:hAnsi="Times New Roman" w:cs="Times New Roman"/>
          <w:color w:val="000000"/>
          <w:lang w:val="en-US"/>
        </w:rPr>
        <w:br/>
      </w: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r w:rsidRPr="001729BE">
        <w:rPr>
          <w:rFonts w:ascii="Times New Roman" w:eastAsia="Times New Roman" w:hAnsi="Times New Roman" w:cs="Times New Roman"/>
          <w:b/>
          <w:color w:val="000000"/>
          <w:lang w:val="en-US"/>
        </w:rPr>
        <w:t>Comment 2</w:t>
      </w:r>
    </w:p>
    <w:p w:rsidR="001729BE" w:rsidRPr="00175E13" w:rsidRDefault="005F6A17" w:rsidP="005F6A17">
      <w:pPr>
        <w:rPr>
          <w:rFonts w:ascii="Times New Roman" w:eastAsia="Times New Roman" w:hAnsi="Times New Roman" w:cs="Times New Roman"/>
          <w:i/>
          <w:color w:val="000000"/>
          <w:lang w:val="en-US"/>
        </w:rPr>
      </w:pPr>
      <w:r w:rsidRPr="00175E13">
        <w:rPr>
          <w:rFonts w:ascii="Times New Roman" w:eastAsia="Times New Roman" w:hAnsi="Times New Roman" w:cs="Times New Roman"/>
          <w:i/>
          <w:color w:val="000000"/>
          <w:lang w:val="en-US"/>
        </w:rPr>
        <w:t>In the Abstract</w:t>
      </w:r>
      <w:proofErr w:type="gramStart"/>
      <w:r w:rsidRPr="00175E13">
        <w:rPr>
          <w:rFonts w:ascii="Times New Roman" w:eastAsia="Times New Roman" w:hAnsi="Times New Roman" w:cs="Times New Roman"/>
          <w:i/>
          <w:color w:val="000000"/>
          <w:lang w:val="en-US"/>
        </w:rPr>
        <w:t>:</w:t>
      </w:r>
      <w:proofErr w:type="gramEnd"/>
      <w:r w:rsidRPr="00175E13">
        <w:rPr>
          <w:rFonts w:ascii="Times New Roman" w:eastAsia="Times New Roman" w:hAnsi="Times New Roman" w:cs="Times New Roman"/>
          <w:i/>
          <w:color w:val="000000"/>
          <w:lang w:val="en-US"/>
        </w:rPr>
        <w:br/>
        <w:t>• Some changes may be considered, namely in the results (please consider</w:t>
      </w:r>
      <w:r w:rsidRPr="00175E13">
        <w:rPr>
          <w:rFonts w:ascii="Times New Roman" w:eastAsia="Times New Roman" w:hAnsi="Times New Roman" w:cs="Times New Roman"/>
          <w:i/>
          <w:color w:val="000000"/>
          <w:lang w:val="en-US"/>
        </w:rPr>
        <w:br/>
        <w:t>the comments below that can be also</w:t>
      </w:r>
      <w:r w:rsidR="00A53773" w:rsidRPr="00175E13">
        <w:rPr>
          <w:rFonts w:ascii="Times New Roman" w:eastAsia="Times New Roman" w:hAnsi="Times New Roman" w:cs="Times New Roman"/>
          <w:i/>
          <w:color w:val="000000"/>
          <w:lang w:val="en-US"/>
        </w:rPr>
        <w:t xml:space="preserve"> considered for the abstract).</w:t>
      </w:r>
      <w:r w:rsidR="00A53773" w:rsidRPr="00175E13">
        <w:rPr>
          <w:rFonts w:ascii="Times New Roman" w:eastAsia="Times New Roman" w:hAnsi="Times New Roman" w:cs="Times New Roman"/>
          <w:i/>
          <w:color w:val="000000"/>
          <w:lang w:val="en-US"/>
        </w:rPr>
        <w:br/>
        <w:t>I</w:t>
      </w:r>
      <w:r w:rsidRPr="00175E13">
        <w:rPr>
          <w:rFonts w:ascii="Times New Roman" w:eastAsia="Times New Roman" w:hAnsi="Times New Roman" w:cs="Times New Roman"/>
          <w:i/>
          <w:color w:val="000000"/>
          <w:lang w:val="en-US"/>
        </w:rPr>
        <w:t>n the section “Statistical Analysis”:</w:t>
      </w:r>
      <w:r w:rsidRPr="00175E13">
        <w:rPr>
          <w:rFonts w:ascii="Times New Roman" w:eastAsia="Times New Roman" w:hAnsi="Times New Roman" w:cs="Times New Roman"/>
          <w:i/>
          <w:color w:val="000000"/>
          <w:lang w:val="en-US"/>
        </w:rPr>
        <w:br/>
        <w:t>• Consider mean and standard deviation for the variable “dimension”</w:t>
      </w: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Response: The variable </w:t>
      </w:r>
      <w:r w:rsidR="00175E13">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dimension</w:t>
      </w:r>
      <w:r w:rsidR="00175E13">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has been presented with </w:t>
      </w:r>
      <w:r w:rsidR="00175E13">
        <w:rPr>
          <w:rFonts w:ascii="Times New Roman" w:eastAsia="Times New Roman" w:hAnsi="Times New Roman" w:cs="Times New Roman"/>
          <w:color w:val="000000"/>
          <w:lang w:val="en-US"/>
        </w:rPr>
        <w:t>median</w:t>
      </w:r>
      <w:r>
        <w:rPr>
          <w:rFonts w:ascii="Times New Roman" w:eastAsia="Times New Roman" w:hAnsi="Times New Roman" w:cs="Times New Roman"/>
          <w:color w:val="000000"/>
          <w:lang w:val="en-US"/>
        </w:rPr>
        <w:t xml:space="preserve"> and </w:t>
      </w:r>
      <w:r w:rsidR="00175E13">
        <w:rPr>
          <w:rFonts w:ascii="Times New Roman" w:eastAsia="Times New Roman" w:hAnsi="Times New Roman" w:cs="Times New Roman"/>
          <w:color w:val="000000"/>
          <w:lang w:val="en-US"/>
        </w:rPr>
        <w:t>interquartile range, due to the results of the Shapiro-</w:t>
      </w:r>
      <w:proofErr w:type="spellStart"/>
      <w:r w:rsidR="00175E13">
        <w:rPr>
          <w:rFonts w:ascii="Times New Roman" w:eastAsia="Times New Roman" w:hAnsi="Times New Roman" w:cs="Times New Roman"/>
          <w:color w:val="000000"/>
          <w:lang w:val="en-US"/>
        </w:rPr>
        <w:t>Wilk</w:t>
      </w:r>
      <w:proofErr w:type="spellEnd"/>
      <w:r w:rsidR="00175E13">
        <w:rPr>
          <w:rFonts w:ascii="Times New Roman" w:eastAsia="Times New Roman" w:hAnsi="Times New Roman" w:cs="Times New Roman"/>
          <w:color w:val="000000"/>
          <w:lang w:val="en-US"/>
        </w:rPr>
        <w:t xml:space="preserve"> normality test</w:t>
      </w:r>
      <w:r w:rsidR="000C3A62">
        <w:rPr>
          <w:rFonts w:ascii="Times New Roman" w:eastAsia="Times New Roman" w:hAnsi="Times New Roman" w:cs="Times New Roman"/>
          <w:color w:val="000000"/>
          <w:lang w:val="en-US"/>
        </w:rPr>
        <w:t xml:space="preserve"> mentioned in Comment 5</w:t>
      </w:r>
      <w:r>
        <w:rPr>
          <w:rFonts w:ascii="Times New Roman" w:eastAsia="Times New Roman" w:hAnsi="Times New Roman" w:cs="Times New Roman"/>
          <w:color w:val="000000"/>
          <w:lang w:val="en-US"/>
        </w:rPr>
        <w:t>.</w:t>
      </w: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r w:rsidRPr="001729BE">
        <w:rPr>
          <w:rFonts w:ascii="Times New Roman" w:eastAsia="Times New Roman" w:hAnsi="Times New Roman" w:cs="Times New Roman"/>
          <w:b/>
          <w:color w:val="000000"/>
          <w:lang w:val="en-US"/>
        </w:rPr>
        <w:t>Comment 3</w:t>
      </w:r>
    </w:p>
    <w:p w:rsidR="001729BE" w:rsidRPr="00175E13" w:rsidRDefault="005F6A17" w:rsidP="005F6A17">
      <w:pPr>
        <w:rPr>
          <w:rFonts w:ascii="Times New Roman" w:eastAsia="Times New Roman" w:hAnsi="Times New Roman" w:cs="Times New Roman"/>
          <w:i/>
          <w:color w:val="000000"/>
          <w:lang w:val="en-US"/>
        </w:rPr>
      </w:pPr>
      <w:r w:rsidRPr="00175E13">
        <w:rPr>
          <w:rFonts w:ascii="Times New Roman" w:eastAsia="Times New Roman" w:hAnsi="Times New Roman" w:cs="Times New Roman"/>
          <w:i/>
          <w:color w:val="000000"/>
          <w:lang w:val="en-US"/>
        </w:rPr>
        <w:t>• The description of the methods used need to be changed. The phrase</w:t>
      </w:r>
      <w:r w:rsidRPr="00175E13">
        <w:rPr>
          <w:rFonts w:ascii="Times New Roman" w:eastAsia="Times New Roman" w:hAnsi="Times New Roman" w:cs="Times New Roman"/>
          <w:i/>
          <w:color w:val="000000"/>
          <w:lang w:val="en-US"/>
        </w:rPr>
        <w:br/>
        <w:t>“Comparison between continuous variables was conducted using independent</w:t>
      </w:r>
      <w:r w:rsidRPr="00175E13">
        <w:rPr>
          <w:rFonts w:ascii="Times New Roman" w:eastAsia="Times New Roman" w:hAnsi="Times New Roman" w:cs="Times New Roman"/>
          <w:i/>
          <w:color w:val="000000"/>
          <w:lang w:val="en-US"/>
        </w:rPr>
        <w:br/>
        <w:t>samples t test and between categorical variables using Fisher’s exact</w:t>
      </w:r>
      <w:r w:rsidRPr="00175E13">
        <w:rPr>
          <w:rFonts w:ascii="Times New Roman" w:eastAsia="Times New Roman" w:hAnsi="Times New Roman" w:cs="Times New Roman"/>
          <w:i/>
          <w:color w:val="000000"/>
          <w:lang w:val="en-US"/>
        </w:rPr>
        <w:br/>
        <w:t>test” is not clear. I.e., in the analysis performed, groups are compared</w:t>
      </w:r>
      <w:r w:rsidRPr="00175E13">
        <w:rPr>
          <w:rFonts w:ascii="Times New Roman" w:eastAsia="Times New Roman" w:hAnsi="Times New Roman" w:cs="Times New Roman"/>
          <w:i/>
          <w:color w:val="000000"/>
          <w:lang w:val="en-US"/>
        </w:rPr>
        <w:br/>
        <w:t>according continuous or categorical variables.</w:t>
      </w: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Response: The recommended corrections have been </w:t>
      </w:r>
      <w:r w:rsidR="00175E13">
        <w:rPr>
          <w:rFonts w:ascii="Times New Roman" w:eastAsia="Times New Roman" w:hAnsi="Times New Roman" w:cs="Times New Roman"/>
          <w:color w:val="000000"/>
          <w:lang w:val="en-US"/>
        </w:rPr>
        <w:t>made</w:t>
      </w:r>
      <w:r>
        <w:rPr>
          <w:rFonts w:ascii="Times New Roman" w:eastAsia="Times New Roman" w:hAnsi="Times New Roman" w:cs="Times New Roman"/>
          <w:color w:val="000000"/>
          <w:lang w:val="en-US"/>
        </w:rPr>
        <w:t>.</w:t>
      </w: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highlight w:val="green"/>
          <w:lang w:val="en-US"/>
        </w:rPr>
      </w:pPr>
      <w:r w:rsidRPr="001729BE">
        <w:rPr>
          <w:rFonts w:ascii="Times New Roman" w:eastAsia="Times New Roman" w:hAnsi="Times New Roman" w:cs="Times New Roman"/>
          <w:b/>
          <w:color w:val="000000"/>
          <w:lang w:val="en-US"/>
        </w:rPr>
        <w:t>Comment 4</w:t>
      </w:r>
    </w:p>
    <w:p w:rsidR="00245D69" w:rsidRPr="00175E13" w:rsidRDefault="005F6A17" w:rsidP="005F6A17">
      <w:pPr>
        <w:rPr>
          <w:rFonts w:ascii="Times New Roman" w:eastAsia="Times New Roman" w:hAnsi="Times New Roman" w:cs="Times New Roman"/>
          <w:i/>
          <w:color w:val="000000"/>
          <w:lang w:val="en-US"/>
        </w:rPr>
      </w:pPr>
      <w:r w:rsidRPr="00175E13">
        <w:rPr>
          <w:rFonts w:ascii="Times New Roman" w:eastAsia="Times New Roman" w:hAnsi="Times New Roman" w:cs="Times New Roman"/>
          <w:i/>
          <w:color w:val="000000"/>
          <w:lang w:val="en-US"/>
        </w:rPr>
        <w:t>• If the crosstab was higher than 2x2, Fisher test was also used? Please</w:t>
      </w:r>
      <w:r w:rsidRPr="00175E13">
        <w:rPr>
          <w:rFonts w:ascii="Times New Roman" w:eastAsia="Times New Roman" w:hAnsi="Times New Roman" w:cs="Times New Roman"/>
          <w:i/>
          <w:color w:val="000000"/>
          <w:lang w:val="en-US"/>
        </w:rPr>
        <w:br/>
        <w:t>clarify this option.</w:t>
      </w: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Response: No crosstab higher than 2x2 was used since it </w:t>
      </w:r>
      <w:r w:rsidRPr="001729BE">
        <w:rPr>
          <w:rFonts w:ascii="Times New Roman" w:eastAsia="Times New Roman" w:hAnsi="Times New Roman" w:cs="Times New Roman"/>
          <w:color w:val="000000"/>
          <w:lang w:val="en-US"/>
        </w:rPr>
        <w:t>d</w:t>
      </w:r>
      <w:r w:rsidR="00245D69" w:rsidRPr="001729BE">
        <w:rPr>
          <w:rFonts w:ascii="Times New Roman" w:eastAsia="Times New Roman" w:hAnsi="Times New Roman" w:cs="Times New Roman"/>
          <w:color w:val="000000"/>
          <w:lang w:val="en-US"/>
        </w:rPr>
        <w:t xml:space="preserve">id not comply with </w:t>
      </w:r>
      <w:r>
        <w:rPr>
          <w:rFonts w:ascii="Times New Roman" w:eastAsia="Times New Roman" w:hAnsi="Times New Roman" w:cs="Times New Roman"/>
          <w:color w:val="000000"/>
          <w:lang w:val="en-US"/>
        </w:rPr>
        <w:t>the requirements</w:t>
      </w:r>
      <w:r w:rsidR="00245D69" w:rsidRPr="001729BE">
        <w:rPr>
          <w:rFonts w:ascii="Times New Roman" w:eastAsia="Times New Roman" w:hAnsi="Times New Roman" w:cs="Times New Roman"/>
          <w:color w:val="000000"/>
          <w:lang w:val="en-US"/>
        </w:rPr>
        <w:t xml:space="preserve"> for Chi square </w:t>
      </w:r>
      <w:r>
        <w:rPr>
          <w:rFonts w:ascii="Times New Roman" w:eastAsia="Times New Roman" w:hAnsi="Times New Roman" w:cs="Times New Roman"/>
          <w:color w:val="000000"/>
          <w:lang w:val="en-US"/>
        </w:rPr>
        <w:t xml:space="preserve">analysis </w:t>
      </w:r>
      <w:r w:rsidR="00245D69" w:rsidRPr="001729BE">
        <w:rPr>
          <w:rFonts w:ascii="Times New Roman" w:eastAsia="Times New Roman" w:hAnsi="Times New Roman" w:cs="Times New Roman"/>
          <w:color w:val="000000"/>
          <w:lang w:val="en-US"/>
        </w:rPr>
        <w:t>d</w:t>
      </w:r>
      <w:r w:rsidRPr="001729BE">
        <w:rPr>
          <w:rFonts w:ascii="Times New Roman" w:eastAsia="Times New Roman" w:hAnsi="Times New Roman" w:cs="Times New Roman"/>
          <w:color w:val="000000"/>
          <w:lang w:val="en-US"/>
        </w:rPr>
        <w:t>ue to the small number of cases. Variables with 3 values were grouped for comparison purposes.</w:t>
      </w:r>
    </w:p>
    <w:p w:rsidR="001729BE" w:rsidRDefault="001729BE" w:rsidP="005F6A17">
      <w:pPr>
        <w:rPr>
          <w:rFonts w:ascii="Times New Roman" w:eastAsia="Times New Roman" w:hAnsi="Times New Roman" w:cs="Times New Roman"/>
          <w:color w:val="000000"/>
          <w:lang w:val="en-US"/>
        </w:rPr>
      </w:pPr>
    </w:p>
    <w:p w:rsidR="00163C7B" w:rsidRDefault="00163C7B" w:rsidP="005F6A17">
      <w:pPr>
        <w:rPr>
          <w:rFonts w:ascii="Times New Roman" w:eastAsia="Times New Roman" w:hAnsi="Times New Roman" w:cs="Times New Roman"/>
          <w:color w:val="000000"/>
          <w:lang w:val="en-US"/>
        </w:rPr>
      </w:pPr>
    </w:p>
    <w:p w:rsidR="001729BE" w:rsidRPr="00175E13" w:rsidRDefault="001729BE" w:rsidP="005F6A17">
      <w:pPr>
        <w:rPr>
          <w:rFonts w:ascii="Times New Roman" w:eastAsia="Times New Roman" w:hAnsi="Times New Roman" w:cs="Times New Roman"/>
          <w:b/>
          <w:color w:val="000000"/>
          <w:lang w:val="en-US"/>
        </w:rPr>
      </w:pPr>
      <w:r w:rsidRPr="001729BE">
        <w:rPr>
          <w:rFonts w:ascii="Times New Roman" w:eastAsia="Times New Roman" w:hAnsi="Times New Roman" w:cs="Times New Roman"/>
          <w:b/>
          <w:color w:val="000000"/>
          <w:lang w:val="en-US"/>
        </w:rPr>
        <w:t>Comment 5</w:t>
      </w:r>
      <w:r w:rsidR="005F6A17" w:rsidRPr="00DA7DCE">
        <w:rPr>
          <w:rFonts w:ascii="Times New Roman" w:eastAsia="Times New Roman" w:hAnsi="Times New Roman" w:cs="Times New Roman"/>
          <w:color w:val="000000"/>
          <w:lang w:val="en-US"/>
        </w:rPr>
        <w:br/>
      </w:r>
      <w:r w:rsidR="005F6A17" w:rsidRPr="00175E13">
        <w:rPr>
          <w:rFonts w:ascii="Times New Roman" w:eastAsia="Times New Roman" w:hAnsi="Times New Roman" w:cs="Times New Roman"/>
          <w:i/>
          <w:color w:val="000000"/>
          <w:lang w:val="en-US"/>
        </w:rPr>
        <w:t>• Normality diagnose was performed for the continuous variable</w:t>
      </w:r>
      <w:r w:rsidR="005F6A17" w:rsidRPr="00175E13">
        <w:rPr>
          <w:rFonts w:ascii="Times New Roman" w:eastAsia="Times New Roman" w:hAnsi="Times New Roman" w:cs="Times New Roman"/>
          <w:i/>
          <w:color w:val="000000"/>
          <w:lang w:val="en-US"/>
        </w:rPr>
        <w:br/>
        <w:t>“dimension” according groups? If yes, the results are consistent with</w:t>
      </w:r>
      <w:r w:rsidR="005F6A17" w:rsidRPr="00175E13">
        <w:rPr>
          <w:rFonts w:ascii="Times New Roman" w:eastAsia="Times New Roman" w:hAnsi="Times New Roman" w:cs="Times New Roman"/>
          <w:i/>
          <w:color w:val="000000"/>
          <w:lang w:val="en-US"/>
        </w:rPr>
        <w:br/>
        <w:t>the use of parametric test?</w:t>
      </w: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w:t>
      </w:r>
      <w:r w:rsidR="000C5ECA">
        <w:rPr>
          <w:rFonts w:ascii="Times New Roman" w:eastAsia="Times New Roman" w:hAnsi="Times New Roman" w:cs="Times New Roman"/>
          <w:color w:val="000000"/>
          <w:lang w:val="en-US"/>
        </w:rPr>
        <w:t xml:space="preserve"> </w:t>
      </w:r>
      <w:r w:rsidR="00D52416">
        <w:rPr>
          <w:rFonts w:ascii="Times New Roman" w:eastAsia="Times New Roman" w:hAnsi="Times New Roman" w:cs="Times New Roman"/>
          <w:color w:val="000000"/>
          <w:lang w:val="en-US"/>
        </w:rPr>
        <w:t xml:space="preserve">Normality was </w:t>
      </w:r>
      <w:r w:rsidR="000C3A62">
        <w:rPr>
          <w:rFonts w:ascii="Times New Roman" w:eastAsia="Times New Roman" w:hAnsi="Times New Roman" w:cs="Times New Roman"/>
          <w:color w:val="000000"/>
          <w:lang w:val="en-US"/>
        </w:rPr>
        <w:t xml:space="preserve">initially </w:t>
      </w:r>
      <w:r w:rsidR="00D52416">
        <w:rPr>
          <w:rFonts w:ascii="Times New Roman" w:eastAsia="Times New Roman" w:hAnsi="Times New Roman" w:cs="Times New Roman"/>
          <w:color w:val="000000"/>
          <w:lang w:val="en-US"/>
        </w:rPr>
        <w:t>assumed for the continuous variable dimension. Having performed the Shapiro-</w:t>
      </w:r>
      <w:proofErr w:type="spellStart"/>
      <w:r w:rsidR="00D52416">
        <w:rPr>
          <w:rFonts w:ascii="Times New Roman" w:eastAsia="Times New Roman" w:hAnsi="Times New Roman" w:cs="Times New Roman"/>
          <w:color w:val="000000"/>
          <w:lang w:val="en-US"/>
        </w:rPr>
        <w:t>Wilk</w:t>
      </w:r>
      <w:proofErr w:type="spellEnd"/>
      <w:r w:rsidR="00D52416">
        <w:rPr>
          <w:rFonts w:ascii="Times New Roman" w:eastAsia="Times New Roman" w:hAnsi="Times New Roman" w:cs="Times New Roman"/>
          <w:color w:val="000000"/>
          <w:lang w:val="en-US"/>
        </w:rPr>
        <w:t xml:space="preserve"> normality test, normali</w:t>
      </w:r>
      <w:r w:rsidR="00175E13">
        <w:rPr>
          <w:rFonts w:ascii="Times New Roman" w:eastAsia="Times New Roman" w:hAnsi="Times New Roman" w:cs="Times New Roman"/>
          <w:color w:val="000000"/>
          <w:lang w:val="en-US"/>
        </w:rPr>
        <w:t>ty could not be assumed and so changes were performed</w:t>
      </w:r>
      <w:r w:rsidR="008547C5">
        <w:rPr>
          <w:rFonts w:ascii="Times New Roman" w:eastAsia="Times New Roman" w:hAnsi="Times New Roman" w:cs="Times New Roman"/>
          <w:color w:val="000000"/>
          <w:lang w:val="en-US"/>
        </w:rPr>
        <w:t>,</w:t>
      </w:r>
      <w:r w:rsidR="00175E13">
        <w:rPr>
          <w:rFonts w:ascii="Times New Roman" w:eastAsia="Times New Roman" w:hAnsi="Times New Roman" w:cs="Times New Roman"/>
          <w:color w:val="000000"/>
          <w:lang w:val="en-US"/>
        </w:rPr>
        <w:t xml:space="preserve"> with dimension</w:t>
      </w:r>
      <w:r w:rsidR="008547C5">
        <w:rPr>
          <w:rFonts w:ascii="Times New Roman" w:eastAsia="Times New Roman" w:hAnsi="Times New Roman" w:cs="Times New Roman"/>
          <w:color w:val="000000"/>
          <w:lang w:val="en-US"/>
        </w:rPr>
        <w:t xml:space="preserve"> now </w:t>
      </w:r>
      <w:r w:rsidR="00175E13">
        <w:rPr>
          <w:rFonts w:ascii="Times New Roman" w:eastAsia="Times New Roman" w:hAnsi="Times New Roman" w:cs="Times New Roman"/>
          <w:color w:val="000000"/>
          <w:lang w:val="en-US"/>
        </w:rPr>
        <w:t xml:space="preserve">being </w:t>
      </w:r>
      <w:r w:rsidR="008547C5">
        <w:rPr>
          <w:rFonts w:ascii="Times New Roman" w:eastAsia="Times New Roman" w:hAnsi="Times New Roman" w:cs="Times New Roman"/>
          <w:color w:val="000000"/>
          <w:lang w:val="en-US"/>
        </w:rPr>
        <w:t>expressed as</w:t>
      </w:r>
      <w:r w:rsidR="00D52416">
        <w:rPr>
          <w:rFonts w:ascii="Times New Roman" w:eastAsia="Times New Roman" w:hAnsi="Times New Roman" w:cs="Times New Roman"/>
          <w:color w:val="000000"/>
          <w:lang w:val="en-US"/>
        </w:rPr>
        <w:t xml:space="preserve"> </w:t>
      </w:r>
      <w:r w:rsidR="008547C5">
        <w:rPr>
          <w:rFonts w:ascii="Times New Roman" w:eastAsia="Times New Roman" w:hAnsi="Times New Roman" w:cs="Times New Roman"/>
          <w:color w:val="000000"/>
          <w:lang w:val="en-US"/>
        </w:rPr>
        <w:t>median and interquartile range. C</w:t>
      </w:r>
      <w:r w:rsidR="00175E13">
        <w:rPr>
          <w:rFonts w:ascii="Times New Roman" w:eastAsia="Times New Roman" w:hAnsi="Times New Roman" w:cs="Times New Roman"/>
          <w:color w:val="000000"/>
          <w:lang w:val="en-US"/>
        </w:rPr>
        <w:t>onsequently the test for c</w:t>
      </w:r>
      <w:r w:rsidR="00D52416">
        <w:rPr>
          <w:rFonts w:ascii="Times New Roman" w:eastAsia="Times New Roman" w:hAnsi="Times New Roman" w:cs="Times New Roman"/>
          <w:color w:val="000000"/>
          <w:lang w:val="en-US"/>
        </w:rPr>
        <w:t xml:space="preserve">omparison was </w:t>
      </w:r>
      <w:r w:rsidR="00175E13">
        <w:rPr>
          <w:rFonts w:ascii="Times New Roman" w:eastAsia="Times New Roman" w:hAnsi="Times New Roman" w:cs="Times New Roman"/>
          <w:color w:val="000000"/>
          <w:lang w:val="en-US"/>
        </w:rPr>
        <w:t>changed to the</w:t>
      </w:r>
      <w:r w:rsidR="00D52416">
        <w:rPr>
          <w:rFonts w:ascii="Times New Roman" w:eastAsia="Times New Roman" w:hAnsi="Times New Roman" w:cs="Times New Roman"/>
          <w:color w:val="000000"/>
          <w:lang w:val="en-US"/>
        </w:rPr>
        <w:t xml:space="preserve"> Mann-Whitney U test, which </w:t>
      </w:r>
      <w:r w:rsidR="00175E13">
        <w:rPr>
          <w:rFonts w:ascii="Times New Roman" w:eastAsia="Times New Roman" w:hAnsi="Times New Roman" w:cs="Times New Roman"/>
          <w:color w:val="000000"/>
          <w:lang w:val="en-US"/>
        </w:rPr>
        <w:t xml:space="preserve">however did not show modifications to the conclusions, </w:t>
      </w:r>
      <w:r w:rsidR="00D52416">
        <w:rPr>
          <w:rFonts w:ascii="Times New Roman" w:eastAsia="Times New Roman" w:hAnsi="Times New Roman" w:cs="Times New Roman"/>
          <w:color w:val="000000"/>
          <w:lang w:val="en-US"/>
        </w:rPr>
        <w:t xml:space="preserve">also </w:t>
      </w:r>
      <w:r w:rsidR="00175E13">
        <w:rPr>
          <w:rFonts w:ascii="Times New Roman" w:eastAsia="Times New Roman" w:hAnsi="Times New Roman" w:cs="Times New Roman"/>
          <w:color w:val="000000"/>
          <w:lang w:val="en-US"/>
        </w:rPr>
        <w:t>displaying</w:t>
      </w:r>
      <w:r w:rsidR="00D52416">
        <w:rPr>
          <w:rFonts w:ascii="Times New Roman" w:eastAsia="Times New Roman" w:hAnsi="Times New Roman" w:cs="Times New Roman"/>
          <w:color w:val="000000"/>
          <w:lang w:val="en-US"/>
        </w:rPr>
        <w:t xml:space="preserve"> a strong significant difference between both groups (p&lt;0.001).</w:t>
      </w:r>
    </w:p>
    <w:p w:rsidR="001729BE" w:rsidRDefault="001729BE" w:rsidP="005F6A17">
      <w:pPr>
        <w:rPr>
          <w:rFonts w:ascii="Times New Roman" w:eastAsia="Times New Roman" w:hAnsi="Times New Roman" w:cs="Times New Roman"/>
          <w:color w:val="000000"/>
          <w:lang w:val="en-US"/>
        </w:rPr>
      </w:pPr>
    </w:p>
    <w:p w:rsidR="001729BE" w:rsidRDefault="001729BE" w:rsidP="005F6A17">
      <w:pPr>
        <w:rPr>
          <w:rFonts w:ascii="Times New Roman" w:eastAsia="Times New Roman" w:hAnsi="Times New Roman" w:cs="Times New Roman"/>
          <w:color w:val="000000"/>
          <w:lang w:val="en-US"/>
        </w:rPr>
      </w:pPr>
    </w:p>
    <w:p w:rsidR="00245D69" w:rsidRPr="00175E13" w:rsidRDefault="001729BE" w:rsidP="005F6A17">
      <w:pPr>
        <w:rPr>
          <w:rFonts w:ascii="Times New Roman" w:eastAsia="Times New Roman" w:hAnsi="Times New Roman" w:cs="Times New Roman"/>
          <w:b/>
          <w:color w:val="000000"/>
          <w:lang w:val="en-US"/>
        </w:rPr>
      </w:pPr>
      <w:r w:rsidRPr="001729BE">
        <w:rPr>
          <w:rFonts w:ascii="Times New Roman" w:eastAsia="Times New Roman" w:hAnsi="Times New Roman" w:cs="Times New Roman"/>
          <w:b/>
          <w:color w:val="000000"/>
          <w:lang w:val="en-US"/>
        </w:rPr>
        <w:t>Comment 6</w:t>
      </w:r>
      <w:r w:rsidR="005F6A17" w:rsidRPr="001729BE">
        <w:rPr>
          <w:rFonts w:ascii="Times New Roman" w:eastAsia="Times New Roman" w:hAnsi="Times New Roman" w:cs="Times New Roman"/>
          <w:b/>
          <w:color w:val="000000"/>
          <w:lang w:val="en-US"/>
        </w:rPr>
        <w:br/>
      </w:r>
      <w:r w:rsidR="005F6A17" w:rsidRPr="00175E13">
        <w:rPr>
          <w:rFonts w:ascii="Times New Roman" w:eastAsia="Times New Roman" w:hAnsi="Times New Roman" w:cs="Times New Roman"/>
          <w:i/>
          <w:color w:val="000000"/>
          <w:lang w:val="en-US"/>
        </w:rPr>
        <w:t>Please clarify the option to group categories in some categorical</w:t>
      </w:r>
      <w:r w:rsidR="005F6A17" w:rsidRPr="00175E13">
        <w:rPr>
          <w:rFonts w:ascii="Times New Roman" w:eastAsia="Times New Roman" w:hAnsi="Times New Roman" w:cs="Times New Roman"/>
          <w:i/>
          <w:color w:val="000000"/>
          <w:lang w:val="en-US"/>
        </w:rPr>
        <w:br/>
        <w:t>variables</w:t>
      </w:r>
    </w:p>
    <w:p w:rsidR="001729BE" w:rsidRDefault="001729BE" w:rsidP="005F6A17">
      <w:pPr>
        <w:rPr>
          <w:rFonts w:ascii="Times New Roman" w:eastAsia="Times New Roman" w:hAnsi="Times New Roman" w:cs="Times New Roman"/>
          <w:color w:val="000000"/>
          <w:lang w:val="en-US"/>
        </w:rPr>
      </w:pPr>
    </w:p>
    <w:p w:rsidR="001729BE" w:rsidRPr="00DA7DCE" w:rsidRDefault="001729BE" w:rsidP="005F6A17">
      <w:pPr>
        <w:rPr>
          <w:rFonts w:ascii="Times New Roman" w:eastAsia="Times New Roman" w:hAnsi="Times New Roman" w:cs="Times New Roman"/>
          <w:color w:val="000000"/>
          <w:lang w:val="en-US"/>
        </w:rPr>
      </w:pPr>
      <w:r w:rsidRPr="007D4E12">
        <w:rPr>
          <w:rFonts w:ascii="Times New Roman" w:eastAsia="Times New Roman" w:hAnsi="Times New Roman" w:cs="Times New Roman"/>
          <w:color w:val="000000"/>
          <w:lang w:val="en-US"/>
        </w:rPr>
        <w:t xml:space="preserve">Response: </w:t>
      </w:r>
      <w:r w:rsidR="007D4E12">
        <w:rPr>
          <w:rFonts w:ascii="Times New Roman" w:eastAsia="Times New Roman" w:hAnsi="Times New Roman" w:cs="Times New Roman"/>
          <w:color w:val="000000"/>
          <w:lang w:val="en-US"/>
        </w:rPr>
        <w:t>Categorical variables with more than 3 values were grouped for comparison purposes, s</w:t>
      </w:r>
      <w:r w:rsidRPr="007D4E12">
        <w:rPr>
          <w:rFonts w:ascii="Times New Roman" w:eastAsia="Times New Roman" w:hAnsi="Times New Roman" w:cs="Times New Roman"/>
          <w:color w:val="000000"/>
          <w:lang w:val="en-US"/>
        </w:rPr>
        <w:t xml:space="preserve">ince </w:t>
      </w:r>
      <w:r w:rsidR="007D4E12">
        <w:rPr>
          <w:rFonts w:ascii="Times New Roman" w:eastAsia="Times New Roman" w:hAnsi="Times New Roman" w:cs="Times New Roman"/>
          <w:color w:val="000000"/>
          <w:lang w:val="en-US"/>
        </w:rPr>
        <w:t xml:space="preserve">the requirements </w:t>
      </w:r>
      <w:r w:rsidR="007D4E12" w:rsidRPr="007D4E12">
        <w:rPr>
          <w:rFonts w:ascii="Times New Roman" w:eastAsia="Times New Roman" w:hAnsi="Times New Roman" w:cs="Times New Roman"/>
          <w:color w:val="000000"/>
          <w:lang w:val="en-US"/>
        </w:rPr>
        <w:t xml:space="preserve">for Chi square analysis </w:t>
      </w:r>
      <w:r w:rsidR="007D4E12">
        <w:rPr>
          <w:rFonts w:ascii="Times New Roman" w:eastAsia="Times New Roman" w:hAnsi="Times New Roman" w:cs="Times New Roman"/>
          <w:color w:val="000000"/>
          <w:lang w:val="en-US"/>
        </w:rPr>
        <w:t xml:space="preserve">of </w:t>
      </w:r>
      <w:r w:rsidRPr="007D4E12">
        <w:rPr>
          <w:rFonts w:ascii="Times New Roman" w:eastAsia="Times New Roman" w:hAnsi="Times New Roman" w:cs="Times New Roman"/>
          <w:color w:val="000000"/>
          <w:lang w:val="en-US"/>
        </w:rPr>
        <w:t>t</w:t>
      </w:r>
      <w:r w:rsidR="00175E13" w:rsidRPr="007D4E12">
        <w:rPr>
          <w:rFonts w:ascii="Times New Roman" w:eastAsia="Times New Roman" w:hAnsi="Times New Roman" w:cs="Times New Roman"/>
          <w:color w:val="000000"/>
          <w:lang w:val="en-US"/>
        </w:rPr>
        <w:t xml:space="preserve">ables higher than 2x2 </w:t>
      </w:r>
      <w:r w:rsidR="007D4E12">
        <w:rPr>
          <w:rFonts w:ascii="Times New Roman" w:eastAsia="Times New Roman" w:hAnsi="Times New Roman" w:cs="Times New Roman"/>
          <w:color w:val="000000"/>
          <w:lang w:val="en-US"/>
        </w:rPr>
        <w:t>were not met</w:t>
      </w:r>
      <w:r w:rsidRPr="007D4E12">
        <w:rPr>
          <w:rFonts w:ascii="Times New Roman" w:eastAsia="Times New Roman" w:hAnsi="Times New Roman" w:cs="Times New Roman"/>
          <w:color w:val="000000"/>
          <w:lang w:val="en-US"/>
        </w:rPr>
        <w:t xml:space="preserve"> due to the small number of cases. </w:t>
      </w:r>
      <w:r w:rsidR="007D4E12">
        <w:rPr>
          <w:rFonts w:ascii="Times New Roman" w:eastAsia="Times New Roman" w:hAnsi="Times New Roman" w:cs="Times New Roman"/>
          <w:color w:val="000000"/>
          <w:lang w:val="en-US"/>
        </w:rPr>
        <w:t>The description of this was extended in the Methods section, signaling that the grouping was performed in order to explore classically reported differences of MRN lesions.</w:t>
      </w:r>
    </w:p>
    <w:p w:rsidR="00704C99" w:rsidRDefault="00704C99" w:rsidP="005F6A17">
      <w:pPr>
        <w:rPr>
          <w:rFonts w:ascii="Times New Roman" w:eastAsia="Times New Roman" w:hAnsi="Times New Roman" w:cs="Times New Roman"/>
          <w:color w:val="000000"/>
          <w:lang w:val="en-US"/>
        </w:rPr>
      </w:pPr>
    </w:p>
    <w:p w:rsidR="00704C99" w:rsidRDefault="00704C99" w:rsidP="005F6A17">
      <w:pPr>
        <w:rPr>
          <w:rFonts w:ascii="Times New Roman" w:eastAsia="Times New Roman" w:hAnsi="Times New Roman" w:cs="Times New Roman"/>
          <w:color w:val="000000"/>
          <w:lang w:val="en-US"/>
        </w:rPr>
      </w:pPr>
    </w:p>
    <w:p w:rsidR="00704C99" w:rsidRDefault="00704C99" w:rsidP="005F6A17">
      <w:pPr>
        <w:rPr>
          <w:rFonts w:ascii="Times New Roman" w:eastAsia="Times New Roman" w:hAnsi="Times New Roman" w:cs="Times New Roman"/>
          <w:color w:val="000000"/>
          <w:lang w:val="en-US"/>
        </w:rPr>
      </w:pPr>
      <w:r w:rsidRPr="00704C99">
        <w:rPr>
          <w:rFonts w:ascii="Times New Roman" w:eastAsia="Times New Roman" w:hAnsi="Times New Roman" w:cs="Times New Roman"/>
          <w:b/>
          <w:color w:val="000000"/>
          <w:lang w:val="en-US"/>
        </w:rPr>
        <w:t>Comment 7</w:t>
      </w:r>
    </w:p>
    <w:p w:rsidR="00C32BCE" w:rsidRPr="00175E13" w:rsidRDefault="005F6A17" w:rsidP="005F6A17">
      <w:pPr>
        <w:rPr>
          <w:rFonts w:ascii="Times New Roman" w:eastAsia="Times New Roman" w:hAnsi="Times New Roman" w:cs="Times New Roman"/>
          <w:i/>
          <w:color w:val="000000"/>
          <w:lang w:val="en-US"/>
        </w:rPr>
      </w:pPr>
      <w:r w:rsidRPr="00175E13">
        <w:rPr>
          <w:rFonts w:ascii="Times New Roman" w:eastAsia="Times New Roman" w:hAnsi="Times New Roman" w:cs="Times New Roman"/>
          <w:i/>
          <w:color w:val="000000"/>
          <w:lang w:val="en-US"/>
        </w:rPr>
        <w:t xml:space="preserve">• Some multivariable analyses were performed? If no, I suggest </w:t>
      </w:r>
      <w:proofErr w:type="gramStart"/>
      <w:r w:rsidRPr="00175E13">
        <w:rPr>
          <w:rFonts w:ascii="Times New Roman" w:eastAsia="Times New Roman" w:hAnsi="Times New Roman" w:cs="Times New Roman"/>
          <w:i/>
          <w:color w:val="000000"/>
          <w:lang w:val="en-US"/>
        </w:rPr>
        <w:t>to include</w:t>
      </w:r>
      <w:proofErr w:type="gramEnd"/>
      <w:r w:rsidRPr="00175E13">
        <w:rPr>
          <w:rFonts w:ascii="Times New Roman" w:eastAsia="Times New Roman" w:hAnsi="Times New Roman" w:cs="Times New Roman"/>
          <w:i/>
          <w:color w:val="000000"/>
          <w:lang w:val="en-US"/>
        </w:rPr>
        <w:br/>
        <w:t>this analysis to improve the results.</w:t>
      </w:r>
    </w:p>
    <w:p w:rsidR="00704C99" w:rsidRDefault="00704C99" w:rsidP="005F6A17">
      <w:pPr>
        <w:rPr>
          <w:rFonts w:ascii="Times New Roman" w:eastAsia="Times New Roman" w:hAnsi="Times New Roman" w:cs="Times New Roman"/>
          <w:color w:val="000000"/>
          <w:lang w:val="en-US"/>
        </w:rPr>
      </w:pPr>
    </w:p>
    <w:p w:rsidR="00704C99" w:rsidRDefault="00704C99"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Response: </w:t>
      </w:r>
      <w:r w:rsidR="00175E13">
        <w:rPr>
          <w:rFonts w:ascii="Times New Roman" w:eastAsia="Times New Roman" w:hAnsi="Times New Roman" w:cs="Times New Roman"/>
          <w:color w:val="000000"/>
          <w:lang w:val="en-US"/>
        </w:rPr>
        <w:t>As mentioned above, m</w:t>
      </w:r>
      <w:r w:rsidR="00163C7B">
        <w:rPr>
          <w:rFonts w:ascii="Times New Roman" w:eastAsia="Times New Roman" w:hAnsi="Times New Roman" w:cs="Times New Roman"/>
          <w:color w:val="000000"/>
          <w:lang w:val="en-US"/>
        </w:rPr>
        <w:t>ultivariable analysis was not performed due to the reduced number of cases in each group, similarly to other studies cited in thi</w:t>
      </w:r>
      <w:r w:rsidR="00175E13">
        <w:rPr>
          <w:rFonts w:ascii="Times New Roman" w:eastAsia="Times New Roman" w:hAnsi="Times New Roman" w:cs="Times New Roman"/>
          <w:color w:val="000000"/>
          <w:lang w:val="en-US"/>
        </w:rPr>
        <w:t>s work</w:t>
      </w:r>
      <w:r w:rsidR="00163C7B">
        <w:rPr>
          <w:rFonts w:ascii="Times New Roman" w:eastAsia="Times New Roman" w:hAnsi="Times New Roman" w:cs="Times New Roman"/>
          <w:color w:val="000000"/>
          <w:lang w:val="en-US"/>
        </w:rPr>
        <w:t>. This limitation has been ad</w:t>
      </w:r>
      <w:r w:rsidR="00175E13">
        <w:rPr>
          <w:rFonts w:ascii="Times New Roman" w:eastAsia="Times New Roman" w:hAnsi="Times New Roman" w:cs="Times New Roman"/>
          <w:color w:val="000000"/>
          <w:lang w:val="en-US"/>
        </w:rPr>
        <w:t>ded to the Discussion section and a</w:t>
      </w:r>
      <w:r w:rsidR="00163C7B">
        <w:rPr>
          <w:rFonts w:ascii="Times New Roman" w:eastAsia="Times New Roman" w:hAnsi="Times New Roman" w:cs="Times New Roman"/>
          <w:color w:val="000000"/>
          <w:lang w:val="en-US"/>
        </w:rPr>
        <w:t xml:space="preserve"> recommendation for larger studies to further explore the imaging differences has also been made, which would include multivariable analysis of the several imaging f</w:t>
      </w:r>
      <w:r w:rsidR="007D4E12">
        <w:rPr>
          <w:rFonts w:ascii="Times New Roman" w:eastAsia="Times New Roman" w:hAnsi="Times New Roman" w:cs="Times New Roman"/>
          <w:color w:val="000000"/>
          <w:lang w:val="en-US"/>
        </w:rPr>
        <w:t>eatures</w:t>
      </w:r>
      <w:r>
        <w:rPr>
          <w:rFonts w:ascii="Times New Roman" w:eastAsia="Times New Roman" w:hAnsi="Times New Roman" w:cs="Times New Roman"/>
          <w:color w:val="000000"/>
          <w:lang w:val="en-US"/>
        </w:rPr>
        <w:t>.</w:t>
      </w:r>
      <w:r w:rsidR="005F6A17" w:rsidRPr="00DA7DCE">
        <w:rPr>
          <w:rFonts w:ascii="Times New Roman" w:eastAsia="Times New Roman" w:hAnsi="Times New Roman" w:cs="Times New Roman"/>
          <w:color w:val="000000"/>
          <w:lang w:val="en-US"/>
        </w:rPr>
        <w:br/>
      </w:r>
    </w:p>
    <w:p w:rsidR="00704C99" w:rsidRDefault="00704C99" w:rsidP="005F6A17">
      <w:pPr>
        <w:rPr>
          <w:rFonts w:ascii="Times New Roman" w:eastAsia="Times New Roman" w:hAnsi="Times New Roman" w:cs="Times New Roman"/>
          <w:color w:val="000000"/>
          <w:lang w:val="en-US"/>
        </w:rPr>
      </w:pPr>
    </w:p>
    <w:p w:rsidR="00704C99" w:rsidRPr="007D4E12" w:rsidRDefault="00704C99" w:rsidP="005F6A17">
      <w:pPr>
        <w:rPr>
          <w:rFonts w:ascii="Times New Roman" w:eastAsia="Times New Roman" w:hAnsi="Times New Roman" w:cs="Times New Roman"/>
          <w:b/>
          <w:color w:val="000000"/>
          <w:lang w:val="en-US"/>
        </w:rPr>
      </w:pPr>
      <w:r w:rsidRPr="00704C99">
        <w:rPr>
          <w:rFonts w:ascii="Times New Roman" w:eastAsia="Times New Roman" w:hAnsi="Times New Roman" w:cs="Times New Roman"/>
          <w:b/>
          <w:color w:val="000000"/>
          <w:lang w:val="en-US"/>
        </w:rPr>
        <w:t>Comment 8</w:t>
      </w:r>
    </w:p>
    <w:p w:rsidR="00704C99" w:rsidRPr="007D4E12" w:rsidRDefault="005F6A17" w:rsidP="005F6A17">
      <w:pPr>
        <w:rPr>
          <w:rFonts w:ascii="Times New Roman" w:eastAsia="Times New Roman" w:hAnsi="Times New Roman" w:cs="Times New Roman"/>
          <w:i/>
          <w:color w:val="000000"/>
          <w:lang w:val="en-US"/>
        </w:rPr>
      </w:pPr>
      <w:r w:rsidRPr="007D4E12">
        <w:rPr>
          <w:rFonts w:ascii="Times New Roman" w:eastAsia="Times New Roman" w:hAnsi="Times New Roman" w:cs="Times New Roman"/>
          <w:i/>
          <w:color w:val="000000"/>
          <w:lang w:val="en-US"/>
        </w:rPr>
        <w:t>In the section “Results”:</w:t>
      </w:r>
      <w:r w:rsidRPr="007D4E12">
        <w:rPr>
          <w:rFonts w:ascii="Times New Roman" w:eastAsia="Times New Roman" w:hAnsi="Times New Roman" w:cs="Times New Roman"/>
          <w:i/>
          <w:color w:val="000000"/>
          <w:lang w:val="en-US"/>
        </w:rPr>
        <w:br/>
        <w:t xml:space="preserve">• Please take attention with the description of the results. Fisher </w:t>
      </w:r>
      <w:proofErr w:type="gramStart"/>
      <w:r w:rsidRPr="007D4E12">
        <w:rPr>
          <w:rFonts w:ascii="Times New Roman" w:eastAsia="Times New Roman" w:hAnsi="Times New Roman" w:cs="Times New Roman"/>
          <w:i/>
          <w:color w:val="000000"/>
          <w:lang w:val="en-US"/>
        </w:rPr>
        <w:t>test</w:t>
      </w:r>
      <w:proofErr w:type="gramEnd"/>
      <w:r w:rsidRPr="007D4E12">
        <w:rPr>
          <w:rFonts w:ascii="Times New Roman" w:eastAsia="Times New Roman" w:hAnsi="Times New Roman" w:cs="Times New Roman"/>
          <w:i/>
          <w:color w:val="000000"/>
          <w:lang w:val="en-US"/>
        </w:rPr>
        <w:br/>
        <w:t>(or Chi-Square test) allow to conclude about the association between</w:t>
      </w:r>
      <w:r w:rsidRPr="007D4E12">
        <w:rPr>
          <w:rFonts w:ascii="Times New Roman" w:eastAsia="Times New Roman" w:hAnsi="Times New Roman" w:cs="Times New Roman"/>
          <w:i/>
          <w:color w:val="000000"/>
          <w:lang w:val="en-US"/>
        </w:rPr>
        <w:br/>
        <w:t>variables.</w:t>
      </w:r>
    </w:p>
    <w:p w:rsidR="00704C99" w:rsidRDefault="00704C99" w:rsidP="005F6A17">
      <w:pPr>
        <w:rPr>
          <w:rFonts w:ascii="Times New Roman" w:eastAsia="Times New Roman" w:hAnsi="Times New Roman" w:cs="Times New Roman"/>
          <w:color w:val="000000"/>
          <w:lang w:val="en-US"/>
        </w:rPr>
      </w:pPr>
    </w:p>
    <w:p w:rsidR="00704C99" w:rsidRDefault="00704C99"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w:t>
      </w:r>
      <w:r w:rsidR="00E86BDA">
        <w:rPr>
          <w:rFonts w:ascii="Times New Roman" w:eastAsia="Times New Roman" w:hAnsi="Times New Roman" w:cs="Times New Roman"/>
          <w:color w:val="000000"/>
          <w:lang w:val="en-US"/>
        </w:rPr>
        <w:t xml:space="preserve"> The description of the results has been </w:t>
      </w:r>
      <w:r w:rsidR="007D4E12">
        <w:rPr>
          <w:rFonts w:ascii="Times New Roman" w:eastAsia="Times New Roman" w:hAnsi="Times New Roman" w:cs="Times New Roman"/>
          <w:color w:val="000000"/>
          <w:lang w:val="en-US"/>
        </w:rPr>
        <w:t>changed accordingly</w:t>
      </w:r>
      <w:r w:rsidR="00E86BD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 </w:t>
      </w:r>
    </w:p>
    <w:p w:rsidR="00704C99" w:rsidRDefault="00704C99" w:rsidP="005F6A17">
      <w:pPr>
        <w:rPr>
          <w:rFonts w:ascii="Times New Roman" w:eastAsia="Times New Roman" w:hAnsi="Times New Roman" w:cs="Times New Roman"/>
          <w:color w:val="000000"/>
          <w:lang w:val="en-US"/>
        </w:rPr>
      </w:pPr>
    </w:p>
    <w:p w:rsidR="00163C7B" w:rsidRDefault="00163C7B" w:rsidP="005F6A17">
      <w:pPr>
        <w:rPr>
          <w:rFonts w:ascii="Times New Roman" w:eastAsia="Times New Roman" w:hAnsi="Times New Roman" w:cs="Times New Roman"/>
          <w:color w:val="000000"/>
          <w:lang w:val="en-US"/>
        </w:rPr>
      </w:pPr>
    </w:p>
    <w:p w:rsidR="00704C99" w:rsidRDefault="00704C99" w:rsidP="005F6A17">
      <w:pPr>
        <w:rPr>
          <w:rFonts w:ascii="Times New Roman" w:eastAsia="Times New Roman" w:hAnsi="Times New Roman" w:cs="Times New Roman"/>
          <w:b/>
          <w:color w:val="000000"/>
          <w:lang w:val="en-US"/>
        </w:rPr>
      </w:pPr>
      <w:r w:rsidRPr="00704C99">
        <w:rPr>
          <w:rFonts w:ascii="Times New Roman" w:eastAsia="Times New Roman" w:hAnsi="Times New Roman" w:cs="Times New Roman"/>
          <w:b/>
          <w:color w:val="000000"/>
          <w:lang w:val="en-US"/>
        </w:rPr>
        <w:t>Comment 9</w:t>
      </w:r>
    </w:p>
    <w:p w:rsidR="00704C99" w:rsidRPr="007D4E12" w:rsidRDefault="00F23DAD" w:rsidP="005F6A17">
      <w:pPr>
        <w:rPr>
          <w:rFonts w:ascii="Times New Roman" w:eastAsia="Times New Roman" w:hAnsi="Times New Roman" w:cs="Times New Roman"/>
          <w:i/>
          <w:color w:val="000000"/>
          <w:lang w:val="en-US"/>
        </w:rPr>
      </w:pPr>
      <w:r w:rsidRPr="007D4E12">
        <w:rPr>
          <w:rFonts w:ascii="Times New Roman" w:eastAsia="Times New Roman" w:hAnsi="Times New Roman" w:cs="Times New Roman"/>
          <w:i/>
          <w:color w:val="000000"/>
          <w:lang w:val="en-US"/>
        </w:rPr>
        <w:t xml:space="preserve"> </w:t>
      </w:r>
      <w:r w:rsidR="005F6A17" w:rsidRPr="007D4E12">
        <w:rPr>
          <w:rFonts w:ascii="Times New Roman" w:eastAsia="Times New Roman" w:hAnsi="Times New Roman" w:cs="Times New Roman"/>
          <w:i/>
          <w:color w:val="000000"/>
          <w:lang w:val="en-US"/>
        </w:rPr>
        <w:t>• Please insert % in Table 1</w:t>
      </w:r>
    </w:p>
    <w:p w:rsidR="00704C99" w:rsidRDefault="00704C99" w:rsidP="005F6A17">
      <w:pPr>
        <w:rPr>
          <w:rFonts w:ascii="Times New Roman" w:eastAsia="Times New Roman" w:hAnsi="Times New Roman" w:cs="Times New Roman"/>
          <w:color w:val="000000"/>
          <w:lang w:val="en-US"/>
        </w:rPr>
      </w:pPr>
    </w:p>
    <w:p w:rsidR="00704C99" w:rsidRDefault="00704C99"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Response: Percentages have been inserted in Table 1</w:t>
      </w:r>
    </w:p>
    <w:p w:rsidR="00704C99" w:rsidRDefault="00704C99" w:rsidP="005F6A17">
      <w:pPr>
        <w:rPr>
          <w:rFonts w:ascii="Times New Roman" w:eastAsia="Times New Roman" w:hAnsi="Times New Roman" w:cs="Times New Roman"/>
          <w:b/>
          <w:color w:val="000000"/>
          <w:lang w:val="en-US"/>
        </w:rPr>
      </w:pPr>
    </w:p>
    <w:p w:rsidR="00704C99" w:rsidRDefault="00704C99" w:rsidP="005F6A17">
      <w:pPr>
        <w:rPr>
          <w:rFonts w:ascii="Times New Roman" w:eastAsia="Times New Roman" w:hAnsi="Times New Roman" w:cs="Times New Roman"/>
          <w:b/>
          <w:color w:val="000000"/>
          <w:lang w:val="en-US"/>
        </w:rPr>
      </w:pPr>
    </w:p>
    <w:p w:rsidR="007D4E12" w:rsidRDefault="007D4E12" w:rsidP="005F6A17">
      <w:pPr>
        <w:rPr>
          <w:rFonts w:ascii="Times New Roman" w:eastAsia="Times New Roman" w:hAnsi="Times New Roman" w:cs="Times New Roman"/>
          <w:b/>
          <w:color w:val="000000"/>
          <w:lang w:val="en-US"/>
        </w:rPr>
      </w:pPr>
    </w:p>
    <w:p w:rsidR="00704C99" w:rsidRPr="007D4E12" w:rsidRDefault="00704C99" w:rsidP="005F6A17">
      <w:pPr>
        <w:rPr>
          <w:rFonts w:ascii="Times New Roman" w:eastAsia="Times New Roman" w:hAnsi="Times New Roman" w:cs="Times New Roman"/>
          <w:b/>
          <w:color w:val="000000"/>
          <w:lang w:val="en-US"/>
        </w:rPr>
      </w:pPr>
      <w:r w:rsidRPr="00704C99">
        <w:rPr>
          <w:rFonts w:ascii="Times New Roman" w:eastAsia="Times New Roman" w:hAnsi="Times New Roman" w:cs="Times New Roman"/>
          <w:b/>
          <w:color w:val="000000"/>
          <w:lang w:val="en-US"/>
        </w:rPr>
        <w:t>Comment 10</w:t>
      </w:r>
      <w:r w:rsidR="005F6A17" w:rsidRPr="00704C99">
        <w:rPr>
          <w:rFonts w:ascii="Times New Roman" w:eastAsia="Times New Roman" w:hAnsi="Times New Roman" w:cs="Times New Roman"/>
          <w:b/>
          <w:color w:val="000000"/>
          <w:lang w:val="en-US"/>
        </w:rPr>
        <w:br/>
      </w:r>
      <w:r w:rsidR="005F6A17" w:rsidRPr="007D4E12">
        <w:rPr>
          <w:rFonts w:ascii="Times New Roman" w:eastAsia="Times New Roman" w:hAnsi="Times New Roman" w:cs="Times New Roman"/>
          <w:i/>
          <w:color w:val="000000"/>
          <w:lang w:val="en-US"/>
        </w:rPr>
        <w:t>• Please insert standard deviation in Table 2 for the variable</w:t>
      </w:r>
      <w:r w:rsidR="005F6A17" w:rsidRPr="007D4E12">
        <w:rPr>
          <w:rFonts w:ascii="Times New Roman" w:eastAsia="Times New Roman" w:hAnsi="Times New Roman" w:cs="Times New Roman"/>
          <w:i/>
          <w:color w:val="000000"/>
          <w:lang w:val="en-US"/>
        </w:rPr>
        <w:br/>
        <w:t>“dimension”</w:t>
      </w:r>
    </w:p>
    <w:p w:rsidR="00704C99" w:rsidRDefault="00704C99" w:rsidP="005F6A17">
      <w:pPr>
        <w:rPr>
          <w:rFonts w:ascii="Times New Roman" w:eastAsia="Times New Roman" w:hAnsi="Times New Roman" w:cs="Times New Roman"/>
          <w:color w:val="000000"/>
          <w:lang w:val="en-US"/>
        </w:rPr>
      </w:pPr>
    </w:p>
    <w:p w:rsidR="00704C99" w:rsidRDefault="00704C99" w:rsidP="005F6A17">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Response: </w:t>
      </w:r>
      <w:r w:rsidR="007D4E12">
        <w:rPr>
          <w:rFonts w:ascii="Times New Roman" w:eastAsia="Times New Roman" w:hAnsi="Times New Roman" w:cs="Times New Roman"/>
          <w:color w:val="000000"/>
          <w:lang w:val="en-US"/>
        </w:rPr>
        <w:t>Interquartile range</w:t>
      </w:r>
      <w:r>
        <w:rPr>
          <w:rFonts w:ascii="Times New Roman" w:eastAsia="Times New Roman" w:hAnsi="Times New Roman" w:cs="Times New Roman"/>
          <w:color w:val="000000"/>
          <w:lang w:val="en-US"/>
        </w:rPr>
        <w:t xml:space="preserve"> was inserted in Table 2</w:t>
      </w:r>
      <w:r w:rsidR="007D4E12">
        <w:rPr>
          <w:rFonts w:ascii="Times New Roman" w:eastAsia="Times New Roman" w:hAnsi="Times New Roman" w:cs="Times New Roman"/>
          <w:color w:val="000000"/>
          <w:lang w:val="en-US"/>
        </w:rPr>
        <w:t xml:space="preserve"> for the variable </w:t>
      </w:r>
      <w:proofErr w:type="gramStart"/>
      <w:r w:rsidR="007D4E12">
        <w:rPr>
          <w:rFonts w:ascii="Times New Roman" w:eastAsia="Times New Roman" w:hAnsi="Times New Roman" w:cs="Times New Roman"/>
          <w:color w:val="000000"/>
          <w:lang w:val="en-US"/>
        </w:rPr>
        <w:t>dimension,</w:t>
      </w:r>
      <w:proofErr w:type="gramEnd"/>
      <w:r w:rsidR="007D4E12">
        <w:rPr>
          <w:rFonts w:ascii="Times New Roman" w:eastAsia="Times New Roman" w:hAnsi="Times New Roman" w:cs="Times New Roman"/>
          <w:color w:val="000000"/>
          <w:lang w:val="en-US"/>
        </w:rPr>
        <w:t xml:space="preserve"> since it was determined that it did not display a normal distribution</w:t>
      </w:r>
      <w:r>
        <w:rPr>
          <w:rFonts w:ascii="Times New Roman" w:eastAsia="Times New Roman" w:hAnsi="Times New Roman" w:cs="Times New Roman"/>
          <w:color w:val="000000"/>
          <w:lang w:val="en-US"/>
        </w:rPr>
        <w:t>.</w:t>
      </w:r>
    </w:p>
    <w:p w:rsidR="00704C99" w:rsidRDefault="00704C99" w:rsidP="005F6A17">
      <w:pPr>
        <w:rPr>
          <w:rFonts w:ascii="Times New Roman" w:eastAsia="Times New Roman" w:hAnsi="Times New Roman" w:cs="Times New Roman"/>
          <w:color w:val="000000"/>
          <w:lang w:val="en-US"/>
        </w:rPr>
      </w:pPr>
    </w:p>
    <w:p w:rsidR="00704C99" w:rsidRDefault="00704C99" w:rsidP="005F6A17">
      <w:pPr>
        <w:rPr>
          <w:rFonts w:ascii="Times New Roman" w:eastAsia="Times New Roman" w:hAnsi="Times New Roman" w:cs="Times New Roman"/>
          <w:color w:val="000000"/>
          <w:lang w:val="en-US"/>
        </w:rPr>
      </w:pPr>
    </w:p>
    <w:p w:rsidR="005F6A17" w:rsidRPr="007D4E12" w:rsidRDefault="00704C99" w:rsidP="005F6A17">
      <w:pPr>
        <w:rPr>
          <w:rFonts w:ascii="Times New Roman" w:eastAsia="Times New Roman" w:hAnsi="Times New Roman" w:cs="Times New Roman"/>
          <w:b/>
          <w:color w:val="000000"/>
          <w:lang w:val="en-US"/>
        </w:rPr>
      </w:pPr>
      <w:r w:rsidRPr="00704C99">
        <w:rPr>
          <w:rFonts w:ascii="Times New Roman" w:eastAsia="Times New Roman" w:hAnsi="Times New Roman" w:cs="Times New Roman"/>
          <w:b/>
          <w:color w:val="000000"/>
          <w:lang w:val="en-US"/>
        </w:rPr>
        <w:t>Comment 11</w:t>
      </w:r>
      <w:r w:rsidR="005F6A17" w:rsidRPr="00DA7DCE">
        <w:rPr>
          <w:rFonts w:ascii="Times New Roman" w:eastAsia="Times New Roman" w:hAnsi="Times New Roman" w:cs="Times New Roman"/>
          <w:color w:val="000000"/>
          <w:lang w:val="en-US"/>
        </w:rPr>
        <w:br/>
      </w:r>
      <w:r w:rsidR="005F6A17" w:rsidRPr="007D4E12">
        <w:rPr>
          <w:rFonts w:ascii="Times New Roman" w:eastAsia="Times New Roman" w:hAnsi="Times New Roman" w:cs="Times New Roman"/>
          <w:i/>
          <w:color w:val="000000"/>
          <w:lang w:val="en-US"/>
        </w:rPr>
        <w:t>• In Table 2, comments (uptake/present) could be included in the first</w:t>
      </w:r>
      <w:r w:rsidR="005F6A17" w:rsidRPr="007D4E12">
        <w:rPr>
          <w:rFonts w:ascii="Times New Roman" w:eastAsia="Times New Roman" w:hAnsi="Times New Roman" w:cs="Times New Roman"/>
          <w:i/>
          <w:color w:val="000000"/>
          <w:lang w:val="en-US"/>
        </w:rPr>
        <w:br/>
        <w:t>columns. Additionally, I suggest to add a new column with the total, and to</w:t>
      </w:r>
      <w:r w:rsidR="005F6A17" w:rsidRPr="007D4E12">
        <w:rPr>
          <w:rFonts w:ascii="Times New Roman" w:eastAsia="Times New Roman" w:hAnsi="Times New Roman" w:cs="Times New Roman"/>
          <w:i/>
          <w:color w:val="000000"/>
          <w:lang w:val="en-US"/>
        </w:rPr>
        <w:br/>
        <w:t>exclude the fraction representation. Statistical tests used could also be</w:t>
      </w:r>
      <w:r w:rsidR="005F6A17" w:rsidRPr="007D4E12">
        <w:rPr>
          <w:rFonts w:ascii="Times New Roman" w:eastAsia="Times New Roman" w:hAnsi="Times New Roman" w:cs="Times New Roman"/>
          <w:i/>
          <w:color w:val="000000"/>
          <w:lang w:val="en-US"/>
        </w:rPr>
        <w:br/>
        <w:t>included as note in the table, with appropriate indication.</w:t>
      </w:r>
    </w:p>
    <w:p w:rsidR="00704C99" w:rsidRDefault="00704C99" w:rsidP="005F6A17">
      <w:pPr>
        <w:rPr>
          <w:rFonts w:ascii="Times New Roman" w:eastAsia="Times New Roman" w:hAnsi="Times New Roman" w:cs="Times New Roman"/>
          <w:color w:val="000000"/>
          <w:lang w:val="en-US"/>
        </w:rPr>
      </w:pPr>
    </w:p>
    <w:p w:rsidR="00AC2A1C" w:rsidRPr="00AC2A1C" w:rsidRDefault="00704C99" w:rsidP="00AC2A1C">
      <w:pPr>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Response: Comments uptake/present have been moved to the first column. References to the type of statistical test </w:t>
      </w:r>
      <w:r w:rsidR="00E86BDA">
        <w:rPr>
          <w:rFonts w:ascii="Times New Roman" w:eastAsia="Times New Roman" w:hAnsi="Times New Roman" w:cs="Times New Roman"/>
          <w:color w:val="000000"/>
          <w:lang w:val="en-US"/>
        </w:rPr>
        <w:t xml:space="preserve">used </w:t>
      </w:r>
      <w:r w:rsidRPr="00AC2A1C">
        <w:rPr>
          <w:rFonts w:ascii="Times New Roman" w:eastAsia="Times New Roman" w:hAnsi="Times New Roman" w:cs="Times New Roman"/>
          <w:color w:val="000000"/>
          <w:lang w:val="en-US"/>
        </w:rPr>
        <w:t>have also been added</w:t>
      </w:r>
      <w:r w:rsidR="00E86BDA" w:rsidRPr="00AC2A1C">
        <w:rPr>
          <w:rFonts w:ascii="Times New Roman" w:eastAsia="Times New Roman" w:hAnsi="Times New Roman" w:cs="Times New Roman"/>
          <w:color w:val="000000"/>
          <w:lang w:val="en-US"/>
        </w:rPr>
        <w:t xml:space="preserve"> in the footnote</w:t>
      </w:r>
      <w:r w:rsidRPr="00AC2A1C">
        <w:rPr>
          <w:rFonts w:ascii="Times New Roman" w:eastAsia="Times New Roman" w:hAnsi="Times New Roman" w:cs="Times New Roman"/>
          <w:color w:val="000000"/>
          <w:lang w:val="en-US"/>
        </w:rPr>
        <w:t xml:space="preserve">. </w:t>
      </w:r>
      <w:r w:rsidR="00AC2A1C" w:rsidRPr="00AC2A1C">
        <w:rPr>
          <w:rFonts w:ascii="Times New Roman" w:eastAsia="Times New Roman" w:hAnsi="Times New Roman" w:cs="Times New Roman"/>
          <w:color w:val="000000"/>
          <w:lang w:val="en-US"/>
        </w:rPr>
        <w:t xml:space="preserve">The use of fractions is not ideal but it was </w:t>
      </w:r>
      <w:r w:rsidR="00014B57">
        <w:rPr>
          <w:rFonts w:ascii="Times New Roman" w:eastAsia="Times New Roman" w:hAnsi="Times New Roman" w:cs="Times New Roman"/>
          <w:color w:val="000000"/>
          <w:lang w:val="en-US"/>
        </w:rPr>
        <w:t>the solution the authors settled for in an attempt to simplify the table.</w:t>
      </w:r>
      <w:r w:rsidR="00AC2A1C">
        <w:rPr>
          <w:rFonts w:ascii="Times New Roman" w:eastAsia="Times New Roman" w:hAnsi="Times New Roman" w:cs="Times New Roman"/>
          <w:color w:val="000000"/>
          <w:lang w:val="en-US"/>
        </w:rPr>
        <w:t xml:space="preserve"> </w:t>
      </w:r>
      <w:r w:rsidR="00014B57">
        <w:rPr>
          <w:rFonts w:ascii="Times New Roman" w:eastAsia="Times New Roman" w:hAnsi="Times New Roman" w:cs="Times New Roman"/>
          <w:color w:val="000000"/>
          <w:lang w:val="en-US"/>
        </w:rPr>
        <w:t xml:space="preserve">This is due to the fact that </w:t>
      </w:r>
      <w:r w:rsidR="007D4E12">
        <w:rPr>
          <w:rFonts w:ascii="Times New Roman" w:eastAsia="Times New Roman" w:hAnsi="Times New Roman" w:cs="Times New Roman"/>
          <w:color w:val="000000"/>
          <w:lang w:val="en-US"/>
        </w:rPr>
        <w:t xml:space="preserve">the </w:t>
      </w:r>
      <w:r w:rsidR="00AC2A1C" w:rsidRPr="00AC2A1C">
        <w:rPr>
          <w:rFonts w:ascii="Times New Roman" w:eastAsia="Times New Roman" w:hAnsi="Times New Roman" w:cs="Times New Roman"/>
          <w:color w:val="000000"/>
          <w:lang w:val="en-US"/>
        </w:rPr>
        <w:t xml:space="preserve">total numbers are </w:t>
      </w:r>
      <w:r w:rsidR="00014B57">
        <w:rPr>
          <w:rFonts w:ascii="Times New Roman" w:eastAsia="Times New Roman" w:hAnsi="Times New Roman" w:cs="Times New Roman"/>
          <w:color w:val="000000"/>
          <w:lang w:val="en-US"/>
        </w:rPr>
        <w:t xml:space="preserve">not only </w:t>
      </w:r>
      <w:r w:rsidR="00AC2A1C" w:rsidRPr="00AC2A1C">
        <w:rPr>
          <w:rFonts w:ascii="Times New Roman" w:eastAsia="Times New Roman" w:hAnsi="Times New Roman" w:cs="Times New Roman"/>
          <w:color w:val="000000"/>
          <w:lang w:val="en-US"/>
        </w:rPr>
        <w:t xml:space="preserve">different </w:t>
      </w:r>
      <w:r w:rsidR="00014B57">
        <w:rPr>
          <w:rFonts w:ascii="Times New Roman" w:eastAsia="Times New Roman" w:hAnsi="Times New Roman" w:cs="Times New Roman"/>
          <w:color w:val="000000"/>
          <w:lang w:val="en-US"/>
        </w:rPr>
        <w:t xml:space="preserve">between the groups but they are also different </w:t>
      </w:r>
      <w:r w:rsidR="00AC2A1C" w:rsidRPr="00AC2A1C">
        <w:rPr>
          <w:rFonts w:ascii="Times New Roman" w:eastAsia="Times New Roman" w:hAnsi="Times New Roman" w:cs="Times New Roman"/>
          <w:color w:val="000000"/>
          <w:lang w:val="en-US"/>
        </w:rPr>
        <w:t>for some</w:t>
      </w:r>
      <w:r w:rsidR="00014B57">
        <w:rPr>
          <w:rFonts w:ascii="Times New Roman" w:eastAsia="Times New Roman" w:hAnsi="Times New Roman" w:cs="Times New Roman"/>
          <w:color w:val="000000"/>
          <w:lang w:val="en-US"/>
        </w:rPr>
        <w:t xml:space="preserve"> of the</w:t>
      </w:r>
      <w:r w:rsidR="00AC2A1C" w:rsidRPr="00AC2A1C">
        <w:rPr>
          <w:rFonts w:ascii="Times New Roman" w:eastAsia="Times New Roman" w:hAnsi="Times New Roman" w:cs="Times New Roman"/>
          <w:color w:val="000000"/>
          <w:lang w:val="en-US"/>
        </w:rPr>
        <w:t xml:space="preserve"> </w:t>
      </w:r>
      <w:r w:rsidR="00014B57">
        <w:rPr>
          <w:rFonts w:ascii="Times New Roman" w:eastAsia="Times New Roman" w:hAnsi="Times New Roman" w:cs="Times New Roman"/>
          <w:color w:val="000000"/>
          <w:lang w:val="en-US"/>
        </w:rPr>
        <w:t xml:space="preserve">assessed imaging </w:t>
      </w:r>
      <w:r w:rsidR="00AC2A1C" w:rsidRPr="00AC2A1C">
        <w:rPr>
          <w:rFonts w:ascii="Times New Roman" w:eastAsia="Times New Roman" w:hAnsi="Times New Roman" w:cs="Times New Roman"/>
          <w:color w:val="000000"/>
          <w:lang w:val="en-US"/>
        </w:rPr>
        <w:t xml:space="preserve">features. For </w:t>
      </w:r>
      <w:r w:rsidR="00014B57">
        <w:rPr>
          <w:rFonts w:ascii="Times New Roman" w:eastAsia="Times New Roman" w:hAnsi="Times New Roman" w:cs="Times New Roman"/>
          <w:color w:val="000000"/>
          <w:lang w:val="en-US"/>
        </w:rPr>
        <w:t>example</w:t>
      </w:r>
      <w:r w:rsidR="00AC2A1C" w:rsidRPr="00AC2A1C">
        <w:rPr>
          <w:rFonts w:ascii="Times New Roman" w:eastAsia="Times New Roman" w:hAnsi="Times New Roman" w:cs="Times New Roman"/>
          <w:color w:val="000000"/>
          <w:lang w:val="en-US"/>
        </w:rPr>
        <w:t xml:space="preserve">, </w:t>
      </w:r>
      <w:r w:rsidR="00014B57">
        <w:rPr>
          <w:rFonts w:ascii="Times New Roman" w:eastAsia="Times New Roman" w:hAnsi="Times New Roman" w:cs="Times New Roman"/>
          <w:color w:val="000000"/>
          <w:lang w:val="en-US"/>
        </w:rPr>
        <w:t xml:space="preserve">assessing liver specific contrast uptake in the </w:t>
      </w:r>
      <w:proofErr w:type="spellStart"/>
      <w:r w:rsidR="00014B57">
        <w:rPr>
          <w:rFonts w:ascii="Times New Roman" w:eastAsia="Times New Roman" w:hAnsi="Times New Roman" w:cs="Times New Roman"/>
          <w:color w:val="000000"/>
          <w:lang w:val="en-US"/>
        </w:rPr>
        <w:t>hepatobiliary</w:t>
      </w:r>
      <w:proofErr w:type="spellEnd"/>
      <w:r w:rsidR="00014B57">
        <w:rPr>
          <w:rFonts w:ascii="Times New Roman" w:eastAsia="Times New Roman" w:hAnsi="Times New Roman" w:cs="Times New Roman"/>
          <w:color w:val="000000"/>
          <w:lang w:val="en-US"/>
        </w:rPr>
        <w:t xml:space="preserve"> phase,</w:t>
      </w:r>
      <w:r w:rsidR="00AC2A1C" w:rsidRPr="00AC2A1C">
        <w:rPr>
          <w:rFonts w:ascii="Times New Roman" w:eastAsia="Times New Roman" w:hAnsi="Times New Roman" w:cs="Times New Roman"/>
          <w:color w:val="000000"/>
          <w:lang w:val="en-US"/>
        </w:rPr>
        <w:t xml:space="preserve"> </w:t>
      </w:r>
      <w:r w:rsidR="00014B57">
        <w:rPr>
          <w:rFonts w:ascii="Times New Roman" w:eastAsia="Times New Roman" w:hAnsi="Times New Roman" w:cs="Times New Roman"/>
          <w:color w:val="000000"/>
          <w:lang w:val="en-US"/>
        </w:rPr>
        <w:t>only 22 out of the 26 MRN cases underwent t</w:t>
      </w:r>
      <w:r w:rsidR="00654183">
        <w:rPr>
          <w:rFonts w:ascii="Times New Roman" w:eastAsia="Times New Roman" w:hAnsi="Times New Roman" w:cs="Times New Roman"/>
          <w:color w:val="000000"/>
          <w:lang w:val="en-US"/>
        </w:rPr>
        <w:t>his specific MR exam and only 18</w:t>
      </w:r>
      <w:r w:rsidR="00014B57">
        <w:rPr>
          <w:rFonts w:ascii="Times New Roman" w:eastAsia="Times New Roman" w:hAnsi="Times New Roman" w:cs="Times New Roman"/>
          <w:color w:val="000000"/>
          <w:lang w:val="en-US"/>
        </w:rPr>
        <w:t xml:space="preserve"> out of the 25 cases of FNH performed it. </w:t>
      </w:r>
      <w:r w:rsidR="00AC2A1C" w:rsidRPr="00AC2A1C">
        <w:rPr>
          <w:rFonts w:ascii="Times New Roman" w:eastAsia="Times New Roman" w:hAnsi="Times New Roman" w:cs="Times New Roman"/>
          <w:color w:val="000000"/>
          <w:lang w:val="en-US"/>
        </w:rPr>
        <w:t>This would imply a column for the total numbers for each group.</w:t>
      </w:r>
    </w:p>
    <w:p w:rsidR="00704C99" w:rsidRPr="00AC2A1C" w:rsidRDefault="00704C99" w:rsidP="005F6A17">
      <w:pPr>
        <w:rPr>
          <w:rFonts w:ascii="Times New Roman" w:eastAsia="Times New Roman" w:hAnsi="Times New Roman" w:cs="Times New Roman"/>
          <w:lang w:val="en-US"/>
        </w:rPr>
      </w:pPr>
    </w:p>
    <w:p w:rsidR="00DE0FBD" w:rsidRPr="00DA7DCE" w:rsidRDefault="00DE0FBD">
      <w:pPr>
        <w:rPr>
          <w:rFonts w:ascii="Times New Roman" w:hAnsi="Times New Roman" w:cs="Times New Roman"/>
        </w:rPr>
      </w:pPr>
    </w:p>
    <w:sectPr w:rsidR="00DE0FBD" w:rsidRPr="00DA7DCE" w:rsidSect="0070667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useFELayout/>
  </w:compat>
  <w:rsids>
    <w:rsidRoot w:val="005F6A17"/>
    <w:rsid w:val="00014B57"/>
    <w:rsid w:val="000A2169"/>
    <w:rsid w:val="000C3A62"/>
    <w:rsid w:val="000C5ECA"/>
    <w:rsid w:val="00163C7B"/>
    <w:rsid w:val="001729BE"/>
    <w:rsid w:val="00175E13"/>
    <w:rsid w:val="00197065"/>
    <w:rsid w:val="001D6723"/>
    <w:rsid w:val="00245D69"/>
    <w:rsid w:val="00252861"/>
    <w:rsid w:val="002B017D"/>
    <w:rsid w:val="002E0F8D"/>
    <w:rsid w:val="003169E0"/>
    <w:rsid w:val="003207CA"/>
    <w:rsid w:val="00384A7E"/>
    <w:rsid w:val="00401860"/>
    <w:rsid w:val="004967EC"/>
    <w:rsid w:val="004C5347"/>
    <w:rsid w:val="005335F7"/>
    <w:rsid w:val="00560594"/>
    <w:rsid w:val="005F6A17"/>
    <w:rsid w:val="006140B4"/>
    <w:rsid w:val="00625B63"/>
    <w:rsid w:val="00636A8B"/>
    <w:rsid w:val="00654183"/>
    <w:rsid w:val="00704C99"/>
    <w:rsid w:val="00706673"/>
    <w:rsid w:val="0074071B"/>
    <w:rsid w:val="007D4E12"/>
    <w:rsid w:val="00822326"/>
    <w:rsid w:val="00835080"/>
    <w:rsid w:val="008547C5"/>
    <w:rsid w:val="009558C1"/>
    <w:rsid w:val="0096603D"/>
    <w:rsid w:val="00A35FF4"/>
    <w:rsid w:val="00A53773"/>
    <w:rsid w:val="00AA4CB8"/>
    <w:rsid w:val="00AC2A1C"/>
    <w:rsid w:val="00B1441C"/>
    <w:rsid w:val="00B777CE"/>
    <w:rsid w:val="00BC7DA0"/>
    <w:rsid w:val="00BD4C2E"/>
    <w:rsid w:val="00C32BCE"/>
    <w:rsid w:val="00C87F16"/>
    <w:rsid w:val="00CA59E7"/>
    <w:rsid w:val="00D52416"/>
    <w:rsid w:val="00DA7DCE"/>
    <w:rsid w:val="00DE0FBD"/>
    <w:rsid w:val="00E55530"/>
    <w:rsid w:val="00E80072"/>
    <w:rsid w:val="00E86BDA"/>
    <w:rsid w:val="00EA7CD0"/>
    <w:rsid w:val="00EB5A2C"/>
    <w:rsid w:val="00EF202B"/>
    <w:rsid w:val="00F16F9D"/>
    <w:rsid w:val="00F21ED7"/>
    <w:rsid w:val="00F23DAD"/>
    <w:rsid w:val="00F34C95"/>
    <w:rsid w:val="00F55D49"/>
    <w:rsid w:val="00FB074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6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A7DCE"/>
    <w:rPr>
      <w:rFonts w:ascii="Calibri" w:eastAsia="Calibri" w:hAnsi="Calibri" w:cs="Times New Roman"/>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DCE"/>
    <w:rPr>
      <w:rFonts w:ascii="Calibri" w:eastAsia="Calibri" w:hAnsi="Calibri" w:cs="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618923855">
      <w:bodyDiv w:val="1"/>
      <w:marLeft w:val="0"/>
      <w:marRight w:val="0"/>
      <w:marTop w:val="0"/>
      <w:marBottom w:val="0"/>
      <w:divBdr>
        <w:top w:val="none" w:sz="0" w:space="0" w:color="auto"/>
        <w:left w:val="none" w:sz="0" w:space="0" w:color="auto"/>
        <w:bottom w:val="none" w:sz="0" w:space="0" w:color="auto"/>
        <w:right w:val="none" w:sz="0" w:space="0" w:color="auto"/>
      </w:divBdr>
    </w:div>
    <w:div w:id="1813136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3029</Words>
  <Characters>16361</Characters>
  <Application>Microsoft Office Word</Application>
  <DocSecurity>0</DocSecurity>
  <Lines>136</Lines>
  <Paragraphs>38</Paragraphs>
  <ScaleCrop>false</ScaleCrop>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1</dc:creator>
  <cp:lastModifiedBy>MReis</cp:lastModifiedBy>
  <cp:revision>2</cp:revision>
  <dcterms:created xsi:type="dcterms:W3CDTF">2018-06-07T12:00:00Z</dcterms:created>
  <dcterms:modified xsi:type="dcterms:W3CDTF">2018-06-07T12:00:00Z</dcterms:modified>
</cp:coreProperties>
</file>