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AA0A" w14:textId="3F0AF5E3" w:rsidR="007C48C4" w:rsidRPr="00F25873" w:rsidRDefault="007C48C4" w:rsidP="00F25873">
      <w:r w:rsidRPr="00F25873">
        <w:t>Exmo. Editor</w:t>
      </w:r>
      <w:r w:rsidR="00F25873" w:rsidRPr="00F25873">
        <w:t>-Chefe</w:t>
      </w:r>
      <w:r w:rsidRPr="00F25873">
        <w:t xml:space="preserve"> da </w:t>
      </w:r>
      <w:proofErr w:type="spellStart"/>
      <w:r w:rsidRPr="00F25873">
        <w:t>Acta</w:t>
      </w:r>
      <w:proofErr w:type="spellEnd"/>
      <w:r w:rsidRPr="00F25873">
        <w:t xml:space="preserve"> Médica Portuguesa,</w:t>
      </w:r>
      <w:r w:rsidR="00F25873" w:rsidRPr="00F25873">
        <w:t xml:space="preserve"> Dr. Tiago </w:t>
      </w:r>
      <w:proofErr w:type="spellStart"/>
      <w:r w:rsidR="00F25873" w:rsidRPr="00F25873">
        <w:t>Villanueva</w:t>
      </w:r>
      <w:proofErr w:type="spellEnd"/>
      <w:r w:rsidR="00F25873" w:rsidRPr="00F25873">
        <w:t xml:space="preserve">, </w:t>
      </w:r>
    </w:p>
    <w:p w14:paraId="48C81643" w14:textId="77777777" w:rsidR="00F25873" w:rsidRPr="00F25873" w:rsidRDefault="00F25873" w:rsidP="00F25873"/>
    <w:p w14:paraId="2287CE5F" w14:textId="1F7A1D2D" w:rsidR="00F25873" w:rsidRDefault="00DF73BD" w:rsidP="00F25873">
      <w:r>
        <w:t xml:space="preserve">Vimos por este meio propor para publicação </w:t>
      </w:r>
      <w:r>
        <w:t xml:space="preserve">na secção “Normas de Orientação” da </w:t>
      </w:r>
      <w:proofErr w:type="spellStart"/>
      <w:r>
        <w:t>Acta</w:t>
      </w:r>
      <w:proofErr w:type="spellEnd"/>
      <w:r>
        <w:t xml:space="preserve"> Médica Portuguesa</w:t>
      </w:r>
      <w:r>
        <w:t xml:space="preserve"> o nosso artigo “</w:t>
      </w:r>
      <w:r w:rsidRPr="00195433">
        <w:t>Protocolo de prevenção de infeções relacionadas com o tratamento de neoplasias hematológicas</w:t>
      </w:r>
      <w:r>
        <w:t xml:space="preserve">”. </w:t>
      </w:r>
    </w:p>
    <w:p w14:paraId="1D149297" w14:textId="6004663B" w:rsidR="00DF73BD" w:rsidRPr="00F25873" w:rsidRDefault="00DF73BD" w:rsidP="00F25873">
      <w:r>
        <w:t xml:space="preserve">O resumo do artigo e a fundamentação já foi previamente proposto e aceite pelos editores da revista. </w:t>
      </w:r>
    </w:p>
    <w:p w14:paraId="744DB38A" w14:textId="1C0FC8C0" w:rsidR="006C15D6" w:rsidRDefault="006C15D6" w:rsidP="006C15D6">
      <w:pPr>
        <w:rPr>
          <w:rFonts w:ascii="Calibri" w:hAnsi="Calibri" w:cs="Arial"/>
        </w:rPr>
      </w:pPr>
      <w:r w:rsidRPr="00A60570">
        <w:rPr>
          <w:rFonts w:ascii="Calibri" w:hAnsi="Calibri" w:cs="Arial"/>
        </w:rPr>
        <w:t>Os doentes com doença hematológica</w:t>
      </w:r>
      <w:r>
        <w:rPr>
          <w:rFonts w:ascii="Calibri" w:hAnsi="Calibri" w:cs="Arial"/>
        </w:rPr>
        <w:t xml:space="preserve"> neoplásica</w:t>
      </w:r>
      <w:r w:rsidRPr="00A60570">
        <w:rPr>
          <w:rFonts w:ascii="Calibri" w:hAnsi="Calibri" w:cs="Arial"/>
        </w:rPr>
        <w:t xml:space="preserve"> </w:t>
      </w:r>
      <w:r w:rsidR="00BB34CE">
        <w:rPr>
          <w:rFonts w:ascii="Calibri" w:hAnsi="Calibri" w:cs="Arial"/>
        </w:rPr>
        <w:t>apresentam</w:t>
      </w:r>
      <w:r w:rsidRPr="00A60570">
        <w:rPr>
          <w:rFonts w:ascii="Calibri" w:hAnsi="Calibri" w:cs="Arial"/>
        </w:rPr>
        <w:t xml:space="preserve"> uma taxa de incidência de infeções superior</w:t>
      </w:r>
      <w:r w:rsidR="00165D30">
        <w:rPr>
          <w:rFonts w:ascii="Calibri" w:hAnsi="Calibri" w:cs="Arial"/>
        </w:rPr>
        <w:t xml:space="preserve"> à</w:t>
      </w:r>
      <w:r w:rsidRPr="00A60570">
        <w:rPr>
          <w:rFonts w:ascii="Calibri" w:hAnsi="Calibri" w:cs="Arial"/>
        </w:rPr>
        <w:t xml:space="preserve"> da população geral. </w:t>
      </w:r>
      <w:r w:rsidR="00065C60">
        <w:rPr>
          <w:rFonts w:ascii="Calibri" w:hAnsi="Calibri" w:cs="Arial"/>
        </w:rPr>
        <w:t xml:space="preserve">Existem vários </w:t>
      </w:r>
      <w:r w:rsidRPr="00A60570">
        <w:rPr>
          <w:rFonts w:ascii="Calibri" w:hAnsi="Calibri" w:cs="Arial"/>
        </w:rPr>
        <w:t>fatores que contribuem para este aumento da</w:t>
      </w:r>
      <w:r w:rsidR="00065C60">
        <w:rPr>
          <w:rFonts w:ascii="Calibri" w:hAnsi="Calibri" w:cs="Arial"/>
        </w:rPr>
        <w:t xml:space="preserve"> taxa de infeções</w:t>
      </w:r>
      <w:r w:rsidRPr="00A60570">
        <w:rPr>
          <w:rFonts w:ascii="Calibri" w:hAnsi="Calibri" w:cs="Arial"/>
        </w:rPr>
        <w:t xml:space="preserve">, entre outros, a alteração da função linfocitária, a supressão da função normal do plasmócito, a hipogamaglobulinemia e a </w:t>
      </w:r>
      <w:r w:rsidR="00065C60">
        <w:rPr>
          <w:rFonts w:ascii="Calibri" w:hAnsi="Calibri" w:cs="Arial"/>
        </w:rPr>
        <w:t>iatrogenia</w:t>
      </w:r>
      <w:r w:rsidRPr="00A60570">
        <w:rPr>
          <w:rFonts w:ascii="Calibri" w:hAnsi="Calibri" w:cs="Arial"/>
        </w:rPr>
        <w:t xml:space="preserve"> decorrente da quimioterapia. </w:t>
      </w:r>
      <w:r w:rsidR="00BB34CE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tualmente </w:t>
      </w:r>
      <w:r w:rsidR="00BB34CE">
        <w:rPr>
          <w:rFonts w:ascii="Calibri" w:hAnsi="Calibri" w:cs="Arial"/>
        </w:rPr>
        <w:t xml:space="preserve">estão disponíveis </w:t>
      </w:r>
      <w:r>
        <w:rPr>
          <w:rFonts w:ascii="Calibri" w:hAnsi="Calibri" w:cs="Arial"/>
        </w:rPr>
        <w:t xml:space="preserve">cada vez mais fármacos </w:t>
      </w:r>
      <w:r w:rsidR="00BB34CE">
        <w:rPr>
          <w:rFonts w:ascii="Calibri" w:hAnsi="Calibri" w:cs="Arial"/>
        </w:rPr>
        <w:t>destinados ao</w:t>
      </w:r>
      <w:r>
        <w:rPr>
          <w:rFonts w:ascii="Calibri" w:hAnsi="Calibri" w:cs="Arial"/>
        </w:rPr>
        <w:t xml:space="preserve"> tratamento destas neoplasias </w:t>
      </w:r>
      <w:r w:rsidR="00065C60">
        <w:rPr>
          <w:rFonts w:ascii="Calibri" w:hAnsi="Calibri" w:cs="Arial"/>
        </w:rPr>
        <w:t xml:space="preserve">com alvos muito específicos e </w:t>
      </w:r>
      <w:r>
        <w:rPr>
          <w:rFonts w:ascii="Calibri" w:hAnsi="Calibri" w:cs="Arial"/>
        </w:rPr>
        <w:t xml:space="preserve">com riscos infeciosos diversos. </w:t>
      </w:r>
      <w:r w:rsidR="00BB34CE">
        <w:rPr>
          <w:rFonts w:ascii="Calibri" w:hAnsi="Calibri" w:cs="Arial"/>
        </w:rPr>
        <w:t>Por conseguinte</w:t>
      </w:r>
      <w:r w:rsidRPr="00A60570">
        <w:rPr>
          <w:rFonts w:ascii="Calibri" w:hAnsi="Calibri" w:cs="Arial"/>
        </w:rPr>
        <w:t xml:space="preserve">, torna-se fundamental uma avaliação sistematizada </w:t>
      </w:r>
      <w:r w:rsidR="00BB34CE">
        <w:rPr>
          <w:rFonts w:ascii="Calibri" w:hAnsi="Calibri" w:cs="Arial"/>
        </w:rPr>
        <w:t xml:space="preserve">e individualizada </w:t>
      </w:r>
      <w:r w:rsidRPr="00A60570">
        <w:rPr>
          <w:rFonts w:ascii="Calibri" w:hAnsi="Calibri" w:cs="Arial"/>
        </w:rPr>
        <w:t>destes doentes de modo a reduzir o número de infeções</w:t>
      </w:r>
      <w:r w:rsidR="00BB34CE">
        <w:rPr>
          <w:rFonts w:ascii="Calibri" w:hAnsi="Calibri" w:cs="Arial"/>
        </w:rPr>
        <w:t xml:space="preserve"> e sua morbimortalidade</w:t>
      </w:r>
      <w:r w:rsidRPr="00A60570">
        <w:rPr>
          <w:rFonts w:ascii="Calibri" w:hAnsi="Calibri" w:cs="Arial"/>
        </w:rPr>
        <w:t xml:space="preserve">. </w:t>
      </w:r>
    </w:p>
    <w:p w14:paraId="63EDB6FB" w14:textId="77777777" w:rsidR="009070FA" w:rsidRPr="007938A7" w:rsidRDefault="009070FA" w:rsidP="006C15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Não existe atualmente na literatura (portuguesa ou </w:t>
      </w:r>
      <w:r w:rsidR="006E4427">
        <w:rPr>
          <w:rFonts w:ascii="Calibri" w:hAnsi="Calibri" w:cs="Arial"/>
        </w:rPr>
        <w:t>es</w:t>
      </w:r>
      <w:r w:rsidR="002B505A">
        <w:rPr>
          <w:rFonts w:ascii="Calibri" w:hAnsi="Calibri" w:cs="Arial"/>
        </w:rPr>
        <w:t>trangeira</w:t>
      </w:r>
      <w:r w:rsidR="004E38C2">
        <w:rPr>
          <w:rFonts w:ascii="Calibri" w:hAnsi="Calibri" w:cs="Arial"/>
        </w:rPr>
        <w:t xml:space="preserve">) qualquer proposta </w:t>
      </w:r>
      <w:bookmarkStart w:id="0" w:name="_GoBack"/>
      <w:bookmarkEnd w:id="0"/>
      <w:r w:rsidR="006E4427">
        <w:rPr>
          <w:rFonts w:ascii="Calibri" w:hAnsi="Calibri" w:cs="Arial"/>
        </w:rPr>
        <w:t xml:space="preserve">de abordagem </w:t>
      </w:r>
      <w:r w:rsidR="002B505A">
        <w:rPr>
          <w:rFonts w:ascii="Calibri" w:hAnsi="Calibri" w:cs="Arial"/>
        </w:rPr>
        <w:t xml:space="preserve">e prevenção de infeção </w:t>
      </w:r>
      <w:r w:rsidR="006E4427">
        <w:rPr>
          <w:rFonts w:ascii="Calibri" w:hAnsi="Calibri" w:cs="Arial"/>
        </w:rPr>
        <w:t>dos doentes com neoplasia hematológica</w:t>
      </w:r>
      <w:r w:rsidR="002B505A">
        <w:rPr>
          <w:rFonts w:ascii="Calibri" w:hAnsi="Calibri" w:cs="Arial"/>
        </w:rPr>
        <w:t xml:space="preserve"> (previamente ou</w:t>
      </w:r>
      <w:r w:rsidR="006E4427">
        <w:rPr>
          <w:rFonts w:ascii="Calibri" w:hAnsi="Calibri" w:cs="Arial"/>
        </w:rPr>
        <w:t xml:space="preserve"> durante o período de imunossupressão</w:t>
      </w:r>
      <w:r w:rsidR="002B505A">
        <w:rPr>
          <w:rFonts w:ascii="Calibri" w:hAnsi="Calibri" w:cs="Arial"/>
        </w:rPr>
        <w:t>)</w:t>
      </w:r>
      <w:r w:rsidR="006E4427">
        <w:rPr>
          <w:rFonts w:ascii="Calibri" w:hAnsi="Calibri" w:cs="Arial"/>
        </w:rPr>
        <w:t xml:space="preserve">. Para além disso, a grande maioria da </w:t>
      </w:r>
      <w:r w:rsidR="006E4427" w:rsidRPr="005E5194">
        <w:rPr>
          <w:rFonts w:ascii="Calibri" w:hAnsi="Calibri" w:cs="Arial"/>
        </w:rPr>
        <w:t xml:space="preserve">informação encontra-se dispersa </w:t>
      </w:r>
      <w:r w:rsidR="0053631B" w:rsidRPr="005E5194">
        <w:rPr>
          <w:rFonts w:ascii="Calibri" w:hAnsi="Calibri" w:cs="Arial"/>
        </w:rPr>
        <w:t>na literatura, em</w:t>
      </w:r>
      <w:r w:rsidR="006E4427" w:rsidRPr="005E5194">
        <w:rPr>
          <w:rFonts w:ascii="Calibri" w:hAnsi="Calibri" w:cs="Arial"/>
        </w:rPr>
        <w:t xml:space="preserve"> </w:t>
      </w:r>
      <w:r w:rsidR="004E38C2" w:rsidRPr="005E5194">
        <w:rPr>
          <w:rFonts w:ascii="Calibri" w:hAnsi="Calibri" w:cs="Arial"/>
        </w:rPr>
        <w:t xml:space="preserve">artigos </w:t>
      </w:r>
      <w:r w:rsidR="0053631B" w:rsidRPr="005E5194">
        <w:rPr>
          <w:rFonts w:ascii="Calibri" w:hAnsi="Calibri" w:cs="Arial"/>
        </w:rPr>
        <w:t xml:space="preserve">vários, </w:t>
      </w:r>
      <w:r w:rsidR="00A61A0B" w:rsidRPr="005E5194">
        <w:rPr>
          <w:rFonts w:ascii="Calibri" w:hAnsi="Calibri" w:cs="Arial"/>
        </w:rPr>
        <w:t>desde</w:t>
      </w:r>
      <w:r w:rsidR="004E38C2" w:rsidRPr="005E5194">
        <w:rPr>
          <w:rFonts w:ascii="Calibri" w:hAnsi="Calibri" w:cs="Arial"/>
        </w:rPr>
        <w:t xml:space="preserve"> documentos de consenso de peritos até publicações de caso</w:t>
      </w:r>
      <w:r w:rsidR="00B972D0" w:rsidRPr="005E5194">
        <w:rPr>
          <w:rFonts w:ascii="Calibri" w:hAnsi="Calibri" w:cs="Arial"/>
        </w:rPr>
        <w:t>s</w:t>
      </w:r>
      <w:r w:rsidR="004E38C2" w:rsidRPr="005E5194">
        <w:rPr>
          <w:rFonts w:ascii="Calibri" w:hAnsi="Calibri" w:cs="Arial"/>
        </w:rPr>
        <w:t xml:space="preserve"> clínicos ou notas de imprensa das farmacêuticas. </w:t>
      </w:r>
      <w:r w:rsidR="00B972D0" w:rsidRPr="005E5194">
        <w:rPr>
          <w:rFonts w:ascii="Calibri" w:hAnsi="Calibri" w:cs="Arial"/>
        </w:rPr>
        <w:t>Não obstante</w:t>
      </w:r>
      <w:r w:rsidR="00C65214" w:rsidRPr="005E5194">
        <w:rPr>
          <w:rFonts w:ascii="Calibri" w:hAnsi="Calibri" w:cs="Arial"/>
        </w:rPr>
        <w:t xml:space="preserve">, a abordagem de situações específicas e pouco usuais como </w:t>
      </w:r>
      <w:r w:rsidR="00B972D0" w:rsidRPr="005E5194">
        <w:rPr>
          <w:rFonts w:ascii="Calibri" w:hAnsi="Calibri" w:cs="Arial"/>
        </w:rPr>
        <w:t xml:space="preserve">a </w:t>
      </w:r>
      <w:r w:rsidR="002B505A" w:rsidRPr="005E5194">
        <w:rPr>
          <w:rFonts w:ascii="Calibri" w:hAnsi="Calibri" w:cs="Arial"/>
        </w:rPr>
        <w:t xml:space="preserve">prevenção de infeções em </w:t>
      </w:r>
      <w:r w:rsidR="00C65214" w:rsidRPr="005E5194">
        <w:rPr>
          <w:rFonts w:ascii="Calibri" w:hAnsi="Calibri" w:cs="Arial"/>
        </w:rPr>
        <w:t xml:space="preserve">doentes com neoplasia hematológica </w:t>
      </w:r>
      <w:r w:rsidR="002B505A" w:rsidRPr="005E5194">
        <w:rPr>
          <w:rFonts w:ascii="Calibri" w:hAnsi="Calibri" w:cs="Arial"/>
        </w:rPr>
        <w:t>e contexto epidemiológico relevante no estrangeiro</w:t>
      </w:r>
      <w:r w:rsidR="00C65214" w:rsidRPr="005E5194">
        <w:rPr>
          <w:rFonts w:ascii="Calibri" w:hAnsi="Calibri" w:cs="Arial"/>
        </w:rPr>
        <w:t xml:space="preserve"> </w:t>
      </w:r>
      <w:r w:rsidR="00B972D0" w:rsidRPr="005E5194">
        <w:rPr>
          <w:rFonts w:ascii="Calibri" w:hAnsi="Calibri" w:cs="Arial"/>
        </w:rPr>
        <w:t>também não está bem definida</w:t>
      </w:r>
      <w:r w:rsidR="00C65214" w:rsidRPr="005E5194">
        <w:rPr>
          <w:rFonts w:ascii="Calibri" w:hAnsi="Calibri" w:cs="Arial"/>
        </w:rPr>
        <w:t>.</w:t>
      </w:r>
      <w:r w:rsidR="00C65214">
        <w:rPr>
          <w:rFonts w:ascii="Calibri" w:hAnsi="Calibri" w:cs="Arial"/>
        </w:rPr>
        <w:t xml:space="preserve"> </w:t>
      </w:r>
    </w:p>
    <w:p w14:paraId="3191B325" w14:textId="77777777" w:rsidR="00281DE6" w:rsidRDefault="00B972D0" w:rsidP="006C15D6">
      <w:r>
        <w:rPr>
          <w:rFonts w:ascii="Calibri" w:hAnsi="Calibri" w:cs="Arial"/>
        </w:rPr>
        <w:t>Este</w:t>
      </w:r>
      <w:r w:rsidR="00065C60">
        <w:rPr>
          <w:rFonts w:ascii="Calibri" w:hAnsi="Calibri" w:cs="Arial"/>
        </w:rPr>
        <w:t xml:space="preserve"> </w:t>
      </w:r>
      <w:r w:rsidR="00BB34CE">
        <w:rPr>
          <w:rFonts w:ascii="Calibri" w:hAnsi="Calibri" w:cs="Arial"/>
        </w:rPr>
        <w:t xml:space="preserve">protocolo incide </w:t>
      </w:r>
      <w:r w:rsidR="006C15D6" w:rsidRPr="00A60570">
        <w:rPr>
          <w:rFonts w:ascii="Calibri" w:hAnsi="Calibri" w:cs="Arial"/>
        </w:rPr>
        <w:t xml:space="preserve">sobre a </w:t>
      </w:r>
      <w:r w:rsidR="006C15D6" w:rsidRPr="00065C60">
        <w:rPr>
          <w:rFonts w:ascii="Calibri" w:hAnsi="Calibri" w:cs="Arial"/>
        </w:rPr>
        <w:t>prevenção de infeções</w:t>
      </w:r>
      <w:r w:rsidR="006C15D6" w:rsidRPr="00A60570">
        <w:rPr>
          <w:rFonts w:ascii="Calibri" w:hAnsi="Calibri" w:cs="Arial"/>
        </w:rPr>
        <w:t xml:space="preserve"> em doentes hematológicos</w:t>
      </w:r>
      <w:r w:rsidR="006C15D6">
        <w:rPr>
          <w:rFonts w:ascii="Calibri" w:hAnsi="Calibri" w:cs="Arial"/>
        </w:rPr>
        <w:t xml:space="preserve"> sob quimioterapia</w:t>
      </w:r>
      <w:r>
        <w:rPr>
          <w:rFonts w:ascii="Calibri" w:hAnsi="Calibri" w:cs="Arial"/>
        </w:rPr>
        <w:t xml:space="preserve">. Contribuíram para a sua elaboração </w:t>
      </w:r>
      <w:r w:rsidR="005167D5">
        <w:rPr>
          <w:rFonts w:ascii="Calibri" w:hAnsi="Calibri" w:cs="Arial"/>
        </w:rPr>
        <w:t>profissionais</w:t>
      </w:r>
      <w:r w:rsidR="00CA153C">
        <w:rPr>
          <w:rFonts w:ascii="Calibri" w:hAnsi="Calibri" w:cs="Arial"/>
        </w:rPr>
        <w:t xml:space="preserve"> com </w:t>
      </w:r>
      <w:r>
        <w:rPr>
          <w:rFonts w:ascii="Calibri" w:hAnsi="Calibri" w:cs="Arial"/>
        </w:rPr>
        <w:t xml:space="preserve">ampla </w:t>
      </w:r>
      <w:r w:rsidR="00CA153C">
        <w:rPr>
          <w:rFonts w:ascii="Calibri" w:hAnsi="Calibri" w:cs="Arial"/>
        </w:rPr>
        <w:t xml:space="preserve">experiência prévia </w:t>
      </w:r>
      <w:r>
        <w:rPr>
          <w:rFonts w:ascii="Calibri" w:hAnsi="Calibri" w:cs="Arial"/>
        </w:rPr>
        <w:t xml:space="preserve">na </w:t>
      </w:r>
      <w:r w:rsidR="00CA153C">
        <w:rPr>
          <w:rFonts w:ascii="Calibri" w:hAnsi="Calibri" w:cs="Arial"/>
        </w:rPr>
        <w:t xml:space="preserve">abordagem de </w:t>
      </w:r>
      <w:r w:rsidR="00DC6CBF">
        <w:rPr>
          <w:rFonts w:ascii="Calibri" w:hAnsi="Calibri" w:cs="Arial"/>
        </w:rPr>
        <w:lastRenderedPageBreak/>
        <w:t>doentes com neoplasia hematoló</w:t>
      </w:r>
      <w:r w:rsidR="0040015C">
        <w:rPr>
          <w:rFonts w:ascii="Calibri" w:hAnsi="Calibri" w:cs="Arial"/>
        </w:rPr>
        <w:t xml:space="preserve">gica e </w:t>
      </w:r>
      <w:r w:rsidR="00DC6CBF">
        <w:rPr>
          <w:rFonts w:ascii="Calibri" w:hAnsi="Calibri" w:cs="Arial"/>
        </w:rPr>
        <w:t xml:space="preserve">de </w:t>
      </w:r>
      <w:r w:rsidR="00CA153C">
        <w:rPr>
          <w:rFonts w:ascii="Calibri" w:hAnsi="Calibri" w:cs="Arial"/>
        </w:rPr>
        <w:t xml:space="preserve">doentes imunodeprimidos por infeção VIH ou por </w:t>
      </w:r>
      <w:proofErr w:type="spellStart"/>
      <w:r w:rsidR="00CA153C">
        <w:rPr>
          <w:rFonts w:ascii="Calibri" w:hAnsi="Calibri" w:cs="Arial"/>
        </w:rPr>
        <w:t>imunomoduladores</w:t>
      </w:r>
      <w:proofErr w:type="spellEnd"/>
      <w:r>
        <w:rPr>
          <w:rFonts w:ascii="Calibri" w:hAnsi="Calibri" w:cs="Arial"/>
        </w:rPr>
        <w:t>, numa perspetiva interdisciplinar entre a hematologia clínica e a infeciologia</w:t>
      </w:r>
      <w:r w:rsidR="00CA153C">
        <w:rPr>
          <w:rFonts w:ascii="Calibri" w:hAnsi="Calibri" w:cs="Arial"/>
        </w:rPr>
        <w:t xml:space="preserve">. </w:t>
      </w:r>
      <w:r w:rsidR="0053631B">
        <w:rPr>
          <w:rFonts w:ascii="Calibri" w:hAnsi="Calibri" w:cs="Arial"/>
        </w:rPr>
        <w:t>Consideramos que este documento poderá ser de grande utilidade para os profissionais que tratam estes doentes, numa área de grande diversidade farmacológica</w:t>
      </w:r>
      <w:r w:rsidR="005E5194">
        <w:rPr>
          <w:rFonts w:ascii="Calibri" w:hAnsi="Calibri" w:cs="Arial"/>
        </w:rPr>
        <w:t>,</w:t>
      </w:r>
      <w:r w:rsidR="0053631B">
        <w:rPr>
          <w:rFonts w:ascii="Calibri" w:hAnsi="Calibri" w:cs="Arial"/>
        </w:rPr>
        <w:t xml:space="preserve"> e com </w:t>
      </w:r>
      <w:r w:rsidR="005E5194">
        <w:rPr>
          <w:rFonts w:ascii="Calibri" w:hAnsi="Calibri" w:cs="Arial"/>
        </w:rPr>
        <w:t>grande</w:t>
      </w:r>
      <w:r w:rsidR="0053631B">
        <w:rPr>
          <w:rFonts w:ascii="Calibri" w:hAnsi="Calibri" w:cs="Arial"/>
        </w:rPr>
        <w:t xml:space="preserve"> beneficio para os doentes.</w:t>
      </w:r>
    </w:p>
    <w:sectPr w:rsidR="00281DE6" w:rsidSect="003F3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0541D" w16cid:durableId="1DAE06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FE"/>
    <w:rsid w:val="00047CF4"/>
    <w:rsid w:val="00065C60"/>
    <w:rsid w:val="00093BA9"/>
    <w:rsid w:val="00112C71"/>
    <w:rsid w:val="00154AC1"/>
    <w:rsid w:val="00165D30"/>
    <w:rsid w:val="00281DE6"/>
    <w:rsid w:val="002B505A"/>
    <w:rsid w:val="003B5A75"/>
    <w:rsid w:val="003C66AC"/>
    <w:rsid w:val="003E555C"/>
    <w:rsid w:val="003E7D16"/>
    <w:rsid w:val="003F3768"/>
    <w:rsid w:val="003F3BE5"/>
    <w:rsid w:val="003F72BD"/>
    <w:rsid w:val="0040015C"/>
    <w:rsid w:val="00497FC7"/>
    <w:rsid w:val="004E38C2"/>
    <w:rsid w:val="00511193"/>
    <w:rsid w:val="005167D5"/>
    <w:rsid w:val="00532A3D"/>
    <w:rsid w:val="0053631B"/>
    <w:rsid w:val="00555C61"/>
    <w:rsid w:val="005B0F5A"/>
    <w:rsid w:val="005E5194"/>
    <w:rsid w:val="00612360"/>
    <w:rsid w:val="00640D3B"/>
    <w:rsid w:val="006C15D6"/>
    <w:rsid w:val="006C1D85"/>
    <w:rsid w:val="006D7DA0"/>
    <w:rsid w:val="006E4427"/>
    <w:rsid w:val="00707381"/>
    <w:rsid w:val="007C48C4"/>
    <w:rsid w:val="008C5ABD"/>
    <w:rsid w:val="009070FA"/>
    <w:rsid w:val="009650C0"/>
    <w:rsid w:val="009C0F9C"/>
    <w:rsid w:val="009F6B70"/>
    <w:rsid w:val="00A61A0B"/>
    <w:rsid w:val="00B93983"/>
    <w:rsid w:val="00B972D0"/>
    <w:rsid w:val="00BB34CE"/>
    <w:rsid w:val="00C65214"/>
    <w:rsid w:val="00C97EFE"/>
    <w:rsid w:val="00CA153C"/>
    <w:rsid w:val="00CC0489"/>
    <w:rsid w:val="00D50DF6"/>
    <w:rsid w:val="00DC6CBF"/>
    <w:rsid w:val="00DF73BD"/>
    <w:rsid w:val="00F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9C6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EFE"/>
    <w:pPr>
      <w:spacing w:before="120" w:after="200" w:line="480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30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30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3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2017-12-06T21:38:00Z</dcterms:created>
  <dcterms:modified xsi:type="dcterms:W3CDTF">2017-12-06T21:50:00Z</dcterms:modified>
</cp:coreProperties>
</file>